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0"/>
        <w:gridCol w:w="630"/>
        <w:gridCol w:w="630"/>
        <w:gridCol w:w="1350"/>
        <w:gridCol w:w="2160"/>
        <w:gridCol w:w="540"/>
        <w:gridCol w:w="720"/>
        <w:gridCol w:w="630"/>
        <w:gridCol w:w="1620"/>
        <w:gridCol w:w="180"/>
        <w:gridCol w:w="450"/>
        <w:gridCol w:w="630"/>
        <w:gridCol w:w="630"/>
      </w:tblGrid>
      <w:tr w:rsidR="000C4E25" w14:paraId="2A91F2F5" w14:textId="77777777" w:rsidTr="00785FBE">
        <w:trPr>
          <w:trHeight w:val="547"/>
          <w:tblHeader/>
        </w:trPr>
        <w:tc>
          <w:tcPr>
            <w:tcW w:w="5940" w:type="dxa"/>
            <w:gridSpan w:val="6"/>
            <w:vMerge w:val="restart"/>
            <w:tcBorders>
              <w:top w:val="nil"/>
              <w:left w:val="nil"/>
            </w:tcBorders>
          </w:tcPr>
          <w:p w14:paraId="2F05941C" w14:textId="58DFB6EF" w:rsidR="000C4E25" w:rsidRDefault="001041C6" w:rsidP="001041C6">
            <w:pPr>
              <w:spacing w:after="120"/>
              <w:jc w:val="center"/>
              <w:rPr>
                <w:rFonts w:ascii="Arial" w:hAnsi="Arial" w:cs="Arial"/>
                <w:sz w:val="16"/>
                <w:szCs w:val="16"/>
              </w:rPr>
            </w:pPr>
            <w:r>
              <w:rPr>
                <w:rFonts w:ascii="Arial" w:hAnsi="Arial" w:cs="Arial"/>
                <w:noProof/>
                <w:sz w:val="16"/>
                <w:szCs w:val="16"/>
              </w:rPr>
              <w:drawing>
                <wp:inline distT="0" distB="0" distL="0" distR="0" wp14:anchorId="1979E00B" wp14:editId="171AFD7B">
                  <wp:extent cx="962297" cy="334502"/>
                  <wp:effectExtent l="0" t="0" r="0" b="8890"/>
                  <wp:docPr id="46829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9736" name="Picture 468297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1176" cy="341065"/>
                          </a:xfrm>
                          <a:prstGeom prst="rect">
                            <a:avLst/>
                          </a:prstGeom>
                        </pic:spPr>
                      </pic:pic>
                    </a:graphicData>
                  </a:graphic>
                </wp:inline>
              </w:drawing>
            </w:r>
          </w:p>
          <w:p w14:paraId="5E50BE9C" w14:textId="1CA98950" w:rsidR="000C4E25" w:rsidRPr="000C4E25" w:rsidRDefault="000C4E25" w:rsidP="000513E0">
            <w:pPr>
              <w:spacing w:before="40"/>
              <w:jc w:val="center"/>
              <w:rPr>
                <w:rFonts w:ascii="Arial" w:hAnsi="Arial" w:cs="Arial"/>
                <w:sz w:val="16"/>
                <w:szCs w:val="16"/>
              </w:rPr>
            </w:pPr>
            <w:r w:rsidRPr="000C4E25">
              <w:rPr>
                <w:rFonts w:ascii="Arial" w:hAnsi="Arial" w:cs="Arial"/>
                <w:sz w:val="16"/>
                <w:szCs w:val="16"/>
              </w:rPr>
              <w:t>RESIDENTIAL CARE SERVICES (RCS)</w:t>
            </w:r>
          </w:p>
          <w:p w14:paraId="48D2CADF" w14:textId="77777777" w:rsidR="000C4E25" w:rsidRPr="000C4E25" w:rsidRDefault="000C4E25" w:rsidP="000C4E25">
            <w:pPr>
              <w:jc w:val="center"/>
              <w:rPr>
                <w:rFonts w:ascii="Arial" w:hAnsi="Arial" w:cs="Arial"/>
                <w:sz w:val="16"/>
                <w:szCs w:val="16"/>
              </w:rPr>
            </w:pPr>
            <w:r w:rsidRPr="000C4E25">
              <w:rPr>
                <w:rFonts w:ascii="Arial" w:hAnsi="Arial" w:cs="Arial"/>
                <w:sz w:val="16"/>
                <w:szCs w:val="16"/>
              </w:rPr>
              <w:t>ADULT FAMILY HOME (AFH)</w:t>
            </w:r>
          </w:p>
          <w:p w14:paraId="209710F9" w14:textId="77777777" w:rsidR="000C4E25" w:rsidRPr="000C4E25" w:rsidRDefault="000C4E25" w:rsidP="000C4E25">
            <w:pPr>
              <w:jc w:val="center"/>
              <w:rPr>
                <w:rFonts w:ascii="Arial" w:hAnsi="Arial" w:cs="Arial"/>
                <w:sz w:val="16"/>
                <w:szCs w:val="16"/>
              </w:rPr>
            </w:pPr>
            <w:r w:rsidRPr="000C4E25">
              <w:rPr>
                <w:rFonts w:ascii="Arial" w:hAnsi="Arial" w:cs="Arial"/>
                <w:sz w:val="16"/>
                <w:szCs w:val="16"/>
              </w:rPr>
              <w:t>ASSISTED LIVING FACILITY (ALF)</w:t>
            </w:r>
          </w:p>
          <w:p w14:paraId="2AFA4040" w14:textId="77777777" w:rsidR="000C4E25" w:rsidRPr="000C4E25" w:rsidRDefault="000C4E25" w:rsidP="00EF01DD">
            <w:pPr>
              <w:spacing w:after="40"/>
              <w:jc w:val="center"/>
              <w:rPr>
                <w:rFonts w:ascii="Arial" w:hAnsi="Arial" w:cs="Arial"/>
                <w:sz w:val="16"/>
                <w:szCs w:val="16"/>
              </w:rPr>
            </w:pPr>
            <w:r w:rsidRPr="000C4E25">
              <w:rPr>
                <w:rFonts w:ascii="Arial" w:hAnsi="Arial" w:cs="Arial"/>
                <w:sz w:val="16"/>
                <w:szCs w:val="16"/>
              </w:rPr>
              <w:t>ENHANCED SERVICES FACILITY (ESF)</w:t>
            </w:r>
          </w:p>
          <w:p w14:paraId="3205FAF9" w14:textId="220C3396" w:rsidR="000C4E25" w:rsidRPr="003A004B" w:rsidRDefault="003A004B" w:rsidP="003A004B">
            <w:pPr>
              <w:jc w:val="center"/>
              <w:rPr>
                <w:rFonts w:ascii="Arial" w:hAnsi="Arial" w:cs="Arial"/>
                <w:b/>
                <w:bCs/>
                <w:sz w:val="26"/>
                <w:szCs w:val="26"/>
              </w:rPr>
            </w:pPr>
            <w:r w:rsidRPr="003A004B">
              <w:rPr>
                <w:rFonts w:ascii="Arial" w:hAnsi="Arial" w:cs="Arial"/>
                <w:b/>
                <w:bCs/>
                <w:sz w:val="26"/>
                <w:szCs w:val="26"/>
              </w:rPr>
              <w:t xml:space="preserve">RCS (AFH, ALF, ESF) </w:t>
            </w:r>
            <w:r w:rsidR="000C4E25" w:rsidRPr="003A004B">
              <w:rPr>
                <w:rFonts w:ascii="Arial" w:hAnsi="Arial" w:cs="Arial"/>
                <w:b/>
                <w:bCs/>
                <w:sz w:val="26"/>
                <w:szCs w:val="26"/>
              </w:rPr>
              <w:t>Infection Prevention and Control (I</w:t>
            </w:r>
            <w:r w:rsidR="00240448" w:rsidRPr="003A004B">
              <w:rPr>
                <w:rFonts w:ascii="Arial" w:hAnsi="Arial" w:cs="Arial"/>
                <w:b/>
                <w:bCs/>
                <w:sz w:val="26"/>
                <w:szCs w:val="26"/>
              </w:rPr>
              <w:t>PC</w:t>
            </w:r>
            <w:r w:rsidR="000C4E25" w:rsidRPr="003A004B">
              <w:rPr>
                <w:rFonts w:ascii="Arial" w:hAnsi="Arial" w:cs="Arial"/>
                <w:b/>
                <w:bCs/>
                <w:sz w:val="26"/>
                <w:szCs w:val="26"/>
              </w:rPr>
              <w:t>)</w:t>
            </w:r>
            <w:r w:rsidRPr="003A004B">
              <w:rPr>
                <w:rFonts w:ascii="Arial" w:hAnsi="Arial" w:cs="Arial"/>
                <w:b/>
                <w:bCs/>
                <w:sz w:val="26"/>
                <w:szCs w:val="26"/>
              </w:rPr>
              <w:t xml:space="preserve"> </w:t>
            </w:r>
            <w:r w:rsidR="000C4E25" w:rsidRPr="003A004B">
              <w:rPr>
                <w:rFonts w:ascii="Arial" w:hAnsi="Arial" w:cs="Arial"/>
                <w:b/>
                <w:bCs/>
                <w:sz w:val="26"/>
                <w:szCs w:val="26"/>
              </w:rPr>
              <w:t>Complaint Investigation Tool</w:t>
            </w:r>
          </w:p>
        </w:tc>
        <w:tc>
          <w:tcPr>
            <w:tcW w:w="3150" w:type="dxa"/>
            <w:gridSpan w:val="4"/>
          </w:tcPr>
          <w:p w14:paraId="5D03F9B4" w14:textId="77777777" w:rsidR="000C4E25" w:rsidRDefault="000C4E25" w:rsidP="000C4E25">
            <w:pPr>
              <w:rPr>
                <w:rFonts w:ascii="Arial" w:hAnsi="Arial" w:cs="Arial"/>
                <w:sz w:val="16"/>
                <w:szCs w:val="16"/>
              </w:rPr>
            </w:pPr>
            <w:r>
              <w:rPr>
                <w:rFonts w:ascii="Arial" w:hAnsi="Arial" w:cs="Arial"/>
                <w:sz w:val="16"/>
                <w:szCs w:val="16"/>
              </w:rPr>
              <w:t>FACILITY NAME</w:t>
            </w:r>
          </w:p>
          <w:p w14:paraId="509787D0" w14:textId="44BC399B" w:rsidR="000C4E25" w:rsidRPr="000C4E25" w:rsidRDefault="000C4E25" w:rsidP="000C4E25">
            <w:pPr>
              <w:rPr>
                <w:rFonts w:ascii="Times New Roman" w:hAnsi="Times New Roman" w:cs="Times New Roman"/>
                <w:b/>
                <w:bCs/>
              </w:rPr>
            </w:pPr>
            <w:r>
              <w:rPr>
                <w:rFonts w:ascii="Times New Roman" w:hAnsi="Times New Roman" w:cs="Times New Roman"/>
                <w:b/>
                <w:bCs/>
              </w:rPr>
              <w:fldChar w:fldCharType="begin">
                <w:ffData>
                  <w:name w:val="Text1"/>
                  <w:enabled/>
                  <w:calcOnExit w:val="0"/>
                  <w:textInput/>
                </w:ffData>
              </w:fldChar>
            </w:r>
            <w:bookmarkStart w:id="0" w:name="Text1"/>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bookmarkEnd w:id="0"/>
          </w:p>
        </w:tc>
        <w:tc>
          <w:tcPr>
            <w:tcW w:w="1710" w:type="dxa"/>
            <w:gridSpan w:val="3"/>
          </w:tcPr>
          <w:p w14:paraId="5AB4DF4B" w14:textId="73C50F4C" w:rsidR="000C4E25" w:rsidRDefault="000C4E25" w:rsidP="000C4E25">
            <w:pPr>
              <w:rPr>
                <w:rFonts w:ascii="Arial" w:hAnsi="Arial" w:cs="Arial"/>
                <w:sz w:val="16"/>
                <w:szCs w:val="16"/>
              </w:rPr>
            </w:pPr>
            <w:r>
              <w:rPr>
                <w:rFonts w:ascii="Arial" w:hAnsi="Arial" w:cs="Arial"/>
                <w:sz w:val="16"/>
                <w:szCs w:val="16"/>
              </w:rPr>
              <w:t>LICENSE NUMBER</w:t>
            </w:r>
          </w:p>
          <w:p w14:paraId="35C03A86" w14:textId="735BDC70" w:rsidR="000C4E25" w:rsidRDefault="000C4E25" w:rsidP="000C4E25">
            <w:pPr>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r>
      <w:tr w:rsidR="000C4E25" w14:paraId="7CAC8540" w14:textId="77777777" w:rsidTr="00785FBE">
        <w:trPr>
          <w:trHeight w:val="547"/>
          <w:tblHeader/>
        </w:trPr>
        <w:tc>
          <w:tcPr>
            <w:tcW w:w="5940" w:type="dxa"/>
            <w:gridSpan w:val="6"/>
            <w:vMerge/>
            <w:tcBorders>
              <w:left w:val="nil"/>
            </w:tcBorders>
          </w:tcPr>
          <w:p w14:paraId="0168A5FE" w14:textId="77777777" w:rsidR="000C4E25" w:rsidRDefault="000C4E25" w:rsidP="000C4E25">
            <w:pPr>
              <w:rPr>
                <w:rFonts w:ascii="Arial" w:hAnsi="Arial" w:cs="Arial"/>
                <w:sz w:val="20"/>
                <w:szCs w:val="20"/>
              </w:rPr>
            </w:pPr>
          </w:p>
        </w:tc>
        <w:tc>
          <w:tcPr>
            <w:tcW w:w="3150" w:type="dxa"/>
            <w:gridSpan w:val="4"/>
          </w:tcPr>
          <w:p w14:paraId="421F0309" w14:textId="0BC8FF10" w:rsidR="000C4E25" w:rsidRDefault="000C4E25" w:rsidP="000C4E25">
            <w:pPr>
              <w:rPr>
                <w:rFonts w:ascii="Arial" w:hAnsi="Arial" w:cs="Arial"/>
                <w:sz w:val="16"/>
                <w:szCs w:val="16"/>
              </w:rPr>
            </w:pPr>
            <w:r>
              <w:rPr>
                <w:rFonts w:ascii="Arial" w:hAnsi="Arial" w:cs="Arial"/>
                <w:sz w:val="16"/>
                <w:szCs w:val="16"/>
              </w:rPr>
              <w:t>PROVIDER / LICENSEE NAME</w:t>
            </w:r>
          </w:p>
          <w:p w14:paraId="08DDCDC1" w14:textId="69C37A92" w:rsidR="000C4E25" w:rsidRDefault="000C4E25" w:rsidP="000C4E25">
            <w:pPr>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c>
          <w:tcPr>
            <w:tcW w:w="1710" w:type="dxa"/>
            <w:gridSpan w:val="3"/>
          </w:tcPr>
          <w:p w14:paraId="51EAB4C1" w14:textId="0DF690E4" w:rsidR="000C4E25" w:rsidRDefault="000C4E25" w:rsidP="000C4E25">
            <w:pPr>
              <w:rPr>
                <w:rFonts w:ascii="Arial" w:hAnsi="Arial" w:cs="Arial"/>
                <w:sz w:val="16"/>
                <w:szCs w:val="16"/>
              </w:rPr>
            </w:pPr>
            <w:r>
              <w:rPr>
                <w:rFonts w:ascii="Arial" w:hAnsi="Arial" w:cs="Arial"/>
                <w:sz w:val="16"/>
                <w:szCs w:val="16"/>
              </w:rPr>
              <w:t>CD NUMBER</w:t>
            </w:r>
          </w:p>
          <w:p w14:paraId="26B4AF0E" w14:textId="01B2715E" w:rsidR="000C4E25" w:rsidRDefault="000C4E25" w:rsidP="000C4E25">
            <w:pPr>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r>
      <w:tr w:rsidR="000C4E25" w14:paraId="0E11FD6E" w14:textId="77777777" w:rsidTr="00785FBE">
        <w:trPr>
          <w:trHeight w:val="547"/>
          <w:tblHeader/>
        </w:trPr>
        <w:tc>
          <w:tcPr>
            <w:tcW w:w="5940" w:type="dxa"/>
            <w:gridSpan w:val="6"/>
            <w:vMerge/>
            <w:tcBorders>
              <w:left w:val="nil"/>
            </w:tcBorders>
          </w:tcPr>
          <w:p w14:paraId="0180D370" w14:textId="77777777" w:rsidR="000C4E25" w:rsidRDefault="000C4E25" w:rsidP="000C4E25">
            <w:pPr>
              <w:rPr>
                <w:rFonts w:ascii="Arial" w:hAnsi="Arial" w:cs="Arial"/>
                <w:sz w:val="20"/>
                <w:szCs w:val="20"/>
              </w:rPr>
            </w:pPr>
          </w:p>
        </w:tc>
        <w:tc>
          <w:tcPr>
            <w:tcW w:w="3150" w:type="dxa"/>
            <w:gridSpan w:val="4"/>
          </w:tcPr>
          <w:p w14:paraId="58824FF2" w14:textId="4F242D0F" w:rsidR="000C4E25" w:rsidRDefault="000C4E25" w:rsidP="000C4E25">
            <w:pPr>
              <w:rPr>
                <w:rFonts w:ascii="Arial" w:hAnsi="Arial" w:cs="Arial"/>
                <w:sz w:val="16"/>
                <w:szCs w:val="16"/>
              </w:rPr>
            </w:pPr>
            <w:r>
              <w:rPr>
                <w:rFonts w:ascii="Arial" w:hAnsi="Arial" w:cs="Arial"/>
                <w:sz w:val="16"/>
                <w:szCs w:val="16"/>
              </w:rPr>
              <w:t>INVESTIGATOR NAME</w:t>
            </w:r>
          </w:p>
          <w:p w14:paraId="7F357A3A" w14:textId="512ED36D" w:rsidR="000C4E25" w:rsidRDefault="000C4E25" w:rsidP="000C4E25">
            <w:pPr>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c>
          <w:tcPr>
            <w:tcW w:w="1710" w:type="dxa"/>
            <w:gridSpan w:val="3"/>
          </w:tcPr>
          <w:p w14:paraId="6C39DB34" w14:textId="247A3801" w:rsidR="000C4E25" w:rsidRDefault="000C4E25" w:rsidP="000C4E25">
            <w:pPr>
              <w:rPr>
                <w:rFonts w:ascii="Arial" w:hAnsi="Arial" w:cs="Arial"/>
                <w:sz w:val="16"/>
                <w:szCs w:val="16"/>
              </w:rPr>
            </w:pPr>
            <w:r>
              <w:rPr>
                <w:rFonts w:ascii="Arial" w:hAnsi="Arial" w:cs="Arial"/>
                <w:sz w:val="16"/>
                <w:szCs w:val="16"/>
              </w:rPr>
              <w:t>ENTRANCE DATE</w:t>
            </w:r>
          </w:p>
          <w:p w14:paraId="463C3033" w14:textId="0642181B" w:rsidR="000C4E25" w:rsidRDefault="000C4E25" w:rsidP="000C4E25">
            <w:pPr>
              <w:rPr>
                <w:rFonts w:ascii="Arial" w:hAnsi="Arial" w:cs="Arial"/>
                <w:sz w:val="20"/>
                <w:szCs w:val="20"/>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r>
      <w:tr w:rsidR="000C4E25" w14:paraId="6E16D1EC" w14:textId="77777777" w:rsidTr="00785FBE">
        <w:trPr>
          <w:trHeight w:val="547"/>
          <w:tblHeader/>
        </w:trPr>
        <w:tc>
          <w:tcPr>
            <w:tcW w:w="5940" w:type="dxa"/>
            <w:gridSpan w:val="6"/>
            <w:vMerge/>
            <w:tcBorders>
              <w:left w:val="nil"/>
              <w:bottom w:val="single" w:sz="2" w:space="0" w:color="auto"/>
            </w:tcBorders>
          </w:tcPr>
          <w:p w14:paraId="6D05B9A6" w14:textId="77777777" w:rsidR="000C4E25" w:rsidRDefault="000C4E25" w:rsidP="000C4E25">
            <w:pPr>
              <w:rPr>
                <w:rFonts w:ascii="Arial" w:hAnsi="Arial" w:cs="Arial"/>
                <w:sz w:val="20"/>
                <w:szCs w:val="20"/>
              </w:rPr>
            </w:pPr>
          </w:p>
        </w:tc>
        <w:tc>
          <w:tcPr>
            <w:tcW w:w="4860" w:type="dxa"/>
            <w:gridSpan w:val="7"/>
            <w:tcBorders>
              <w:bottom w:val="single" w:sz="2" w:space="0" w:color="auto"/>
            </w:tcBorders>
          </w:tcPr>
          <w:p w14:paraId="48C7A0EB" w14:textId="65801100" w:rsidR="000C4E25" w:rsidRDefault="000C4E25" w:rsidP="000C4E25">
            <w:pPr>
              <w:rPr>
                <w:rFonts w:ascii="Arial" w:hAnsi="Arial" w:cs="Arial"/>
                <w:sz w:val="16"/>
                <w:szCs w:val="16"/>
              </w:rPr>
            </w:pPr>
            <w:r>
              <w:rPr>
                <w:rFonts w:ascii="Arial" w:hAnsi="Arial" w:cs="Arial"/>
                <w:sz w:val="16"/>
                <w:szCs w:val="16"/>
              </w:rPr>
              <w:t>INTAKE NUMBER(S)</w:t>
            </w:r>
          </w:p>
          <w:p w14:paraId="0FB000AE" w14:textId="08D68C32" w:rsidR="000C4E25" w:rsidRDefault="000C4E25" w:rsidP="000C4E25">
            <w:pPr>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r>
      <w:tr w:rsidR="00750AEB" w14:paraId="114B4818" w14:textId="77777777" w:rsidTr="00785FBE">
        <w:tc>
          <w:tcPr>
            <w:tcW w:w="10800" w:type="dxa"/>
            <w:gridSpan w:val="13"/>
            <w:tcBorders>
              <w:bottom w:val="single" w:sz="2" w:space="0" w:color="ADADAD" w:themeColor="background2" w:themeShade="BF"/>
            </w:tcBorders>
            <w:vAlign w:val="center"/>
          </w:tcPr>
          <w:p w14:paraId="0F485A60" w14:textId="77777777" w:rsidR="00750AEB" w:rsidRPr="00794C75" w:rsidRDefault="00750AEB" w:rsidP="00750AEB">
            <w:pPr>
              <w:spacing w:before="60" w:after="60"/>
              <w:rPr>
                <w:rFonts w:ascii="Arial" w:hAnsi="Arial" w:cs="Arial"/>
                <w:sz w:val="20"/>
                <w:szCs w:val="20"/>
              </w:rPr>
            </w:pPr>
            <w:r w:rsidRPr="00794C75">
              <w:rPr>
                <w:rFonts w:ascii="Arial" w:hAnsi="Arial" w:cs="Arial"/>
                <w:sz w:val="20"/>
                <w:szCs w:val="20"/>
              </w:rPr>
              <w:t>RCS staff will use the IPC</w:t>
            </w:r>
            <w:r>
              <w:rPr>
                <w:rFonts w:ascii="Arial" w:hAnsi="Arial" w:cs="Arial"/>
                <w:sz w:val="20"/>
                <w:szCs w:val="20"/>
              </w:rPr>
              <w:t xml:space="preserve"> Tool or</w:t>
            </w:r>
            <w:r w:rsidRPr="00794C75">
              <w:rPr>
                <w:rFonts w:ascii="Arial" w:hAnsi="Arial" w:cs="Arial"/>
                <w:sz w:val="20"/>
                <w:szCs w:val="20"/>
              </w:rPr>
              <w:t xml:space="preserve"> Pathway to </w:t>
            </w:r>
            <w:r>
              <w:rPr>
                <w:rFonts w:ascii="Arial" w:hAnsi="Arial" w:cs="Arial"/>
                <w:sz w:val="20"/>
                <w:szCs w:val="20"/>
              </w:rPr>
              <w:t>i</w:t>
            </w:r>
            <w:r w:rsidRPr="00794C75">
              <w:rPr>
                <w:rFonts w:ascii="Arial" w:hAnsi="Arial" w:cs="Arial"/>
                <w:sz w:val="20"/>
                <w:szCs w:val="20"/>
              </w:rPr>
              <w:t xml:space="preserve">nvestigate IPC related complaints.  Assess elements </w:t>
            </w:r>
            <w:r>
              <w:rPr>
                <w:rFonts w:ascii="Arial" w:hAnsi="Arial" w:cs="Arial"/>
                <w:sz w:val="20"/>
                <w:szCs w:val="20"/>
              </w:rPr>
              <w:t>via</w:t>
            </w:r>
            <w:r w:rsidRPr="00794C75">
              <w:rPr>
                <w:rFonts w:ascii="Arial" w:hAnsi="Arial" w:cs="Arial"/>
                <w:sz w:val="20"/>
                <w:szCs w:val="20"/>
              </w:rPr>
              <w:t xml:space="preserve"> observations, interviews, and record review throughout the visit.  </w:t>
            </w:r>
            <w:r>
              <w:rPr>
                <w:rFonts w:ascii="Arial" w:hAnsi="Arial" w:cs="Arial"/>
                <w:sz w:val="20"/>
                <w:szCs w:val="20"/>
              </w:rPr>
              <w:t>S</w:t>
            </w:r>
            <w:r w:rsidRPr="00794C75">
              <w:rPr>
                <w:rFonts w:ascii="Arial" w:hAnsi="Arial" w:cs="Arial"/>
                <w:sz w:val="20"/>
                <w:szCs w:val="20"/>
              </w:rPr>
              <w:t xml:space="preserve">ubmit the </w:t>
            </w:r>
            <w:r>
              <w:rPr>
                <w:rFonts w:ascii="Arial" w:hAnsi="Arial" w:cs="Arial"/>
                <w:sz w:val="20"/>
                <w:szCs w:val="20"/>
              </w:rPr>
              <w:t xml:space="preserve">completed Tool or </w:t>
            </w:r>
            <w:r w:rsidRPr="00794C75">
              <w:rPr>
                <w:rFonts w:ascii="Arial" w:hAnsi="Arial" w:cs="Arial"/>
                <w:sz w:val="20"/>
                <w:szCs w:val="20"/>
              </w:rPr>
              <w:t>Pathway</w:t>
            </w:r>
            <w:r>
              <w:rPr>
                <w:rFonts w:ascii="Arial" w:hAnsi="Arial" w:cs="Arial"/>
                <w:sz w:val="20"/>
                <w:szCs w:val="20"/>
              </w:rPr>
              <w:t xml:space="preserve"> </w:t>
            </w:r>
            <w:r w:rsidRPr="00794C75">
              <w:rPr>
                <w:rFonts w:ascii="Arial" w:hAnsi="Arial" w:cs="Arial"/>
                <w:sz w:val="20"/>
                <w:szCs w:val="20"/>
              </w:rPr>
              <w:t xml:space="preserve">with your working papers.  </w:t>
            </w:r>
          </w:p>
          <w:p w14:paraId="65BFC6B3" w14:textId="0526867C" w:rsidR="00750AEB" w:rsidRPr="00794C75" w:rsidRDefault="00750AEB" w:rsidP="00750AEB">
            <w:pPr>
              <w:pStyle w:val="BodyText"/>
              <w:spacing w:before="60" w:after="60"/>
              <w:ind w:right="692"/>
              <w:rPr>
                <w:rFonts w:ascii="Arial" w:hAnsi="Arial" w:cs="Arial"/>
                <w:sz w:val="20"/>
                <w:szCs w:val="20"/>
              </w:rPr>
            </w:pPr>
            <w:r w:rsidRPr="0054018A">
              <w:rPr>
                <w:rFonts w:ascii="Arial" w:hAnsi="Arial" w:cs="Arial"/>
                <w:b/>
                <w:bCs/>
                <w:sz w:val="20"/>
                <w:szCs w:val="20"/>
              </w:rPr>
              <w:t>Check “Yes,” “No,” or “N/A</w:t>
            </w:r>
            <w:r>
              <w:rPr>
                <w:rFonts w:ascii="Arial" w:hAnsi="Arial" w:cs="Arial"/>
                <w:b/>
                <w:bCs/>
                <w:sz w:val="20"/>
                <w:szCs w:val="20"/>
              </w:rPr>
              <w:t>.</w:t>
            </w:r>
            <w:r w:rsidRPr="0054018A">
              <w:rPr>
                <w:rFonts w:ascii="Arial" w:hAnsi="Arial" w:cs="Arial"/>
                <w:b/>
                <w:bCs/>
                <w:sz w:val="20"/>
                <w:szCs w:val="20"/>
              </w:rPr>
              <w:t>” If “No</w:t>
            </w:r>
            <w:r>
              <w:rPr>
                <w:rFonts w:ascii="Arial" w:hAnsi="Arial" w:cs="Arial"/>
                <w:b/>
                <w:bCs/>
                <w:sz w:val="20"/>
                <w:szCs w:val="20"/>
              </w:rPr>
              <w:t>,”</w:t>
            </w:r>
            <w:r w:rsidRPr="0054018A">
              <w:rPr>
                <w:rFonts w:ascii="Arial" w:hAnsi="Arial" w:cs="Arial"/>
                <w:b/>
                <w:bCs/>
                <w:sz w:val="20"/>
                <w:szCs w:val="20"/>
              </w:rPr>
              <w:t xml:space="preserve"> document findings in the notes section and/or </w:t>
            </w:r>
            <w:r>
              <w:rPr>
                <w:rFonts w:ascii="Arial" w:hAnsi="Arial" w:cs="Arial"/>
                <w:b/>
                <w:bCs/>
                <w:sz w:val="20"/>
                <w:szCs w:val="20"/>
              </w:rPr>
              <w:t xml:space="preserve">the </w:t>
            </w:r>
            <w:r w:rsidRPr="0054018A">
              <w:rPr>
                <w:rFonts w:ascii="Arial" w:hAnsi="Arial" w:cs="Arial"/>
                <w:b/>
                <w:bCs/>
                <w:sz w:val="20"/>
                <w:szCs w:val="20"/>
              </w:rPr>
              <w:t xml:space="preserve">DSHS </w:t>
            </w:r>
            <w:hyperlink r:id="rId8" w:history="1">
              <w:r w:rsidRPr="0026643F">
                <w:rPr>
                  <w:rStyle w:val="Hyperlink"/>
                  <w:rFonts w:ascii="Arial" w:hAnsi="Arial" w:cs="Arial"/>
                  <w:b/>
                  <w:bCs/>
                  <w:sz w:val="20"/>
                  <w:szCs w:val="20"/>
                </w:rPr>
                <w:t>13-944</w:t>
              </w:r>
            </w:hyperlink>
            <w:r>
              <w:rPr>
                <w:rFonts w:ascii="Arial" w:hAnsi="Arial" w:cs="Arial"/>
                <w:b/>
                <w:bCs/>
                <w:sz w:val="20"/>
                <w:szCs w:val="20"/>
              </w:rPr>
              <w:t xml:space="preserve"> form</w:t>
            </w:r>
            <w:r w:rsidRPr="0054018A">
              <w:rPr>
                <w:rFonts w:ascii="Arial" w:hAnsi="Arial" w:cs="Arial"/>
                <w:b/>
                <w:bCs/>
                <w:sz w:val="20"/>
                <w:szCs w:val="20"/>
              </w:rPr>
              <w:t>.</w:t>
            </w:r>
            <w:r>
              <w:rPr>
                <w:rFonts w:ascii="Arial" w:hAnsi="Arial" w:cs="Arial"/>
                <w:sz w:val="20"/>
                <w:szCs w:val="20"/>
              </w:rPr>
              <w:t xml:space="preserve"> Determine additional questions as needed.</w:t>
            </w:r>
          </w:p>
          <w:p w14:paraId="3C227766" w14:textId="0936B937" w:rsidR="00750AEB" w:rsidRPr="00794C75" w:rsidRDefault="00750AEB" w:rsidP="00750AEB">
            <w:pPr>
              <w:tabs>
                <w:tab w:val="left" w:pos="339"/>
              </w:tabs>
              <w:spacing w:line="276" w:lineRule="auto"/>
              <w:rPr>
                <w:rFonts w:ascii="Arial" w:hAnsi="Arial" w:cs="Arial"/>
                <w:sz w:val="20"/>
                <w:szCs w:val="20"/>
              </w:rPr>
            </w:pPr>
            <w:r w:rsidRPr="00794C75">
              <w:rPr>
                <w:rFonts w:ascii="Arial" w:hAnsi="Arial" w:cs="Arial"/>
                <w:b/>
                <w:bCs/>
                <w:noProof/>
                <w:sz w:val="20"/>
                <w:szCs w:val="20"/>
              </w:rPr>
              <w:t xml:space="preserve">Interview Questions. </w:t>
            </w:r>
            <w:r>
              <w:rPr>
                <w:rFonts w:ascii="Arial" w:hAnsi="Arial" w:cs="Arial"/>
                <w:b/>
                <w:bCs/>
                <w:noProof/>
                <w:sz w:val="20"/>
                <w:szCs w:val="20"/>
              </w:rPr>
              <w:t xml:space="preserve"> </w:t>
            </w:r>
            <w:r w:rsidRPr="00794C75">
              <w:rPr>
                <w:rFonts w:ascii="Arial" w:hAnsi="Arial" w:cs="Arial"/>
                <w:noProof/>
                <w:sz w:val="20"/>
                <w:szCs w:val="20"/>
              </w:rPr>
              <w:t>Write response to corresponding letter and number</w:t>
            </w:r>
            <w:r>
              <w:rPr>
                <w:rFonts w:ascii="Arial" w:hAnsi="Arial" w:cs="Arial"/>
                <w:noProof/>
                <w:sz w:val="20"/>
                <w:szCs w:val="20"/>
              </w:rPr>
              <w:t>.</w:t>
            </w:r>
          </w:p>
        </w:tc>
      </w:tr>
      <w:tr w:rsidR="00980E45" w14:paraId="3E95C94D" w14:textId="77777777" w:rsidTr="00785FBE">
        <w:tc>
          <w:tcPr>
            <w:tcW w:w="10800" w:type="dxa"/>
            <w:gridSpan w:val="13"/>
            <w:tcBorders>
              <w:top w:val="single" w:sz="2" w:space="0" w:color="A6A6A6" w:themeColor="background1" w:themeShade="A6"/>
              <w:bottom w:val="single" w:sz="2" w:space="0" w:color="A6A6A6" w:themeColor="background1" w:themeShade="A6"/>
            </w:tcBorders>
          </w:tcPr>
          <w:p w14:paraId="538D5BCD" w14:textId="10803F9E" w:rsidR="00980E45" w:rsidRDefault="00980E45" w:rsidP="00980E45">
            <w:pPr>
              <w:tabs>
                <w:tab w:val="left" w:pos="339"/>
              </w:tabs>
              <w:spacing w:before="40" w:after="40"/>
              <w:rPr>
                <w:rFonts w:ascii="Arial" w:hAnsi="Arial" w:cs="Arial"/>
                <w:sz w:val="20"/>
                <w:szCs w:val="20"/>
              </w:rPr>
            </w:pPr>
            <w:r w:rsidRPr="00794C75">
              <w:rPr>
                <w:rFonts w:ascii="Arial" w:hAnsi="Arial" w:cs="Arial"/>
                <w:sz w:val="20"/>
                <w:szCs w:val="20"/>
              </w:rPr>
              <w:t xml:space="preserve">Identify and review </w:t>
            </w:r>
            <w:r w:rsidR="00750AEB">
              <w:rPr>
                <w:rFonts w:ascii="Arial" w:hAnsi="Arial" w:cs="Arial"/>
                <w:sz w:val="20"/>
                <w:szCs w:val="20"/>
              </w:rPr>
              <w:t>n</w:t>
            </w:r>
            <w:r w:rsidRPr="00794C75">
              <w:rPr>
                <w:rFonts w:ascii="Arial" w:hAnsi="Arial" w:cs="Arial"/>
                <w:sz w:val="20"/>
                <w:szCs w:val="20"/>
              </w:rPr>
              <w:t xml:space="preserve">ational IPC standards, rules, and definitions applicable to the setting: </w:t>
            </w:r>
          </w:p>
          <w:p w14:paraId="217C74B3" w14:textId="05A720FD" w:rsidR="00980E45" w:rsidRPr="00750AEB" w:rsidRDefault="00980E45" w:rsidP="00980E45">
            <w:pPr>
              <w:tabs>
                <w:tab w:val="left" w:pos="3400"/>
              </w:tabs>
              <w:spacing w:before="40" w:after="40"/>
              <w:rPr>
                <w:rFonts w:ascii="Arial" w:hAnsi="Arial" w:cs="Arial"/>
                <w:color w:val="0000FF"/>
                <w:sz w:val="20"/>
                <w:szCs w:val="20"/>
                <w:u w:val="single"/>
              </w:rPr>
            </w:pPr>
            <w:r>
              <w:rPr>
                <w:rFonts w:ascii="Arial" w:hAnsi="Arial" w:cs="Arial"/>
                <w:sz w:val="20"/>
                <w:szCs w:val="20"/>
              </w:rPr>
              <w:fldChar w:fldCharType="begin">
                <w:ffData>
                  <w:name w:val="Check4"/>
                  <w:enabled/>
                  <w:calcOnExit w:val="0"/>
                  <w:checkBox>
                    <w:sizeAuto/>
                    <w:default w:val="0"/>
                  </w:checkBox>
                </w:ffData>
              </w:fldChar>
            </w:r>
            <w:bookmarkStart w:id="1" w:name="Check4"/>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hyperlink r:id="rId9" w:history="1">
              <w:r w:rsidRPr="00F04BAA">
                <w:rPr>
                  <w:rStyle w:val="Hyperlink"/>
                  <w:rFonts w:ascii="Arial" w:hAnsi="Arial" w:cs="Arial"/>
                  <w:sz w:val="20"/>
                  <w:szCs w:val="20"/>
                </w:rPr>
                <w:t>Standard Precautions</w:t>
              </w:r>
            </w:hyperlink>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bookmarkStart w:id="2" w:name="Check5"/>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hyperlink r:id="rId10" w:history="1">
              <w:r w:rsidRPr="00C80BC4">
                <w:rPr>
                  <w:rStyle w:val="Hyperlink"/>
                  <w:rFonts w:ascii="Arial" w:hAnsi="Arial" w:cs="Arial"/>
                  <w:sz w:val="20"/>
                  <w:szCs w:val="20"/>
                </w:rPr>
                <w:t>Transmission Based Precautions (TBP)</w:t>
              </w:r>
            </w:hyperlink>
            <w:r>
              <w:rPr>
                <w:rFonts w:ascii="Arial" w:hAnsi="Arial" w:cs="Arial"/>
                <w:sz w:val="20"/>
                <w:szCs w:val="20"/>
              </w:rPr>
              <w:t xml:space="preserve">             </w:t>
            </w:r>
            <w:r>
              <w:rPr>
                <w:rFonts w:ascii="Arial" w:hAnsi="Arial" w:cs="Arial"/>
                <w:sz w:val="20"/>
                <w:szCs w:val="20"/>
              </w:rPr>
              <w:fldChar w:fldCharType="begin">
                <w:ffData>
                  <w:name w:val="Check6"/>
                  <w:enabled/>
                  <w:calcOnExit w:val="0"/>
                  <w:checkBox>
                    <w:sizeAuto/>
                    <w:default w:val="0"/>
                  </w:checkBox>
                </w:ffData>
              </w:fldChar>
            </w:r>
            <w:bookmarkStart w:id="3" w:name="Check6"/>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hyperlink r:id="rId11" w:history="1">
              <w:r w:rsidRPr="00CC1CF0">
                <w:rPr>
                  <w:rStyle w:val="Hyperlink"/>
                  <w:rFonts w:ascii="Arial" w:hAnsi="Arial" w:cs="Arial"/>
                  <w:sz w:val="20"/>
                  <w:szCs w:val="20"/>
                </w:rPr>
                <w:t>Notifiable Conditions</w:t>
              </w:r>
            </w:hyperlink>
          </w:p>
        </w:tc>
      </w:tr>
      <w:tr w:rsidR="00785FBE" w14:paraId="144735A3" w14:textId="77777777" w:rsidTr="00785FBE">
        <w:tc>
          <w:tcPr>
            <w:tcW w:w="3240" w:type="dxa"/>
            <w:gridSpan w:val="4"/>
            <w:tcBorders>
              <w:top w:val="single" w:sz="2" w:space="0" w:color="ADADAD" w:themeColor="background2" w:themeShade="BF"/>
              <w:right w:val="nil"/>
            </w:tcBorders>
          </w:tcPr>
          <w:p w14:paraId="099FB60E" w14:textId="77777777" w:rsidR="00785FBE" w:rsidRDefault="00785FBE" w:rsidP="00785FBE">
            <w:pPr>
              <w:tabs>
                <w:tab w:val="left" w:pos="339"/>
              </w:tabs>
              <w:spacing w:before="40" w:after="40"/>
              <w:rPr>
                <w:rFonts w:ascii="Arial" w:hAnsi="Arial" w:cs="Arial"/>
                <w:sz w:val="20"/>
                <w:szCs w:val="20"/>
              </w:rPr>
            </w:pPr>
            <w:r w:rsidRPr="00794C75">
              <w:rPr>
                <w:rFonts w:ascii="Arial" w:hAnsi="Arial" w:cs="Arial"/>
                <w:sz w:val="20"/>
                <w:szCs w:val="20"/>
              </w:rPr>
              <w:t xml:space="preserve">Communicable </w:t>
            </w:r>
            <w:r>
              <w:rPr>
                <w:rFonts w:ascii="Arial" w:hAnsi="Arial" w:cs="Arial"/>
                <w:sz w:val="20"/>
                <w:szCs w:val="20"/>
              </w:rPr>
              <w:t>d</w:t>
            </w:r>
            <w:r w:rsidRPr="00794C75">
              <w:rPr>
                <w:rFonts w:ascii="Arial" w:hAnsi="Arial" w:cs="Arial"/>
                <w:sz w:val="20"/>
                <w:szCs w:val="20"/>
              </w:rPr>
              <w:t xml:space="preserve">isease </w:t>
            </w:r>
            <w:r>
              <w:rPr>
                <w:rFonts w:ascii="Arial" w:hAnsi="Arial" w:cs="Arial"/>
                <w:sz w:val="20"/>
                <w:szCs w:val="20"/>
              </w:rPr>
              <w:t>o</w:t>
            </w:r>
            <w:r w:rsidRPr="00794C75">
              <w:rPr>
                <w:rFonts w:ascii="Arial" w:hAnsi="Arial" w:cs="Arial"/>
                <w:sz w:val="20"/>
                <w:szCs w:val="20"/>
              </w:rPr>
              <w:t>utbreak:</w:t>
            </w:r>
          </w:p>
          <w:p w14:paraId="4F17E278" w14:textId="19BCD0BB" w:rsidR="00785FBE" w:rsidRDefault="00785FBE" w:rsidP="00785FBE">
            <w:pPr>
              <w:tabs>
                <w:tab w:val="left" w:pos="789"/>
                <w:tab w:val="left" w:pos="1420"/>
                <w:tab w:val="left" w:pos="2949"/>
              </w:tabs>
              <w:spacing w:before="40" w:after="60" w:line="276" w:lineRule="auto"/>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4"/>
                  <w:enabled/>
                  <w:calcOnExit w:val="0"/>
                  <w:checkBox>
                    <w:sizeAuto/>
                    <w:default w:val="0"/>
                  </w:checkBox>
                </w:ffData>
              </w:fldChar>
            </w:r>
            <w:bookmarkStart w:id="4" w:name="Check24"/>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No</w:t>
            </w:r>
            <w:r>
              <w:rPr>
                <w:rFonts w:ascii="Arial" w:hAnsi="Arial" w:cs="Arial"/>
                <w:sz w:val="20"/>
                <w:szCs w:val="20"/>
              </w:rPr>
              <w:br/>
            </w: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r>
              <w:rPr>
                <w:rFonts w:ascii="Arial" w:hAnsi="Arial" w:cs="Arial"/>
                <w:sz w:val="20"/>
                <w:szCs w:val="20"/>
              </w:rPr>
              <w:tab/>
            </w: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p w14:paraId="02CB8D22" w14:textId="3D264081" w:rsidR="00785FBE" w:rsidRPr="00794C75" w:rsidRDefault="00785FBE" w:rsidP="00785FBE">
            <w:pPr>
              <w:tabs>
                <w:tab w:val="left" w:pos="339"/>
              </w:tabs>
              <w:spacing w:after="60"/>
              <w:rPr>
                <w:rFonts w:ascii="Arial" w:hAnsi="Arial" w:cs="Arial"/>
                <w:sz w:val="20"/>
                <w:szCs w:val="20"/>
              </w:rPr>
            </w:pPr>
            <w:r w:rsidRPr="00CC1CF0">
              <w:rPr>
                <w:rFonts w:ascii="Arial" w:hAnsi="Arial" w:cs="Arial"/>
                <w:sz w:val="20"/>
                <w:szCs w:val="20"/>
              </w:rPr>
              <w:t xml:space="preserve">Organism:  </w:t>
            </w: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c>
          <w:tcPr>
            <w:tcW w:w="3420" w:type="dxa"/>
            <w:gridSpan w:val="3"/>
            <w:tcBorders>
              <w:top w:val="single" w:sz="2" w:space="0" w:color="ADADAD" w:themeColor="background2" w:themeShade="BF"/>
              <w:left w:val="nil"/>
              <w:right w:val="nil"/>
            </w:tcBorders>
          </w:tcPr>
          <w:p w14:paraId="590FDCFF" w14:textId="1773902E" w:rsidR="00785FBE" w:rsidRDefault="00785FBE" w:rsidP="00785FBE">
            <w:pPr>
              <w:tabs>
                <w:tab w:val="left" w:pos="339"/>
              </w:tabs>
              <w:spacing w:before="60"/>
              <w:rPr>
                <w:rFonts w:ascii="Arial" w:hAnsi="Arial" w:cs="Arial"/>
                <w:sz w:val="20"/>
                <w:szCs w:val="20"/>
              </w:rPr>
            </w:pPr>
            <w:r>
              <w:rPr>
                <w:rFonts w:ascii="Arial" w:hAnsi="Arial" w:cs="Arial"/>
                <w:sz w:val="20"/>
                <w:szCs w:val="20"/>
              </w:rPr>
              <w:t>Mode of transmission</w:t>
            </w:r>
            <w:r>
              <w:rPr>
                <w:rFonts w:ascii="Arial" w:hAnsi="Arial" w:cs="Arial"/>
                <w:sz w:val="20"/>
                <w:szCs w:val="20"/>
              </w:rPr>
              <w:br/>
              <w:t xml:space="preserve">(check all that apply): </w:t>
            </w:r>
          </w:p>
          <w:p w14:paraId="3FDAF6B5" w14:textId="732483A5" w:rsidR="00785FBE" w:rsidRDefault="00785FBE" w:rsidP="00785FBE">
            <w:pPr>
              <w:tabs>
                <w:tab w:val="left" w:pos="339"/>
              </w:tabs>
              <w:spacing w:line="276" w:lineRule="auto"/>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Contact</w:t>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Foodborne</w:t>
            </w:r>
          </w:p>
          <w:p w14:paraId="172F9C1A" w14:textId="35FC079A" w:rsidR="00785FBE" w:rsidRDefault="00785FBE" w:rsidP="00785FBE">
            <w:pPr>
              <w:tabs>
                <w:tab w:val="left" w:pos="339"/>
              </w:tabs>
              <w:spacing w:line="276" w:lineRule="auto"/>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Droplet</w:t>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p w14:paraId="55F20BCB" w14:textId="428C6934" w:rsidR="00785FBE" w:rsidRPr="00794C75" w:rsidRDefault="00785FBE" w:rsidP="00785FBE">
            <w:pPr>
              <w:tabs>
                <w:tab w:val="left" w:pos="339"/>
              </w:tabs>
              <w:spacing w:line="276" w:lineRule="auto"/>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Airborne</w:t>
            </w:r>
            <w:r>
              <w:rPr>
                <w:rFonts w:ascii="Arial" w:hAnsi="Arial" w:cs="Arial"/>
                <w:sz w:val="20"/>
                <w:szCs w:val="20"/>
              </w:rPr>
              <w:tab/>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tc>
        <w:tc>
          <w:tcPr>
            <w:tcW w:w="4140" w:type="dxa"/>
            <w:gridSpan w:val="6"/>
            <w:tcBorders>
              <w:top w:val="single" w:sz="2" w:space="0" w:color="ADADAD" w:themeColor="background2" w:themeShade="BF"/>
              <w:left w:val="nil"/>
            </w:tcBorders>
          </w:tcPr>
          <w:p w14:paraId="69452C9F" w14:textId="3397053D" w:rsidR="00785FBE" w:rsidRDefault="00785FBE" w:rsidP="00785FBE">
            <w:pPr>
              <w:tabs>
                <w:tab w:val="left" w:pos="339"/>
              </w:tabs>
              <w:spacing w:before="60"/>
              <w:rPr>
                <w:rFonts w:ascii="Arial" w:hAnsi="Arial" w:cs="Arial"/>
                <w:sz w:val="20"/>
                <w:szCs w:val="20"/>
              </w:rPr>
            </w:pPr>
            <w:r>
              <w:rPr>
                <w:rFonts w:ascii="Arial" w:hAnsi="Arial" w:cs="Arial"/>
                <w:sz w:val="20"/>
                <w:szCs w:val="20"/>
              </w:rPr>
              <w:t xml:space="preserve">PPE Plan for the visit (check all that apply):  </w:t>
            </w:r>
          </w:p>
          <w:p w14:paraId="5CFB8254" w14:textId="5D99726D" w:rsidR="00785FBE" w:rsidRDefault="00785FBE" w:rsidP="00785FBE">
            <w:pPr>
              <w:tabs>
                <w:tab w:val="left" w:pos="339"/>
              </w:tabs>
              <w:spacing w:line="276" w:lineRule="auto"/>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5" w:name="Check18"/>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None needed</w:t>
            </w:r>
            <w:r>
              <w:rPr>
                <w:rFonts w:ascii="Arial" w:hAnsi="Arial" w:cs="Arial"/>
                <w:sz w:val="20"/>
                <w:szCs w:val="20"/>
              </w:rPr>
              <w:tab/>
            </w:r>
            <w:r>
              <w:rPr>
                <w:rFonts w:ascii="Arial" w:hAnsi="Arial" w:cs="Arial"/>
                <w:sz w:val="20"/>
                <w:szCs w:val="20"/>
              </w:rPr>
              <w:fldChar w:fldCharType="begin">
                <w:ffData>
                  <w:name w:val="Check20"/>
                  <w:enabled/>
                  <w:calcOnExit w:val="0"/>
                  <w:checkBox>
                    <w:sizeAuto/>
                    <w:default w:val="0"/>
                  </w:checkBox>
                </w:ffData>
              </w:fldChar>
            </w:r>
            <w:bookmarkStart w:id="6" w:name="Check20"/>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w:t>
            </w:r>
            <w:r w:rsidR="00254AA4">
              <w:rPr>
                <w:rFonts w:ascii="Arial" w:hAnsi="Arial" w:cs="Arial"/>
                <w:sz w:val="20"/>
                <w:szCs w:val="20"/>
              </w:rPr>
              <w:t>Eye protection</w:t>
            </w:r>
          </w:p>
          <w:p w14:paraId="5CFA178E" w14:textId="72505A6F" w:rsidR="00785FBE" w:rsidRDefault="00785FBE" w:rsidP="00785FBE">
            <w:pPr>
              <w:tabs>
                <w:tab w:val="left" w:pos="339"/>
              </w:tabs>
              <w:spacing w:line="276" w:lineRule="auto"/>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7" w:name="Check19"/>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Use facility PPE</w:t>
            </w:r>
            <w:r>
              <w:rPr>
                <w:rFonts w:ascii="Arial" w:hAnsi="Arial" w:cs="Arial"/>
                <w:sz w:val="20"/>
                <w:szCs w:val="20"/>
              </w:rPr>
              <w:tab/>
            </w:r>
            <w:r>
              <w:rPr>
                <w:rFonts w:ascii="Arial" w:hAnsi="Arial" w:cs="Arial"/>
                <w:sz w:val="20"/>
                <w:szCs w:val="20"/>
              </w:rPr>
              <w:fldChar w:fldCharType="begin">
                <w:ffData>
                  <w:name w:val="Check21"/>
                  <w:enabled/>
                  <w:calcOnExit w:val="0"/>
                  <w:checkBox>
                    <w:sizeAuto/>
                    <w:default w:val="0"/>
                  </w:checkBox>
                </w:ffData>
              </w:fldChar>
            </w:r>
            <w:bookmarkStart w:id="8" w:name="Check21"/>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w:t>
            </w:r>
            <w:r w:rsidR="00254AA4">
              <w:rPr>
                <w:rFonts w:ascii="Arial" w:hAnsi="Arial" w:cs="Arial"/>
                <w:sz w:val="20"/>
                <w:szCs w:val="20"/>
              </w:rPr>
              <w:t>Source control</w:t>
            </w:r>
          </w:p>
          <w:p w14:paraId="5ED108B0" w14:textId="14D2ACDC" w:rsidR="00785FBE" w:rsidRPr="00794C75" w:rsidRDefault="00785FBE" w:rsidP="00785FBE">
            <w:pPr>
              <w:tabs>
                <w:tab w:val="left" w:pos="339"/>
              </w:tabs>
              <w:spacing w:line="276" w:lineRule="auto"/>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9" w:name="Check22"/>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ab/>
              <w:t xml:space="preserve">Full PPE with </w:t>
            </w:r>
            <w:r w:rsidR="00750AEB">
              <w:rPr>
                <w:rFonts w:ascii="Arial" w:hAnsi="Arial" w:cs="Arial"/>
                <w:sz w:val="20"/>
                <w:szCs w:val="20"/>
              </w:rPr>
              <w:t>f</w:t>
            </w:r>
            <w:r>
              <w:rPr>
                <w:rFonts w:ascii="Arial" w:hAnsi="Arial" w:cs="Arial"/>
                <w:sz w:val="20"/>
                <w:szCs w:val="20"/>
              </w:rPr>
              <w:t xml:space="preserve">it </w:t>
            </w:r>
            <w:r w:rsidR="00750AEB">
              <w:rPr>
                <w:rFonts w:ascii="Arial" w:hAnsi="Arial" w:cs="Arial"/>
                <w:sz w:val="20"/>
                <w:szCs w:val="20"/>
              </w:rPr>
              <w:t>t</w:t>
            </w:r>
            <w:r>
              <w:rPr>
                <w:rFonts w:ascii="Arial" w:hAnsi="Arial" w:cs="Arial"/>
                <w:sz w:val="20"/>
                <w:szCs w:val="20"/>
              </w:rPr>
              <w:t xml:space="preserve">ested N95 </w:t>
            </w:r>
            <w:r w:rsidR="00750AEB">
              <w:rPr>
                <w:rFonts w:ascii="Arial" w:hAnsi="Arial" w:cs="Arial"/>
                <w:sz w:val="20"/>
                <w:szCs w:val="20"/>
              </w:rPr>
              <w:t>r</w:t>
            </w:r>
            <w:r>
              <w:rPr>
                <w:rFonts w:ascii="Arial" w:hAnsi="Arial" w:cs="Arial"/>
                <w:sz w:val="20"/>
                <w:szCs w:val="20"/>
              </w:rPr>
              <w:t>espirator</w:t>
            </w:r>
          </w:p>
        </w:tc>
      </w:tr>
      <w:tr w:rsidR="00794C75" w14:paraId="2FEE4947" w14:textId="77777777" w:rsidTr="00750AEB">
        <w:trPr>
          <w:trHeight w:val="288"/>
        </w:trPr>
        <w:tc>
          <w:tcPr>
            <w:tcW w:w="630" w:type="dxa"/>
            <w:shd w:val="clear" w:color="auto" w:fill="DAE9F7" w:themeFill="text2" w:themeFillTint="1A"/>
            <w:vAlign w:val="center"/>
          </w:tcPr>
          <w:p w14:paraId="53DC68E3" w14:textId="1ED504F0" w:rsidR="00794C75" w:rsidRPr="00794C75" w:rsidRDefault="00794C75" w:rsidP="00794C75">
            <w:pPr>
              <w:jc w:val="center"/>
              <w:rPr>
                <w:rFonts w:ascii="Arial" w:hAnsi="Arial" w:cs="Arial"/>
                <w:b/>
                <w:bCs/>
                <w:sz w:val="20"/>
                <w:szCs w:val="20"/>
              </w:rPr>
            </w:pPr>
            <w:r w:rsidRPr="00794C75">
              <w:rPr>
                <w:rFonts w:ascii="Arial" w:hAnsi="Arial" w:cs="Arial"/>
                <w:b/>
                <w:bCs/>
                <w:sz w:val="20"/>
                <w:szCs w:val="20"/>
              </w:rPr>
              <w:t>Yes</w:t>
            </w:r>
          </w:p>
        </w:tc>
        <w:tc>
          <w:tcPr>
            <w:tcW w:w="630" w:type="dxa"/>
            <w:shd w:val="clear" w:color="auto" w:fill="DAE9F7" w:themeFill="text2" w:themeFillTint="1A"/>
            <w:vAlign w:val="center"/>
          </w:tcPr>
          <w:p w14:paraId="49B09EA9" w14:textId="5DEDE31D" w:rsidR="00794C75" w:rsidRPr="00794C75" w:rsidRDefault="00794C75" w:rsidP="00794C75">
            <w:pPr>
              <w:jc w:val="center"/>
              <w:rPr>
                <w:rFonts w:ascii="Arial" w:hAnsi="Arial" w:cs="Arial"/>
                <w:b/>
                <w:bCs/>
                <w:sz w:val="20"/>
                <w:szCs w:val="20"/>
              </w:rPr>
            </w:pPr>
            <w:r>
              <w:rPr>
                <w:rFonts w:ascii="Arial" w:hAnsi="Arial" w:cs="Arial"/>
                <w:b/>
                <w:bCs/>
                <w:sz w:val="20"/>
                <w:szCs w:val="20"/>
              </w:rPr>
              <w:t>No</w:t>
            </w:r>
          </w:p>
        </w:tc>
        <w:tc>
          <w:tcPr>
            <w:tcW w:w="630" w:type="dxa"/>
            <w:shd w:val="clear" w:color="auto" w:fill="DAE9F7" w:themeFill="text2" w:themeFillTint="1A"/>
            <w:vAlign w:val="center"/>
          </w:tcPr>
          <w:p w14:paraId="17C39D34" w14:textId="7D107760" w:rsidR="00794C75" w:rsidRPr="00794C75" w:rsidRDefault="00794C75" w:rsidP="00794C75">
            <w:pPr>
              <w:jc w:val="center"/>
              <w:rPr>
                <w:rFonts w:ascii="Arial" w:hAnsi="Arial" w:cs="Arial"/>
                <w:b/>
                <w:bCs/>
                <w:sz w:val="20"/>
                <w:szCs w:val="20"/>
              </w:rPr>
            </w:pPr>
            <w:r>
              <w:rPr>
                <w:rFonts w:ascii="Arial" w:hAnsi="Arial" w:cs="Arial"/>
                <w:b/>
                <w:bCs/>
                <w:sz w:val="20"/>
                <w:szCs w:val="20"/>
              </w:rPr>
              <w:t>N/A</w:t>
            </w:r>
          </w:p>
        </w:tc>
        <w:tc>
          <w:tcPr>
            <w:tcW w:w="5400" w:type="dxa"/>
            <w:gridSpan w:val="5"/>
            <w:shd w:val="clear" w:color="auto" w:fill="DAE9F7" w:themeFill="text2" w:themeFillTint="1A"/>
            <w:vAlign w:val="center"/>
          </w:tcPr>
          <w:p w14:paraId="46728545" w14:textId="014991B8" w:rsidR="00794C75" w:rsidRPr="00794C75" w:rsidRDefault="00794C75" w:rsidP="00794C75">
            <w:pPr>
              <w:rPr>
                <w:rFonts w:ascii="Arial" w:hAnsi="Arial" w:cs="Arial"/>
                <w:b/>
                <w:bCs/>
                <w:sz w:val="20"/>
                <w:szCs w:val="20"/>
              </w:rPr>
            </w:pPr>
            <w:r>
              <w:rPr>
                <w:rFonts w:ascii="Arial" w:hAnsi="Arial" w:cs="Arial"/>
                <w:b/>
                <w:bCs/>
                <w:sz w:val="20"/>
                <w:szCs w:val="20"/>
              </w:rPr>
              <w:t>Entrance and Tour Observations</w:t>
            </w:r>
          </w:p>
        </w:tc>
        <w:tc>
          <w:tcPr>
            <w:tcW w:w="3510" w:type="dxa"/>
            <w:gridSpan w:val="5"/>
            <w:shd w:val="clear" w:color="auto" w:fill="DAE9F7" w:themeFill="text2" w:themeFillTint="1A"/>
            <w:vAlign w:val="center"/>
          </w:tcPr>
          <w:p w14:paraId="6E00CE11" w14:textId="6421231B" w:rsidR="00794C75" w:rsidRPr="00794C75" w:rsidRDefault="00794C75" w:rsidP="00794C75">
            <w:pPr>
              <w:rPr>
                <w:rFonts w:ascii="Arial" w:hAnsi="Arial" w:cs="Arial"/>
                <w:b/>
                <w:bCs/>
                <w:sz w:val="20"/>
                <w:szCs w:val="20"/>
              </w:rPr>
            </w:pPr>
            <w:r>
              <w:rPr>
                <w:rFonts w:ascii="Arial" w:hAnsi="Arial" w:cs="Arial"/>
                <w:b/>
                <w:bCs/>
                <w:sz w:val="20"/>
                <w:szCs w:val="20"/>
              </w:rPr>
              <w:t xml:space="preserve">Entrance / Tour </w:t>
            </w:r>
            <w:r w:rsidR="00750AEB">
              <w:rPr>
                <w:rFonts w:ascii="Arial" w:hAnsi="Arial" w:cs="Arial"/>
                <w:b/>
                <w:bCs/>
                <w:sz w:val="20"/>
                <w:szCs w:val="20"/>
              </w:rPr>
              <w:t xml:space="preserve">Observation </w:t>
            </w:r>
            <w:r>
              <w:rPr>
                <w:rFonts w:ascii="Arial" w:hAnsi="Arial" w:cs="Arial"/>
                <w:b/>
                <w:bCs/>
                <w:sz w:val="20"/>
                <w:szCs w:val="20"/>
              </w:rPr>
              <w:t>Notes</w:t>
            </w:r>
          </w:p>
        </w:tc>
      </w:tr>
      <w:tr w:rsidR="00750AEB" w14:paraId="280FD166" w14:textId="77777777" w:rsidTr="00750AEB">
        <w:trPr>
          <w:trHeight w:val="20"/>
        </w:trPr>
        <w:tc>
          <w:tcPr>
            <w:tcW w:w="630" w:type="dxa"/>
            <w:shd w:val="clear" w:color="auto" w:fill="auto"/>
          </w:tcPr>
          <w:p w14:paraId="47FAF7E4" w14:textId="7899E44D"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0" w:name="Check1"/>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p>
        </w:tc>
        <w:tc>
          <w:tcPr>
            <w:tcW w:w="630" w:type="dxa"/>
            <w:shd w:val="clear" w:color="auto" w:fill="auto"/>
          </w:tcPr>
          <w:p w14:paraId="0204B388" w14:textId="008802C6"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11" w:name="Check2"/>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p>
        </w:tc>
        <w:tc>
          <w:tcPr>
            <w:tcW w:w="630" w:type="dxa"/>
            <w:shd w:val="clear" w:color="auto" w:fill="auto"/>
          </w:tcPr>
          <w:p w14:paraId="096829BF" w14:textId="1420F081"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12" w:name="Check3"/>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p>
        </w:tc>
        <w:tc>
          <w:tcPr>
            <w:tcW w:w="5400" w:type="dxa"/>
            <w:gridSpan w:val="5"/>
            <w:shd w:val="clear" w:color="auto" w:fill="auto"/>
          </w:tcPr>
          <w:p w14:paraId="7C1646D9" w14:textId="7C72FD95" w:rsidR="00750AEB" w:rsidRDefault="00750AEB" w:rsidP="00750AEB">
            <w:pPr>
              <w:spacing w:before="40" w:after="40"/>
              <w:rPr>
                <w:rFonts w:ascii="Arial" w:hAnsi="Arial" w:cs="Arial"/>
                <w:sz w:val="20"/>
                <w:szCs w:val="20"/>
              </w:rPr>
            </w:pPr>
            <w:r>
              <w:rPr>
                <w:rFonts w:ascii="Arial" w:hAnsi="Arial" w:cs="Arial"/>
                <w:sz w:val="20"/>
                <w:szCs w:val="20"/>
              </w:rPr>
              <w:t>Is there an established process to ensure everyone entering the facility is aware of the outbreak?  If indicated, are visitors alerted to IPC procedures?</w:t>
            </w:r>
          </w:p>
        </w:tc>
        <w:tc>
          <w:tcPr>
            <w:tcW w:w="3510" w:type="dxa"/>
            <w:gridSpan w:val="5"/>
            <w:vMerge w:val="restart"/>
            <w:shd w:val="clear" w:color="auto" w:fill="auto"/>
          </w:tcPr>
          <w:p w14:paraId="5936D82B" w14:textId="3E92AE71" w:rsidR="00750AEB" w:rsidRDefault="00750AEB" w:rsidP="00750AEB">
            <w:pPr>
              <w:spacing w:before="20" w:after="20"/>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r>
      <w:tr w:rsidR="00750AEB" w14:paraId="2FB61230" w14:textId="77777777" w:rsidTr="00750AEB">
        <w:trPr>
          <w:trHeight w:val="20"/>
        </w:trPr>
        <w:tc>
          <w:tcPr>
            <w:tcW w:w="630" w:type="dxa"/>
            <w:shd w:val="clear" w:color="auto" w:fill="auto"/>
          </w:tcPr>
          <w:p w14:paraId="0772149D" w14:textId="65A2F728"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3E8D8987" w14:textId="2488E738"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56E1C640" w14:textId="30812A5B"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00" w:type="dxa"/>
            <w:gridSpan w:val="5"/>
            <w:shd w:val="clear" w:color="auto" w:fill="auto"/>
          </w:tcPr>
          <w:p w14:paraId="2E7F66A8" w14:textId="13283B40" w:rsidR="00750AEB" w:rsidRDefault="00750AEB" w:rsidP="00750AEB">
            <w:pPr>
              <w:spacing w:before="40" w:after="40"/>
              <w:rPr>
                <w:rFonts w:ascii="Arial" w:hAnsi="Arial" w:cs="Arial"/>
                <w:sz w:val="20"/>
                <w:szCs w:val="20"/>
              </w:rPr>
            </w:pPr>
            <w:r>
              <w:rPr>
                <w:rFonts w:ascii="Arial" w:hAnsi="Arial" w:cs="Arial"/>
                <w:sz w:val="20"/>
                <w:szCs w:val="20"/>
              </w:rPr>
              <w:t>Are hand hygiene supplies accessible to residents, staff, and visitors?</w:t>
            </w:r>
          </w:p>
        </w:tc>
        <w:tc>
          <w:tcPr>
            <w:tcW w:w="3510" w:type="dxa"/>
            <w:gridSpan w:val="5"/>
            <w:vMerge/>
            <w:shd w:val="clear" w:color="auto" w:fill="auto"/>
          </w:tcPr>
          <w:p w14:paraId="01E0FF7D" w14:textId="50B33E83" w:rsidR="00750AEB" w:rsidRDefault="00750AEB" w:rsidP="00750AEB">
            <w:pPr>
              <w:spacing w:before="20" w:after="20"/>
              <w:rPr>
                <w:rFonts w:ascii="Arial" w:hAnsi="Arial" w:cs="Arial"/>
                <w:sz w:val="20"/>
                <w:szCs w:val="20"/>
              </w:rPr>
            </w:pPr>
          </w:p>
        </w:tc>
      </w:tr>
      <w:tr w:rsidR="00750AEB" w14:paraId="61A8AB60" w14:textId="77777777" w:rsidTr="00750AEB">
        <w:trPr>
          <w:trHeight w:val="288"/>
        </w:trPr>
        <w:tc>
          <w:tcPr>
            <w:tcW w:w="630" w:type="dxa"/>
            <w:shd w:val="clear" w:color="auto" w:fill="DAE9F7" w:themeFill="text2" w:themeFillTint="1A"/>
            <w:vAlign w:val="center"/>
          </w:tcPr>
          <w:p w14:paraId="4EFEB148" w14:textId="77777777" w:rsidR="00750AEB" w:rsidRPr="00794C75" w:rsidRDefault="00750AEB" w:rsidP="00750AEB">
            <w:pPr>
              <w:jc w:val="center"/>
              <w:rPr>
                <w:rFonts w:ascii="Arial" w:hAnsi="Arial" w:cs="Arial"/>
                <w:b/>
                <w:bCs/>
                <w:sz w:val="20"/>
                <w:szCs w:val="20"/>
              </w:rPr>
            </w:pPr>
            <w:r w:rsidRPr="00794C75">
              <w:rPr>
                <w:rFonts w:ascii="Arial" w:hAnsi="Arial" w:cs="Arial"/>
                <w:b/>
                <w:bCs/>
                <w:sz w:val="20"/>
                <w:szCs w:val="20"/>
              </w:rPr>
              <w:t>Yes</w:t>
            </w:r>
          </w:p>
        </w:tc>
        <w:tc>
          <w:tcPr>
            <w:tcW w:w="630" w:type="dxa"/>
            <w:shd w:val="clear" w:color="auto" w:fill="DAE9F7" w:themeFill="text2" w:themeFillTint="1A"/>
            <w:vAlign w:val="center"/>
          </w:tcPr>
          <w:p w14:paraId="1BE3E622" w14:textId="77777777" w:rsidR="00750AEB" w:rsidRPr="00794C75" w:rsidRDefault="00750AEB" w:rsidP="00750AEB">
            <w:pPr>
              <w:jc w:val="center"/>
              <w:rPr>
                <w:rFonts w:ascii="Arial" w:hAnsi="Arial" w:cs="Arial"/>
                <w:b/>
                <w:bCs/>
                <w:sz w:val="20"/>
                <w:szCs w:val="20"/>
              </w:rPr>
            </w:pPr>
            <w:r>
              <w:rPr>
                <w:rFonts w:ascii="Arial" w:hAnsi="Arial" w:cs="Arial"/>
                <w:b/>
                <w:bCs/>
                <w:sz w:val="20"/>
                <w:szCs w:val="20"/>
              </w:rPr>
              <w:t>No</w:t>
            </w:r>
          </w:p>
        </w:tc>
        <w:tc>
          <w:tcPr>
            <w:tcW w:w="630" w:type="dxa"/>
            <w:shd w:val="clear" w:color="auto" w:fill="DAE9F7" w:themeFill="text2" w:themeFillTint="1A"/>
            <w:vAlign w:val="center"/>
          </w:tcPr>
          <w:p w14:paraId="11006B10" w14:textId="77777777" w:rsidR="00750AEB" w:rsidRPr="00794C75" w:rsidRDefault="00750AEB" w:rsidP="00750AEB">
            <w:pPr>
              <w:jc w:val="center"/>
              <w:rPr>
                <w:rFonts w:ascii="Arial" w:hAnsi="Arial" w:cs="Arial"/>
                <w:b/>
                <w:bCs/>
                <w:sz w:val="20"/>
                <w:szCs w:val="20"/>
              </w:rPr>
            </w:pPr>
            <w:r>
              <w:rPr>
                <w:rFonts w:ascii="Arial" w:hAnsi="Arial" w:cs="Arial"/>
                <w:b/>
                <w:bCs/>
                <w:sz w:val="20"/>
                <w:szCs w:val="20"/>
              </w:rPr>
              <w:t>N/A</w:t>
            </w:r>
          </w:p>
        </w:tc>
        <w:tc>
          <w:tcPr>
            <w:tcW w:w="5400" w:type="dxa"/>
            <w:gridSpan w:val="5"/>
            <w:shd w:val="clear" w:color="auto" w:fill="DAE9F7" w:themeFill="text2" w:themeFillTint="1A"/>
            <w:vAlign w:val="center"/>
          </w:tcPr>
          <w:p w14:paraId="58180DF1" w14:textId="6B3F290E" w:rsidR="00750AEB" w:rsidRPr="00794C75" w:rsidRDefault="00750AEB" w:rsidP="00750AEB">
            <w:pPr>
              <w:rPr>
                <w:rFonts w:ascii="Arial" w:hAnsi="Arial" w:cs="Arial"/>
                <w:b/>
                <w:bCs/>
                <w:sz w:val="20"/>
                <w:szCs w:val="20"/>
              </w:rPr>
            </w:pPr>
            <w:r>
              <w:rPr>
                <w:rFonts w:ascii="Arial" w:hAnsi="Arial" w:cs="Arial"/>
                <w:b/>
                <w:bCs/>
                <w:sz w:val="20"/>
                <w:szCs w:val="20"/>
              </w:rPr>
              <w:t>Focused Resident and Staff Observations</w:t>
            </w:r>
          </w:p>
        </w:tc>
        <w:tc>
          <w:tcPr>
            <w:tcW w:w="3510" w:type="dxa"/>
            <w:gridSpan w:val="5"/>
            <w:shd w:val="clear" w:color="auto" w:fill="DAE9F7" w:themeFill="text2" w:themeFillTint="1A"/>
            <w:vAlign w:val="center"/>
          </w:tcPr>
          <w:p w14:paraId="2DDBBB2E" w14:textId="7447866C" w:rsidR="00750AEB" w:rsidRPr="00794C75" w:rsidRDefault="00750AEB" w:rsidP="00750AEB">
            <w:pPr>
              <w:rPr>
                <w:rFonts w:ascii="Arial" w:hAnsi="Arial" w:cs="Arial"/>
                <w:b/>
                <w:bCs/>
                <w:sz w:val="20"/>
                <w:szCs w:val="20"/>
              </w:rPr>
            </w:pPr>
            <w:r>
              <w:rPr>
                <w:rFonts w:ascii="Arial" w:hAnsi="Arial" w:cs="Arial"/>
                <w:b/>
                <w:bCs/>
                <w:sz w:val="20"/>
                <w:szCs w:val="20"/>
              </w:rPr>
              <w:t>Focused Observation Notes</w:t>
            </w:r>
          </w:p>
        </w:tc>
      </w:tr>
      <w:tr w:rsidR="00750AEB" w14:paraId="3773EDAC" w14:textId="77777777" w:rsidTr="00750AEB">
        <w:trPr>
          <w:trHeight w:val="20"/>
        </w:trPr>
        <w:tc>
          <w:tcPr>
            <w:tcW w:w="630" w:type="dxa"/>
            <w:shd w:val="clear" w:color="auto" w:fill="auto"/>
          </w:tcPr>
          <w:p w14:paraId="54DC123E" w14:textId="280461DA"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19B4C13F" w14:textId="3F4388E5"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466656DE" w14:textId="7A25F567"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00" w:type="dxa"/>
            <w:gridSpan w:val="5"/>
            <w:shd w:val="clear" w:color="auto" w:fill="auto"/>
          </w:tcPr>
          <w:p w14:paraId="5F1F5957" w14:textId="0E09BFDF" w:rsidR="00750AEB" w:rsidRPr="009D6C12" w:rsidRDefault="00750AEB" w:rsidP="00750AEB">
            <w:pPr>
              <w:spacing w:before="40" w:after="40"/>
              <w:rPr>
                <w:rFonts w:ascii="Arial" w:hAnsi="Arial" w:cs="Arial"/>
                <w:sz w:val="20"/>
                <w:szCs w:val="20"/>
              </w:rPr>
            </w:pPr>
            <w:r w:rsidRPr="009D6C12">
              <w:rPr>
                <w:rFonts w:ascii="Arial" w:hAnsi="Arial" w:cs="Arial"/>
                <w:b/>
                <w:bCs/>
                <w:sz w:val="20"/>
                <w:szCs w:val="20"/>
              </w:rPr>
              <w:t>Resident(s) general appearance and potential infection sources</w:t>
            </w:r>
            <w:r w:rsidRPr="009D6C12">
              <w:rPr>
                <w:rFonts w:ascii="Arial" w:hAnsi="Arial" w:cs="Arial"/>
                <w:sz w:val="20"/>
                <w:szCs w:val="20"/>
              </w:rPr>
              <w:t xml:space="preserve"> </w:t>
            </w:r>
          </w:p>
        </w:tc>
        <w:tc>
          <w:tcPr>
            <w:tcW w:w="3510" w:type="dxa"/>
            <w:gridSpan w:val="5"/>
            <w:vMerge w:val="restart"/>
            <w:shd w:val="clear" w:color="auto" w:fill="auto"/>
          </w:tcPr>
          <w:p w14:paraId="76E4829E" w14:textId="1B93E20F" w:rsidR="00750AEB" w:rsidRDefault="00750AEB" w:rsidP="00750AEB">
            <w:pPr>
              <w:spacing w:before="40" w:after="40"/>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r>
      <w:tr w:rsidR="00750AEB" w14:paraId="23FF97EF" w14:textId="77777777" w:rsidTr="00750AEB">
        <w:trPr>
          <w:trHeight w:val="20"/>
        </w:trPr>
        <w:tc>
          <w:tcPr>
            <w:tcW w:w="630" w:type="dxa"/>
            <w:shd w:val="clear" w:color="auto" w:fill="auto"/>
          </w:tcPr>
          <w:p w14:paraId="530D0DD6" w14:textId="66818B6B"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36D8BA16" w14:textId="1713806A"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3367B4AF" w14:textId="39483647"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00" w:type="dxa"/>
            <w:gridSpan w:val="5"/>
            <w:shd w:val="clear" w:color="auto" w:fill="auto"/>
          </w:tcPr>
          <w:p w14:paraId="1585A6E2" w14:textId="3AB6A36F" w:rsidR="00750AEB" w:rsidRPr="009D6C12" w:rsidRDefault="00750AEB" w:rsidP="00750AEB">
            <w:pPr>
              <w:spacing w:before="40" w:after="40"/>
              <w:rPr>
                <w:rFonts w:ascii="Arial" w:hAnsi="Arial" w:cs="Arial"/>
                <w:b/>
                <w:bCs/>
                <w:sz w:val="20"/>
                <w:szCs w:val="20"/>
              </w:rPr>
            </w:pPr>
            <w:r w:rsidRPr="009D6C12">
              <w:rPr>
                <w:rFonts w:ascii="Arial" w:hAnsi="Arial" w:cs="Arial"/>
                <w:b/>
                <w:bCs/>
                <w:sz w:val="20"/>
                <w:szCs w:val="20"/>
              </w:rPr>
              <w:t xml:space="preserve">Supplies: Use </w:t>
            </w:r>
            <w:r>
              <w:rPr>
                <w:rFonts w:ascii="Arial" w:hAnsi="Arial" w:cs="Arial"/>
                <w:b/>
                <w:bCs/>
                <w:sz w:val="20"/>
                <w:szCs w:val="20"/>
              </w:rPr>
              <w:t xml:space="preserve">and </w:t>
            </w:r>
            <w:r w:rsidRPr="009D6C12">
              <w:rPr>
                <w:rFonts w:ascii="Arial" w:hAnsi="Arial" w:cs="Arial"/>
                <w:b/>
                <w:bCs/>
                <w:sz w:val="20"/>
                <w:szCs w:val="20"/>
              </w:rPr>
              <w:t xml:space="preserve">Availability </w:t>
            </w:r>
          </w:p>
          <w:p w14:paraId="435FD89C" w14:textId="77777777" w:rsidR="00750AEB" w:rsidRDefault="00750AEB" w:rsidP="00750AEB">
            <w:pPr>
              <w:pStyle w:val="ListParagraph"/>
              <w:widowControl w:val="0"/>
              <w:numPr>
                <w:ilvl w:val="0"/>
                <w:numId w:val="1"/>
              </w:numPr>
              <w:autoSpaceDE w:val="0"/>
              <w:autoSpaceDN w:val="0"/>
              <w:spacing w:before="40" w:after="40"/>
              <w:ind w:left="255" w:hanging="255"/>
              <w:contextualSpacing w:val="0"/>
              <w:rPr>
                <w:rFonts w:ascii="Arial" w:hAnsi="Arial" w:cs="Arial"/>
                <w:sz w:val="20"/>
                <w:szCs w:val="20"/>
              </w:rPr>
            </w:pPr>
            <w:r w:rsidRPr="009D6C12">
              <w:rPr>
                <w:rFonts w:ascii="Arial" w:hAnsi="Arial" w:cs="Arial"/>
                <w:sz w:val="20"/>
                <w:szCs w:val="20"/>
              </w:rPr>
              <w:t>Hand washing / hand sanitizer use and availability</w:t>
            </w:r>
          </w:p>
          <w:p w14:paraId="4F05AE77" w14:textId="77777777" w:rsidR="00750AEB" w:rsidRPr="009D6C12" w:rsidRDefault="00750AEB" w:rsidP="00750AEB">
            <w:pPr>
              <w:pStyle w:val="ListParagraph"/>
              <w:widowControl w:val="0"/>
              <w:numPr>
                <w:ilvl w:val="0"/>
                <w:numId w:val="1"/>
              </w:numPr>
              <w:autoSpaceDE w:val="0"/>
              <w:autoSpaceDN w:val="0"/>
              <w:spacing w:before="40" w:after="40"/>
              <w:ind w:left="255" w:hanging="255"/>
              <w:contextualSpacing w:val="0"/>
              <w:rPr>
                <w:rFonts w:ascii="Arial" w:hAnsi="Arial" w:cs="Arial"/>
                <w:sz w:val="20"/>
                <w:szCs w:val="20"/>
              </w:rPr>
            </w:pPr>
            <w:r w:rsidRPr="009D6C12">
              <w:rPr>
                <w:rFonts w:ascii="Arial" w:hAnsi="Arial" w:cs="Arial"/>
                <w:sz w:val="20"/>
                <w:szCs w:val="20"/>
              </w:rPr>
              <w:t>Glove use; handling / bagging of soiled items</w:t>
            </w:r>
          </w:p>
          <w:p w14:paraId="2802E43F" w14:textId="77777777" w:rsidR="00750AEB" w:rsidRDefault="00750AEB" w:rsidP="00750AEB">
            <w:pPr>
              <w:numPr>
                <w:ilvl w:val="0"/>
                <w:numId w:val="1"/>
              </w:numPr>
              <w:spacing w:before="40" w:after="40"/>
              <w:ind w:left="255" w:hanging="255"/>
              <w:contextualSpacing/>
              <w:rPr>
                <w:rFonts w:ascii="Arial" w:hAnsi="Arial" w:cs="Arial"/>
                <w:sz w:val="20"/>
                <w:szCs w:val="20"/>
              </w:rPr>
            </w:pPr>
            <w:r>
              <w:rPr>
                <w:rFonts w:ascii="Arial" w:hAnsi="Arial" w:cs="Arial"/>
                <w:sz w:val="20"/>
                <w:szCs w:val="20"/>
              </w:rPr>
              <w:t xml:space="preserve">Adequate </w:t>
            </w:r>
            <w:r w:rsidRPr="009D6C12">
              <w:rPr>
                <w:rFonts w:ascii="Arial" w:hAnsi="Arial" w:cs="Arial"/>
                <w:sz w:val="20"/>
                <w:szCs w:val="20"/>
              </w:rPr>
              <w:t>PPE</w:t>
            </w:r>
            <w:r>
              <w:rPr>
                <w:rFonts w:ascii="Arial" w:hAnsi="Arial" w:cs="Arial"/>
                <w:sz w:val="20"/>
                <w:szCs w:val="20"/>
              </w:rPr>
              <w:t xml:space="preserve"> readily available and properly</w:t>
            </w:r>
            <w:r w:rsidRPr="009D6C12">
              <w:rPr>
                <w:rFonts w:ascii="Arial" w:hAnsi="Arial" w:cs="Arial"/>
                <w:sz w:val="20"/>
                <w:szCs w:val="20"/>
              </w:rPr>
              <w:t xml:space="preserve"> us</w:t>
            </w:r>
            <w:r>
              <w:rPr>
                <w:rFonts w:ascii="Arial" w:hAnsi="Arial" w:cs="Arial"/>
                <w:sz w:val="20"/>
                <w:szCs w:val="20"/>
              </w:rPr>
              <w:t>ed</w:t>
            </w:r>
            <w:r w:rsidRPr="009D6C12">
              <w:rPr>
                <w:rFonts w:ascii="Arial" w:hAnsi="Arial" w:cs="Arial"/>
                <w:sz w:val="20"/>
                <w:szCs w:val="20"/>
              </w:rPr>
              <w:t xml:space="preserve"> </w:t>
            </w:r>
          </w:p>
          <w:p w14:paraId="2C8B7D7C" w14:textId="11FB16A3" w:rsidR="00750AEB" w:rsidRPr="009D6C12" w:rsidRDefault="00750AEB" w:rsidP="00750AEB">
            <w:pPr>
              <w:numPr>
                <w:ilvl w:val="0"/>
                <w:numId w:val="1"/>
              </w:numPr>
              <w:spacing w:before="40" w:after="40"/>
              <w:ind w:left="259" w:hanging="259"/>
              <w:rPr>
                <w:rFonts w:ascii="Arial" w:hAnsi="Arial" w:cs="Arial"/>
                <w:sz w:val="20"/>
                <w:szCs w:val="20"/>
              </w:rPr>
            </w:pPr>
            <w:r>
              <w:rPr>
                <w:rFonts w:ascii="Arial" w:hAnsi="Arial" w:cs="Arial"/>
                <w:sz w:val="20"/>
                <w:szCs w:val="20"/>
              </w:rPr>
              <w:t>P</w:t>
            </w:r>
            <w:r w:rsidRPr="009D6C12">
              <w:rPr>
                <w:rFonts w:ascii="Arial" w:hAnsi="Arial" w:cs="Arial"/>
                <w:sz w:val="20"/>
                <w:szCs w:val="20"/>
              </w:rPr>
              <w:t>roper don, doff</w:t>
            </w:r>
            <w:r>
              <w:rPr>
                <w:rFonts w:ascii="Arial" w:hAnsi="Arial" w:cs="Arial"/>
                <w:sz w:val="20"/>
                <w:szCs w:val="20"/>
              </w:rPr>
              <w:t>,</w:t>
            </w:r>
            <w:r w:rsidRPr="009D6C12">
              <w:rPr>
                <w:rFonts w:ascii="Arial" w:hAnsi="Arial" w:cs="Arial"/>
                <w:sz w:val="20"/>
                <w:szCs w:val="20"/>
              </w:rPr>
              <w:t xml:space="preserve"> </w:t>
            </w:r>
            <w:r>
              <w:rPr>
                <w:rFonts w:ascii="Arial" w:hAnsi="Arial" w:cs="Arial"/>
                <w:sz w:val="20"/>
                <w:szCs w:val="20"/>
              </w:rPr>
              <w:t>and</w:t>
            </w:r>
            <w:r w:rsidRPr="009D6C12">
              <w:rPr>
                <w:rFonts w:ascii="Arial" w:hAnsi="Arial" w:cs="Arial"/>
                <w:sz w:val="20"/>
                <w:szCs w:val="20"/>
              </w:rPr>
              <w:t xml:space="preserve"> disposal</w:t>
            </w:r>
            <w:r>
              <w:rPr>
                <w:rFonts w:ascii="Arial" w:hAnsi="Arial" w:cs="Arial"/>
                <w:sz w:val="20"/>
                <w:szCs w:val="20"/>
              </w:rPr>
              <w:t xml:space="preserve"> of PPE</w:t>
            </w:r>
          </w:p>
        </w:tc>
        <w:tc>
          <w:tcPr>
            <w:tcW w:w="3510" w:type="dxa"/>
            <w:gridSpan w:val="5"/>
            <w:vMerge/>
            <w:shd w:val="clear" w:color="auto" w:fill="auto"/>
          </w:tcPr>
          <w:p w14:paraId="7571A624" w14:textId="605FC48A" w:rsidR="00750AEB" w:rsidRDefault="00750AEB" w:rsidP="00750AEB">
            <w:pPr>
              <w:spacing w:before="40" w:after="40"/>
              <w:rPr>
                <w:rFonts w:ascii="Arial" w:hAnsi="Arial" w:cs="Arial"/>
                <w:sz w:val="20"/>
                <w:szCs w:val="20"/>
              </w:rPr>
            </w:pPr>
          </w:p>
        </w:tc>
      </w:tr>
      <w:tr w:rsidR="00750AEB" w14:paraId="5AE8C00C" w14:textId="77777777" w:rsidTr="00750AEB">
        <w:trPr>
          <w:trHeight w:val="20"/>
        </w:trPr>
        <w:tc>
          <w:tcPr>
            <w:tcW w:w="630" w:type="dxa"/>
            <w:shd w:val="clear" w:color="auto" w:fill="auto"/>
          </w:tcPr>
          <w:p w14:paraId="0FD4C339" w14:textId="7FA9EB9A"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70520C7D" w14:textId="55D1ED57"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16B60CC0" w14:textId="7F816ADD"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00" w:type="dxa"/>
            <w:gridSpan w:val="5"/>
            <w:shd w:val="clear" w:color="auto" w:fill="auto"/>
          </w:tcPr>
          <w:p w14:paraId="62C052B8" w14:textId="77777777" w:rsidR="00750AEB" w:rsidRPr="009D6C12" w:rsidRDefault="00750AEB" w:rsidP="00750AEB">
            <w:pPr>
              <w:spacing w:before="40" w:after="40"/>
              <w:rPr>
                <w:rFonts w:ascii="Arial" w:hAnsi="Arial" w:cs="Arial"/>
                <w:b/>
                <w:bCs/>
                <w:sz w:val="20"/>
                <w:szCs w:val="20"/>
              </w:rPr>
            </w:pPr>
            <w:r>
              <w:rPr>
                <w:rFonts w:ascii="Arial" w:hAnsi="Arial" w:cs="Arial"/>
                <w:b/>
                <w:bCs/>
                <w:sz w:val="20"/>
                <w:szCs w:val="20"/>
              </w:rPr>
              <w:t>TBP and</w:t>
            </w:r>
            <w:r w:rsidRPr="009D6C12">
              <w:rPr>
                <w:rFonts w:ascii="Arial" w:hAnsi="Arial" w:cs="Arial"/>
                <w:b/>
                <w:bCs/>
                <w:sz w:val="20"/>
                <w:szCs w:val="20"/>
              </w:rPr>
              <w:t xml:space="preserve"> Isolation Practices </w:t>
            </w:r>
          </w:p>
          <w:p w14:paraId="07324F57" w14:textId="77777777" w:rsidR="00750AEB" w:rsidRDefault="00750AEB" w:rsidP="00750AEB">
            <w:pPr>
              <w:numPr>
                <w:ilvl w:val="1"/>
                <w:numId w:val="2"/>
              </w:numPr>
              <w:spacing w:before="40" w:after="40"/>
              <w:ind w:left="256" w:hanging="270"/>
              <w:contextualSpacing/>
              <w:rPr>
                <w:rFonts w:ascii="Arial" w:hAnsi="Arial" w:cs="Arial"/>
                <w:sz w:val="20"/>
                <w:szCs w:val="20"/>
              </w:rPr>
            </w:pPr>
            <w:r>
              <w:rPr>
                <w:rFonts w:ascii="Arial" w:hAnsi="Arial" w:cs="Arial"/>
                <w:sz w:val="20"/>
                <w:szCs w:val="20"/>
              </w:rPr>
              <w:t>Appropriately i</w:t>
            </w:r>
            <w:r w:rsidRPr="009D6C12">
              <w:rPr>
                <w:rFonts w:ascii="Arial" w:hAnsi="Arial" w:cs="Arial"/>
                <w:sz w:val="20"/>
                <w:szCs w:val="20"/>
              </w:rPr>
              <w:t>mplement</w:t>
            </w:r>
            <w:r>
              <w:rPr>
                <w:rFonts w:ascii="Arial" w:hAnsi="Arial" w:cs="Arial"/>
                <w:sz w:val="20"/>
                <w:szCs w:val="20"/>
              </w:rPr>
              <w:t xml:space="preserve"> and follow</w:t>
            </w:r>
            <w:r w:rsidRPr="009D6C12">
              <w:rPr>
                <w:rFonts w:ascii="Arial" w:hAnsi="Arial" w:cs="Arial"/>
                <w:sz w:val="20"/>
                <w:szCs w:val="20"/>
              </w:rPr>
              <w:t xml:space="preserve"> TBP for confirmed or suspected cases?</w:t>
            </w:r>
          </w:p>
          <w:p w14:paraId="301A5EB3" w14:textId="77777777" w:rsidR="00750AEB" w:rsidRDefault="00750AEB" w:rsidP="00750AEB">
            <w:pPr>
              <w:numPr>
                <w:ilvl w:val="3"/>
                <w:numId w:val="2"/>
              </w:numPr>
              <w:spacing w:before="20" w:after="20"/>
              <w:ind w:left="525" w:hanging="270"/>
              <w:rPr>
                <w:rFonts w:ascii="Arial" w:hAnsi="Arial" w:cs="Arial"/>
                <w:sz w:val="20"/>
                <w:szCs w:val="20"/>
              </w:rPr>
            </w:pPr>
            <w:r>
              <w:rPr>
                <w:rFonts w:ascii="Arial" w:hAnsi="Arial" w:cs="Arial"/>
                <w:sz w:val="20"/>
                <w:szCs w:val="20"/>
              </w:rPr>
              <w:t>If TBP/airborne are implemented, are NIOSH-approved fit-tested respirators being used?</w:t>
            </w:r>
          </w:p>
          <w:p w14:paraId="7EAFC54D" w14:textId="77777777" w:rsidR="00750AEB" w:rsidRPr="009D6C12" w:rsidRDefault="00750AEB" w:rsidP="00750AEB">
            <w:pPr>
              <w:numPr>
                <w:ilvl w:val="1"/>
                <w:numId w:val="2"/>
              </w:numPr>
              <w:spacing w:before="40" w:after="40"/>
              <w:ind w:left="256" w:hanging="270"/>
              <w:contextualSpacing/>
              <w:rPr>
                <w:rFonts w:ascii="Arial" w:hAnsi="Arial" w:cs="Arial"/>
                <w:sz w:val="20"/>
                <w:szCs w:val="20"/>
              </w:rPr>
            </w:pPr>
            <w:r w:rsidRPr="009D6C12">
              <w:rPr>
                <w:rFonts w:ascii="Arial" w:hAnsi="Arial" w:cs="Arial"/>
                <w:sz w:val="20"/>
                <w:szCs w:val="20"/>
              </w:rPr>
              <w:t>Cohort</w:t>
            </w:r>
            <w:r>
              <w:rPr>
                <w:rFonts w:ascii="Arial" w:hAnsi="Arial" w:cs="Arial"/>
                <w:sz w:val="20"/>
                <w:szCs w:val="20"/>
              </w:rPr>
              <w:t xml:space="preserve"> </w:t>
            </w:r>
            <w:r w:rsidRPr="009D6C12">
              <w:rPr>
                <w:rFonts w:ascii="Arial" w:hAnsi="Arial" w:cs="Arial"/>
                <w:sz w:val="20"/>
                <w:szCs w:val="20"/>
              </w:rPr>
              <w:t>/</w:t>
            </w:r>
            <w:r>
              <w:rPr>
                <w:rFonts w:ascii="Arial" w:hAnsi="Arial" w:cs="Arial"/>
                <w:sz w:val="20"/>
                <w:szCs w:val="20"/>
              </w:rPr>
              <w:t xml:space="preserve"> </w:t>
            </w:r>
            <w:r w:rsidRPr="009D6C12">
              <w:rPr>
                <w:rFonts w:ascii="Arial" w:hAnsi="Arial" w:cs="Arial"/>
                <w:sz w:val="20"/>
                <w:szCs w:val="20"/>
              </w:rPr>
              <w:t>designated staff?</w:t>
            </w:r>
          </w:p>
          <w:p w14:paraId="383117BB" w14:textId="77777777" w:rsidR="00750AEB" w:rsidRPr="009D6C12" w:rsidRDefault="00750AEB" w:rsidP="00750AEB">
            <w:pPr>
              <w:numPr>
                <w:ilvl w:val="1"/>
                <w:numId w:val="2"/>
              </w:numPr>
              <w:spacing w:before="40" w:after="40"/>
              <w:ind w:left="256" w:hanging="270"/>
              <w:contextualSpacing/>
              <w:rPr>
                <w:rFonts w:ascii="Arial" w:hAnsi="Arial" w:cs="Arial"/>
                <w:b/>
                <w:bCs/>
                <w:sz w:val="20"/>
                <w:szCs w:val="20"/>
              </w:rPr>
            </w:pPr>
            <w:r w:rsidRPr="009D6C12">
              <w:rPr>
                <w:rFonts w:ascii="Arial" w:hAnsi="Arial" w:cs="Arial"/>
                <w:sz w:val="20"/>
                <w:szCs w:val="20"/>
              </w:rPr>
              <w:t>Signage posted?</w:t>
            </w:r>
          </w:p>
          <w:p w14:paraId="6113E69B" w14:textId="4E68250B" w:rsidR="00750AEB" w:rsidRPr="009D6C12" w:rsidRDefault="00750AEB" w:rsidP="00750AEB">
            <w:pPr>
              <w:numPr>
                <w:ilvl w:val="1"/>
                <w:numId w:val="2"/>
              </w:numPr>
              <w:spacing w:before="40" w:after="40"/>
              <w:ind w:left="259" w:hanging="259"/>
              <w:rPr>
                <w:rFonts w:ascii="Arial" w:hAnsi="Arial" w:cs="Arial"/>
                <w:sz w:val="20"/>
                <w:szCs w:val="20"/>
              </w:rPr>
            </w:pPr>
            <w:r w:rsidRPr="009D6C12">
              <w:rPr>
                <w:rFonts w:ascii="Arial" w:hAnsi="Arial" w:cs="Arial"/>
                <w:sz w:val="20"/>
                <w:szCs w:val="20"/>
              </w:rPr>
              <w:t>Dietary precautions (paper plates, plastic utensils)</w:t>
            </w:r>
            <w:r>
              <w:rPr>
                <w:rFonts w:ascii="Arial" w:hAnsi="Arial" w:cs="Arial"/>
                <w:sz w:val="20"/>
                <w:szCs w:val="20"/>
              </w:rPr>
              <w:t xml:space="preserve"> </w:t>
            </w:r>
          </w:p>
        </w:tc>
        <w:tc>
          <w:tcPr>
            <w:tcW w:w="3510" w:type="dxa"/>
            <w:gridSpan w:val="5"/>
            <w:vMerge/>
            <w:shd w:val="clear" w:color="auto" w:fill="auto"/>
          </w:tcPr>
          <w:p w14:paraId="5382C5BD" w14:textId="35ABC912" w:rsidR="00750AEB" w:rsidRDefault="00750AEB" w:rsidP="00750AEB">
            <w:pPr>
              <w:spacing w:before="40" w:after="40"/>
              <w:rPr>
                <w:rFonts w:ascii="Arial" w:hAnsi="Arial" w:cs="Arial"/>
                <w:sz w:val="20"/>
                <w:szCs w:val="20"/>
              </w:rPr>
            </w:pPr>
          </w:p>
        </w:tc>
      </w:tr>
      <w:tr w:rsidR="00750AEB" w14:paraId="72C70EFF" w14:textId="77777777" w:rsidTr="00750AEB">
        <w:trPr>
          <w:trHeight w:val="20"/>
        </w:trPr>
        <w:tc>
          <w:tcPr>
            <w:tcW w:w="630" w:type="dxa"/>
            <w:shd w:val="clear" w:color="auto" w:fill="auto"/>
          </w:tcPr>
          <w:p w14:paraId="2E1C64C7" w14:textId="0ECB88D6"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1252E6A9" w14:textId="79B56489"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116795FF" w14:textId="08503E46"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00" w:type="dxa"/>
            <w:gridSpan w:val="5"/>
            <w:shd w:val="clear" w:color="auto" w:fill="auto"/>
          </w:tcPr>
          <w:p w14:paraId="4DF21EBE" w14:textId="4551950F" w:rsidR="00750AEB" w:rsidRPr="009D6C12" w:rsidRDefault="00750AEB" w:rsidP="00750AEB">
            <w:pPr>
              <w:spacing w:before="40" w:after="40"/>
              <w:rPr>
                <w:rFonts w:ascii="Arial" w:hAnsi="Arial" w:cs="Arial"/>
                <w:sz w:val="20"/>
                <w:szCs w:val="20"/>
              </w:rPr>
            </w:pPr>
            <w:r w:rsidRPr="009D6C12">
              <w:rPr>
                <w:rFonts w:ascii="Arial" w:hAnsi="Arial" w:cs="Arial"/>
                <w:b/>
                <w:bCs/>
                <w:sz w:val="20"/>
                <w:szCs w:val="20"/>
              </w:rPr>
              <w:t>Cleaning and disinfecting</w:t>
            </w:r>
            <w:r w:rsidRPr="009D6C12">
              <w:rPr>
                <w:rFonts w:ascii="Arial" w:hAnsi="Arial" w:cs="Arial"/>
                <w:sz w:val="20"/>
                <w:szCs w:val="20"/>
              </w:rPr>
              <w:t xml:space="preserve"> care equipment and environment (technique, timing</w:t>
            </w:r>
            <w:r>
              <w:rPr>
                <w:rFonts w:ascii="Arial" w:hAnsi="Arial" w:cs="Arial"/>
                <w:sz w:val="20"/>
                <w:szCs w:val="20"/>
              </w:rPr>
              <w:t>,</w:t>
            </w:r>
            <w:r w:rsidRPr="009D6C12">
              <w:rPr>
                <w:rFonts w:ascii="Arial" w:hAnsi="Arial" w:cs="Arial"/>
                <w:sz w:val="20"/>
                <w:szCs w:val="20"/>
              </w:rPr>
              <w:t xml:space="preserve"> </w:t>
            </w:r>
            <w:r>
              <w:rPr>
                <w:rFonts w:ascii="Arial" w:hAnsi="Arial" w:cs="Arial"/>
                <w:sz w:val="20"/>
                <w:szCs w:val="20"/>
              </w:rPr>
              <w:t>and</w:t>
            </w:r>
            <w:r w:rsidRPr="009D6C12">
              <w:rPr>
                <w:rFonts w:ascii="Arial" w:hAnsi="Arial" w:cs="Arial"/>
                <w:sz w:val="20"/>
                <w:szCs w:val="20"/>
              </w:rPr>
              <w:t xml:space="preserve"> product use)</w:t>
            </w:r>
          </w:p>
        </w:tc>
        <w:tc>
          <w:tcPr>
            <w:tcW w:w="3510" w:type="dxa"/>
            <w:gridSpan w:val="5"/>
            <w:vMerge/>
            <w:shd w:val="clear" w:color="auto" w:fill="auto"/>
          </w:tcPr>
          <w:p w14:paraId="5C924752" w14:textId="414271D0" w:rsidR="00750AEB" w:rsidRDefault="00750AEB" w:rsidP="00750AEB">
            <w:pPr>
              <w:spacing w:before="40" w:after="40"/>
              <w:rPr>
                <w:rFonts w:ascii="Arial" w:hAnsi="Arial" w:cs="Arial"/>
                <w:sz w:val="20"/>
                <w:szCs w:val="20"/>
              </w:rPr>
            </w:pPr>
          </w:p>
        </w:tc>
      </w:tr>
      <w:tr w:rsidR="00750AEB" w14:paraId="090E176F" w14:textId="77777777" w:rsidTr="00750AEB">
        <w:trPr>
          <w:trHeight w:val="20"/>
        </w:trPr>
        <w:tc>
          <w:tcPr>
            <w:tcW w:w="630" w:type="dxa"/>
            <w:shd w:val="clear" w:color="auto" w:fill="auto"/>
          </w:tcPr>
          <w:p w14:paraId="5997304A" w14:textId="67FBF10D"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18247734" w14:textId="17709083"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49FDC415" w14:textId="35C3DBD6"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00" w:type="dxa"/>
            <w:gridSpan w:val="5"/>
            <w:shd w:val="clear" w:color="auto" w:fill="auto"/>
          </w:tcPr>
          <w:p w14:paraId="27582A54" w14:textId="665B2067" w:rsidR="00750AEB" w:rsidRPr="009D6C12" w:rsidRDefault="00750AEB" w:rsidP="00750AEB">
            <w:pPr>
              <w:spacing w:before="40" w:after="40"/>
              <w:rPr>
                <w:rFonts w:ascii="Arial" w:hAnsi="Arial" w:cs="Arial"/>
                <w:sz w:val="20"/>
                <w:szCs w:val="20"/>
              </w:rPr>
            </w:pPr>
            <w:r w:rsidRPr="009D6C12">
              <w:rPr>
                <w:rFonts w:ascii="Arial" w:hAnsi="Arial" w:cs="Arial"/>
                <w:b/>
                <w:bCs/>
                <w:sz w:val="20"/>
                <w:szCs w:val="20"/>
              </w:rPr>
              <w:t>Safe laundry and textile handling</w:t>
            </w:r>
            <w:r w:rsidRPr="009D6C12">
              <w:rPr>
                <w:rFonts w:ascii="Arial" w:hAnsi="Arial" w:cs="Arial"/>
                <w:b/>
                <w:bCs/>
                <w:i/>
                <w:iCs/>
                <w:sz w:val="20"/>
                <w:szCs w:val="20"/>
              </w:rPr>
              <w:t xml:space="preserve"> </w:t>
            </w:r>
            <w:r w:rsidRPr="009D6C12">
              <w:rPr>
                <w:rFonts w:ascii="Arial" w:hAnsi="Arial" w:cs="Arial"/>
                <w:sz w:val="20"/>
                <w:szCs w:val="20"/>
              </w:rPr>
              <w:t xml:space="preserve">(soiled laundry contained, </w:t>
            </w:r>
            <w:r>
              <w:rPr>
                <w:rFonts w:ascii="Arial" w:hAnsi="Arial" w:cs="Arial"/>
                <w:sz w:val="20"/>
                <w:szCs w:val="20"/>
              </w:rPr>
              <w:t>s</w:t>
            </w:r>
            <w:r w:rsidRPr="009D6C12">
              <w:rPr>
                <w:rFonts w:ascii="Arial" w:hAnsi="Arial" w:cs="Arial"/>
                <w:sz w:val="20"/>
                <w:szCs w:val="20"/>
              </w:rPr>
              <w:t>taff do not hold soiled laundry against torso or clothing)</w:t>
            </w:r>
          </w:p>
        </w:tc>
        <w:tc>
          <w:tcPr>
            <w:tcW w:w="3510" w:type="dxa"/>
            <w:gridSpan w:val="5"/>
            <w:vMerge/>
            <w:shd w:val="clear" w:color="auto" w:fill="auto"/>
          </w:tcPr>
          <w:p w14:paraId="7C5CA40A" w14:textId="12DD5A3C" w:rsidR="00750AEB" w:rsidRDefault="00750AEB" w:rsidP="00750AEB">
            <w:pPr>
              <w:spacing w:before="40" w:after="40"/>
              <w:rPr>
                <w:rFonts w:ascii="Arial" w:hAnsi="Arial" w:cs="Arial"/>
                <w:sz w:val="20"/>
                <w:szCs w:val="20"/>
              </w:rPr>
            </w:pPr>
          </w:p>
        </w:tc>
      </w:tr>
      <w:tr w:rsidR="00750AEB" w14:paraId="25AB0CA2" w14:textId="77777777" w:rsidTr="00750AEB">
        <w:trPr>
          <w:trHeight w:val="20"/>
        </w:trPr>
        <w:tc>
          <w:tcPr>
            <w:tcW w:w="630" w:type="dxa"/>
            <w:shd w:val="clear" w:color="auto" w:fill="auto"/>
          </w:tcPr>
          <w:p w14:paraId="7CA5C447" w14:textId="5AEECABD"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7E67D884" w14:textId="7D07ACFC"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70EA428D" w14:textId="30A2427F"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00" w:type="dxa"/>
            <w:gridSpan w:val="5"/>
            <w:shd w:val="clear" w:color="auto" w:fill="auto"/>
          </w:tcPr>
          <w:p w14:paraId="47D41C78" w14:textId="70B295AA" w:rsidR="00750AEB" w:rsidRPr="009D6C12" w:rsidRDefault="00750AEB" w:rsidP="00750AEB">
            <w:pPr>
              <w:spacing w:before="40" w:after="40"/>
              <w:rPr>
                <w:rFonts w:ascii="Arial" w:hAnsi="Arial" w:cs="Arial"/>
                <w:b/>
                <w:bCs/>
                <w:sz w:val="20"/>
                <w:szCs w:val="20"/>
              </w:rPr>
            </w:pPr>
            <w:r w:rsidRPr="009D6C12">
              <w:rPr>
                <w:rFonts w:ascii="Arial" w:hAnsi="Arial" w:cs="Arial"/>
                <w:b/>
                <w:bCs/>
                <w:sz w:val="20"/>
                <w:szCs w:val="20"/>
              </w:rPr>
              <w:t xml:space="preserve">Food safe </w:t>
            </w:r>
            <w:r>
              <w:rPr>
                <w:rFonts w:ascii="Arial" w:hAnsi="Arial" w:cs="Arial"/>
                <w:b/>
                <w:bCs/>
                <w:sz w:val="20"/>
                <w:szCs w:val="20"/>
              </w:rPr>
              <w:t>and</w:t>
            </w:r>
            <w:r w:rsidRPr="009D6C12">
              <w:rPr>
                <w:rFonts w:ascii="Arial" w:hAnsi="Arial" w:cs="Arial"/>
                <w:b/>
                <w:bCs/>
                <w:sz w:val="20"/>
                <w:szCs w:val="20"/>
              </w:rPr>
              <w:t xml:space="preserve"> sanitary / fluids offered to ill residents. </w:t>
            </w:r>
          </w:p>
          <w:p w14:paraId="66080C23" w14:textId="2F54FB97" w:rsidR="00750AEB" w:rsidRPr="009D6C12" w:rsidRDefault="00750AEB" w:rsidP="00750AEB">
            <w:pPr>
              <w:spacing w:before="40" w:after="40"/>
              <w:rPr>
                <w:rFonts w:ascii="Arial" w:hAnsi="Arial" w:cs="Arial"/>
                <w:sz w:val="20"/>
                <w:szCs w:val="20"/>
              </w:rPr>
            </w:pPr>
            <w:r w:rsidRPr="009D6C12">
              <w:rPr>
                <w:rFonts w:ascii="Arial" w:hAnsi="Arial" w:cs="Arial"/>
                <w:sz w:val="20"/>
                <w:szCs w:val="20"/>
              </w:rPr>
              <w:t>Refer to program specific rules as needed.</w:t>
            </w:r>
          </w:p>
        </w:tc>
        <w:tc>
          <w:tcPr>
            <w:tcW w:w="3510" w:type="dxa"/>
            <w:gridSpan w:val="5"/>
            <w:vMerge/>
            <w:shd w:val="clear" w:color="auto" w:fill="auto"/>
          </w:tcPr>
          <w:p w14:paraId="5DC690BA" w14:textId="2F9599E9" w:rsidR="00750AEB" w:rsidRDefault="00750AEB" w:rsidP="00750AEB">
            <w:pPr>
              <w:spacing w:before="40" w:after="40"/>
              <w:rPr>
                <w:rFonts w:ascii="Arial" w:hAnsi="Arial" w:cs="Arial"/>
                <w:sz w:val="20"/>
                <w:szCs w:val="20"/>
              </w:rPr>
            </w:pPr>
          </w:p>
        </w:tc>
      </w:tr>
      <w:tr w:rsidR="00750AEB" w14:paraId="62B2537A" w14:textId="77777777" w:rsidTr="00750AEB">
        <w:trPr>
          <w:trHeight w:val="20"/>
        </w:trPr>
        <w:tc>
          <w:tcPr>
            <w:tcW w:w="630" w:type="dxa"/>
            <w:shd w:val="clear" w:color="auto" w:fill="auto"/>
          </w:tcPr>
          <w:p w14:paraId="0D3B49E3" w14:textId="69F66FDC"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368E397F" w14:textId="3F025372"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shd w:val="clear" w:color="auto" w:fill="auto"/>
          </w:tcPr>
          <w:p w14:paraId="0940812D" w14:textId="04C99EEF" w:rsidR="00750AEB" w:rsidRDefault="00750AEB" w:rsidP="00750AEB">
            <w:pPr>
              <w:spacing w:before="40" w:after="4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00" w:type="dxa"/>
            <w:gridSpan w:val="5"/>
            <w:shd w:val="clear" w:color="auto" w:fill="auto"/>
          </w:tcPr>
          <w:p w14:paraId="0AA84C21" w14:textId="0C39D801" w:rsidR="00750AEB" w:rsidRPr="009D6C12" w:rsidRDefault="00750AEB" w:rsidP="00750AEB">
            <w:pPr>
              <w:spacing w:before="40" w:after="40"/>
              <w:rPr>
                <w:rFonts w:ascii="Arial" w:hAnsi="Arial" w:cs="Arial"/>
                <w:sz w:val="20"/>
                <w:szCs w:val="20"/>
              </w:rPr>
            </w:pPr>
            <w:r w:rsidRPr="009D6C12">
              <w:rPr>
                <w:rFonts w:ascii="Arial" w:hAnsi="Arial" w:cs="Arial"/>
                <w:b/>
                <w:bCs/>
                <w:sz w:val="20"/>
                <w:szCs w:val="20"/>
              </w:rPr>
              <w:t xml:space="preserve">Ventilation </w:t>
            </w:r>
            <w:r>
              <w:rPr>
                <w:rFonts w:ascii="Arial" w:hAnsi="Arial" w:cs="Arial"/>
                <w:b/>
                <w:bCs/>
                <w:sz w:val="20"/>
                <w:szCs w:val="20"/>
              </w:rPr>
              <w:t xml:space="preserve">is </w:t>
            </w:r>
            <w:r w:rsidRPr="009D6C12">
              <w:rPr>
                <w:rFonts w:ascii="Arial" w:hAnsi="Arial" w:cs="Arial"/>
                <w:b/>
                <w:bCs/>
                <w:sz w:val="20"/>
                <w:szCs w:val="20"/>
              </w:rPr>
              <w:t xml:space="preserve">adequate to prevent inspection spread </w:t>
            </w:r>
          </w:p>
        </w:tc>
        <w:tc>
          <w:tcPr>
            <w:tcW w:w="3510" w:type="dxa"/>
            <w:gridSpan w:val="5"/>
            <w:vMerge/>
            <w:shd w:val="clear" w:color="auto" w:fill="auto"/>
          </w:tcPr>
          <w:p w14:paraId="757D4AFA" w14:textId="77777777" w:rsidR="00750AEB" w:rsidRDefault="00750AEB" w:rsidP="00750AEB">
            <w:pPr>
              <w:spacing w:before="40" w:after="40"/>
              <w:rPr>
                <w:rFonts w:ascii="Arial" w:hAnsi="Arial" w:cs="Arial"/>
                <w:sz w:val="20"/>
                <w:szCs w:val="20"/>
              </w:rPr>
            </w:pPr>
          </w:p>
        </w:tc>
      </w:tr>
      <w:tr w:rsidR="00750AEB" w14:paraId="2DF0D94C" w14:textId="77777777" w:rsidTr="00750AEB">
        <w:trPr>
          <w:trHeight w:val="288"/>
        </w:trPr>
        <w:tc>
          <w:tcPr>
            <w:tcW w:w="7290" w:type="dxa"/>
            <w:gridSpan w:val="8"/>
            <w:shd w:val="clear" w:color="auto" w:fill="DAE9F7" w:themeFill="text2" w:themeFillTint="1A"/>
            <w:vAlign w:val="center"/>
          </w:tcPr>
          <w:p w14:paraId="2F5A0DF4" w14:textId="7D507EFB" w:rsidR="00750AEB" w:rsidRPr="00794C75" w:rsidRDefault="00750AEB" w:rsidP="00750AEB">
            <w:pPr>
              <w:keepNext/>
              <w:rPr>
                <w:rFonts w:ascii="Arial" w:hAnsi="Arial" w:cs="Arial"/>
                <w:b/>
                <w:bCs/>
                <w:sz w:val="20"/>
                <w:szCs w:val="20"/>
              </w:rPr>
            </w:pPr>
            <w:r>
              <w:rPr>
                <w:rFonts w:ascii="Arial" w:hAnsi="Arial" w:cs="Arial"/>
                <w:b/>
                <w:bCs/>
                <w:sz w:val="20"/>
                <w:szCs w:val="20"/>
              </w:rPr>
              <w:lastRenderedPageBreak/>
              <w:t>Provider Interview</w:t>
            </w:r>
          </w:p>
        </w:tc>
        <w:tc>
          <w:tcPr>
            <w:tcW w:w="3510" w:type="dxa"/>
            <w:gridSpan w:val="5"/>
            <w:shd w:val="clear" w:color="auto" w:fill="DAE9F7" w:themeFill="text2" w:themeFillTint="1A"/>
            <w:vAlign w:val="center"/>
          </w:tcPr>
          <w:p w14:paraId="2CD6225B" w14:textId="798F78E1" w:rsidR="00750AEB" w:rsidRPr="00794C75" w:rsidRDefault="00750AEB" w:rsidP="00750AEB">
            <w:pPr>
              <w:rPr>
                <w:rFonts w:ascii="Arial" w:hAnsi="Arial" w:cs="Arial"/>
                <w:b/>
                <w:bCs/>
                <w:sz w:val="20"/>
                <w:szCs w:val="20"/>
              </w:rPr>
            </w:pPr>
            <w:r>
              <w:rPr>
                <w:rFonts w:ascii="Arial" w:hAnsi="Arial" w:cs="Arial"/>
                <w:b/>
                <w:bCs/>
                <w:sz w:val="20"/>
                <w:szCs w:val="20"/>
              </w:rPr>
              <w:t>Provider Interview Notes</w:t>
            </w:r>
          </w:p>
        </w:tc>
      </w:tr>
      <w:tr w:rsidR="00750AEB" w14:paraId="73DBD6A9" w14:textId="77777777" w:rsidTr="00750AEB">
        <w:trPr>
          <w:trHeight w:val="109"/>
        </w:trPr>
        <w:tc>
          <w:tcPr>
            <w:tcW w:w="7290" w:type="dxa"/>
            <w:gridSpan w:val="8"/>
          </w:tcPr>
          <w:p w14:paraId="2881ABEB" w14:textId="77777777" w:rsidR="00750AEB" w:rsidRPr="000513E0" w:rsidRDefault="00750AEB" w:rsidP="00750AEB">
            <w:pPr>
              <w:pStyle w:val="ListParagraph"/>
              <w:widowControl w:val="0"/>
              <w:numPr>
                <w:ilvl w:val="0"/>
                <w:numId w:val="5"/>
              </w:numPr>
              <w:autoSpaceDE w:val="0"/>
              <w:autoSpaceDN w:val="0"/>
              <w:spacing w:before="60"/>
              <w:ind w:left="360"/>
              <w:contextualSpacing w:val="0"/>
              <w:rPr>
                <w:rFonts w:ascii="Arial" w:hAnsi="Arial" w:cs="Arial"/>
                <w:b/>
                <w:bCs/>
                <w:sz w:val="20"/>
                <w:szCs w:val="20"/>
              </w:rPr>
            </w:pPr>
            <w:r w:rsidRPr="000513E0">
              <w:rPr>
                <w:rFonts w:ascii="Arial" w:hAnsi="Arial" w:cs="Arial"/>
                <w:b/>
                <w:bCs/>
                <w:sz w:val="20"/>
                <w:szCs w:val="20"/>
                <w:shd w:val="clear" w:color="auto" w:fill="FFEFBD"/>
              </w:rPr>
              <w:t>Ask the provider about outbreak management</w:t>
            </w:r>
            <w:r w:rsidRPr="000513E0">
              <w:rPr>
                <w:rFonts w:ascii="Arial" w:hAnsi="Arial" w:cs="Arial"/>
                <w:b/>
                <w:bCs/>
                <w:sz w:val="20"/>
                <w:szCs w:val="20"/>
              </w:rPr>
              <w:t xml:space="preserve">: </w:t>
            </w:r>
          </w:p>
          <w:p w14:paraId="11AD1816" w14:textId="77777777" w:rsidR="00750AEB" w:rsidRPr="000513E0" w:rsidRDefault="00750AEB" w:rsidP="00750AEB">
            <w:pPr>
              <w:pStyle w:val="ListParagraph"/>
              <w:widowControl w:val="0"/>
              <w:numPr>
                <w:ilvl w:val="0"/>
                <w:numId w:val="6"/>
              </w:numPr>
              <w:autoSpaceDE w:val="0"/>
              <w:autoSpaceDN w:val="0"/>
              <w:ind w:left="700"/>
              <w:contextualSpacing w:val="0"/>
              <w:rPr>
                <w:rFonts w:ascii="Arial" w:hAnsi="Arial" w:cs="Arial"/>
                <w:sz w:val="20"/>
                <w:szCs w:val="20"/>
              </w:rPr>
            </w:pPr>
            <w:r w:rsidRPr="000513E0">
              <w:rPr>
                <w:rFonts w:ascii="Arial" w:hAnsi="Arial" w:cs="Arial"/>
                <w:sz w:val="20"/>
                <w:szCs w:val="20"/>
              </w:rPr>
              <w:t>Which residents are affected?</w:t>
            </w:r>
          </w:p>
          <w:p w14:paraId="3881C2EF" w14:textId="77777777" w:rsidR="00750AEB" w:rsidRPr="000513E0" w:rsidRDefault="00750AEB" w:rsidP="00750AEB">
            <w:pPr>
              <w:pStyle w:val="ListParagraph"/>
              <w:widowControl w:val="0"/>
              <w:numPr>
                <w:ilvl w:val="0"/>
                <w:numId w:val="6"/>
              </w:numPr>
              <w:autoSpaceDE w:val="0"/>
              <w:autoSpaceDN w:val="0"/>
              <w:ind w:left="700"/>
              <w:contextualSpacing w:val="0"/>
              <w:rPr>
                <w:rFonts w:ascii="Arial" w:hAnsi="Arial" w:cs="Arial"/>
                <w:sz w:val="20"/>
                <w:szCs w:val="20"/>
              </w:rPr>
            </w:pPr>
            <w:r w:rsidRPr="000513E0">
              <w:rPr>
                <w:rFonts w:ascii="Arial" w:hAnsi="Arial" w:cs="Arial"/>
                <w:sz w:val="20"/>
                <w:szCs w:val="20"/>
              </w:rPr>
              <w:t xml:space="preserve">Has anyone else been sick with </w:t>
            </w:r>
            <w:r>
              <w:rPr>
                <w:rFonts w:ascii="Arial" w:hAnsi="Arial" w:cs="Arial"/>
                <w:sz w:val="20"/>
                <w:szCs w:val="20"/>
              </w:rPr>
              <w:t>similar</w:t>
            </w:r>
            <w:r w:rsidRPr="000513E0">
              <w:rPr>
                <w:rFonts w:ascii="Arial" w:hAnsi="Arial" w:cs="Arial"/>
                <w:sz w:val="20"/>
                <w:szCs w:val="20"/>
              </w:rPr>
              <w:t xml:space="preserve"> symptoms? </w:t>
            </w:r>
            <w:r>
              <w:rPr>
                <w:rFonts w:ascii="Arial" w:hAnsi="Arial" w:cs="Arial"/>
                <w:sz w:val="20"/>
                <w:szCs w:val="20"/>
              </w:rPr>
              <w:t xml:space="preserve"> </w:t>
            </w:r>
            <w:r w:rsidRPr="000513E0">
              <w:rPr>
                <w:rFonts w:ascii="Arial" w:hAnsi="Arial" w:cs="Arial"/>
                <w:sz w:val="20"/>
                <w:szCs w:val="20"/>
              </w:rPr>
              <w:t xml:space="preserve">When? </w:t>
            </w:r>
          </w:p>
          <w:p w14:paraId="6520147A" w14:textId="77777777" w:rsidR="00750AEB" w:rsidRPr="000513E0" w:rsidRDefault="00750AEB" w:rsidP="00750AEB">
            <w:pPr>
              <w:pStyle w:val="ListParagraph"/>
              <w:widowControl w:val="0"/>
              <w:numPr>
                <w:ilvl w:val="0"/>
                <w:numId w:val="6"/>
              </w:numPr>
              <w:autoSpaceDE w:val="0"/>
              <w:autoSpaceDN w:val="0"/>
              <w:ind w:left="700"/>
              <w:contextualSpacing w:val="0"/>
              <w:rPr>
                <w:rFonts w:ascii="Arial" w:hAnsi="Arial" w:cs="Arial"/>
                <w:sz w:val="20"/>
                <w:szCs w:val="20"/>
              </w:rPr>
            </w:pPr>
            <w:r w:rsidRPr="000513E0">
              <w:rPr>
                <w:rFonts w:ascii="Arial" w:hAnsi="Arial" w:cs="Arial"/>
                <w:sz w:val="20"/>
                <w:szCs w:val="20"/>
              </w:rPr>
              <w:t>What was the source of infection</w:t>
            </w:r>
            <w:r>
              <w:rPr>
                <w:rFonts w:ascii="Arial" w:hAnsi="Arial" w:cs="Arial"/>
                <w:sz w:val="20"/>
                <w:szCs w:val="20"/>
              </w:rPr>
              <w:t xml:space="preserve"> </w:t>
            </w:r>
            <w:r w:rsidRPr="000513E0">
              <w:rPr>
                <w:rFonts w:ascii="Arial" w:hAnsi="Arial" w:cs="Arial"/>
                <w:sz w:val="20"/>
                <w:szCs w:val="20"/>
              </w:rPr>
              <w:t>/</w:t>
            </w:r>
            <w:r>
              <w:rPr>
                <w:rFonts w:ascii="Arial" w:hAnsi="Arial" w:cs="Arial"/>
                <w:sz w:val="20"/>
                <w:szCs w:val="20"/>
              </w:rPr>
              <w:t xml:space="preserve"> </w:t>
            </w:r>
            <w:r w:rsidRPr="000513E0">
              <w:rPr>
                <w:rFonts w:ascii="Arial" w:hAnsi="Arial" w:cs="Arial"/>
                <w:sz w:val="20"/>
                <w:szCs w:val="20"/>
              </w:rPr>
              <w:t>outbreak?</w:t>
            </w:r>
          </w:p>
          <w:p w14:paraId="1ABE7B5E" w14:textId="77777777" w:rsidR="00750AEB" w:rsidRPr="000513E0" w:rsidRDefault="00750AEB" w:rsidP="00750AEB">
            <w:pPr>
              <w:pStyle w:val="ListParagraph"/>
              <w:widowControl w:val="0"/>
              <w:numPr>
                <w:ilvl w:val="0"/>
                <w:numId w:val="6"/>
              </w:numPr>
              <w:autoSpaceDE w:val="0"/>
              <w:autoSpaceDN w:val="0"/>
              <w:ind w:left="700"/>
              <w:contextualSpacing w:val="0"/>
              <w:rPr>
                <w:rFonts w:ascii="Arial" w:hAnsi="Arial" w:cs="Arial"/>
                <w:sz w:val="20"/>
                <w:szCs w:val="20"/>
              </w:rPr>
            </w:pPr>
            <w:r w:rsidRPr="000513E0">
              <w:rPr>
                <w:rFonts w:ascii="Arial" w:hAnsi="Arial" w:cs="Arial"/>
                <w:sz w:val="20"/>
                <w:szCs w:val="20"/>
              </w:rPr>
              <w:t>What have you done</w:t>
            </w:r>
            <w:r>
              <w:rPr>
                <w:rFonts w:ascii="Arial" w:hAnsi="Arial" w:cs="Arial"/>
                <w:sz w:val="20"/>
                <w:szCs w:val="20"/>
              </w:rPr>
              <w:t xml:space="preserve"> </w:t>
            </w:r>
            <w:r w:rsidRPr="000513E0">
              <w:rPr>
                <w:rFonts w:ascii="Arial" w:hAnsi="Arial" w:cs="Arial"/>
                <w:sz w:val="20"/>
                <w:szCs w:val="20"/>
              </w:rPr>
              <w:t>/</w:t>
            </w:r>
            <w:r>
              <w:rPr>
                <w:rFonts w:ascii="Arial" w:hAnsi="Arial" w:cs="Arial"/>
                <w:sz w:val="20"/>
                <w:szCs w:val="20"/>
              </w:rPr>
              <w:t xml:space="preserve"> </w:t>
            </w:r>
            <w:r w:rsidRPr="000513E0">
              <w:rPr>
                <w:rFonts w:ascii="Arial" w:hAnsi="Arial" w:cs="Arial"/>
                <w:sz w:val="20"/>
                <w:szCs w:val="20"/>
              </w:rPr>
              <w:t>are you doing to prevent the spread of the communicable disease/foodborne illness?</w:t>
            </w:r>
          </w:p>
          <w:p w14:paraId="188F7FF8" w14:textId="77777777" w:rsidR="00750AEB" w:rsidRPr="000513E0" w:rsidRDefault="00750AEB" w:rsidP="00750AEB">
            <w:pPr>
              <w:pStyle w:val="ListParagraph"/>
              <w:widowControl w:val="0"/>
              <w:numPr>
                <w:ilvl w:val="0"/>
                <w:numId w:val="6"/>
              </w:numPr>
              <w:autoSpaceDE w:val="0"/>
              <w:autoSpaceDN w:val="0"/>
              <w:ind w:left="700"/>
              <w:contextualSpacing w:val="0"/>
              <w:rPr>
                <w:rFonts w:ascii="Arial" w:hAnsi="Arial" w:cs="Arial"/>
                <w:sz w:val="20"/>
                <w:szCs w:val="20"/>
              </w:rPr>
            </w:pPr>
            <w:r w:rsidRPr="000513E0">
              <w:rPr>
                <w:rFonts w:ascii="Arial" w:hAnsi="Arial" w:cs="Arial"/>
                <w:sz w:val="20"/>
                <w:szCs w:val="20"/>
              </w:rPr>
              <w:t>Whom have you notified</w:t>
            </w:r>
            <w:r>
              <w:rPr>
                <w:rFonts w:ascii="Arial" w:hAnsi="Arial" w:cs="Arial"/>
                <w:sz w:val="20"/>
                <w:szCs w:val="20"/>
              </w:rPr>
              <w:t xml:space="preserve"> (LHJ, CRU)</w:t>
            </w:r>
            <w:r w:rsidRPr="000513E0">
              <w:rPr>
                <w:rFonts w:ascii="Arial" w:hAnsi="Arial" w:cs="Arial"/>
                <w:sz w:val="20"/>
                <w:szCs w:val="20"/>
              </w:rPr>
              <w:t xml:space="preserve">? </w:t>
            </w:r>
            <w:r>
              <w:rPr>
                <w:rFonts w:ascii="Arial" w:hAnsi="Arial" w:cs="Arial"/>
                <w:sz w:val="20"/>
                <w:szCs w:val="20"/>
              </w:rPr>
              <w:t xml:space="preserve"> </w:t>
            </w:r>
            <w:r w:rsidRPr="000513E0">
              <w:rPr>
                <w:rFonts w:ascii="Arial" w:hAnsi="Arial" w:cs="Arial"/>
                <w:sz w:val="20"/>
                <w:szCs w:val="20"/>
              </w:rPr>
              <w:t>When?</w:t>
            </w:r>
          </w:p>
          <w:p w14:paraId="542D171F" w14:textId="77777777" w:rsidR="00750AEB" w:rsidRPr="000513E0" w:rsidRDefault="00750AEB" w:rsidP="00750AEB">
            <w:pPr>
              <w:pStyle w:val="ListParagraph"/>
              <w:widowControl w:val="0"/>
              <w:numPr>
                <w:ilvl w:val="0"/>
                <w:numId w:val="6"/>
              </w:numPr>
              <w:autoSpaceDE w:val="0"/>
              <w:autoSpaceDN w:val="0"/>
              <w:ind w:left="706"/>
              <w:contextualSpacing w:val="0"/>
              <w:rPr>
                <w:rFonts w:ascii="Arial" w:hAnsi="Arial" w:cs="Arial"/>
                <w:sz w:val="20"/>
                <w:szCs w:val="20"/>
              </w:rPr>
            </w:pPr>
            <w:r w:rsidRPr="000513E0">
              <w:rPr>
                <w:rFonts w:ascii="Arial" w:hAnsi="Arial" w:cs="Arial"/>
                <w:sz w:val="20"/>
                <w:szCs w:val="20"/>
              </w:rPr>
              <w:t xml:space="preserve">Have the </w:t>
            </w:r>
            <w:proofErr w:type="gramStart"/>
            <w:r w:rsidRPr="000513E0">
              <w:rPr>
                <w:rFonts w:ascii="Arial" w:hAnsi="Arial" w:cs="Arial"/>
                <w:sz w:val="20"/>
                <w:szCs w:val="20"/>
              </w:rPr>
              <w:t>involved residents</w:t>
            </w:r>
            <w:proofErr w:type="gramEnd"/>
            <w:r w:rsidRPr="000513E0">
              <w:rPr>
                <w:rFonts w:ascii="Arial" w:hAnsi="Arial" w:cs="Arial"/>
                <w:sz w:val="20"/>
                <w:szCs w:val="20"/>
              </w:rPr>
              <w:t xml:space="preserve"> improved? </w:t>
            </w:r>
            <w:r>
              <w:rPr>
                <w:rFonts w:ascii="Arial" w:hAnsi="Arial" w:cs="Arial"/>
                <w:sz w:val="20"/>
                <w:szCs w:val="20"/>
              </w:rPr>
              <w:t xml:space="preserve"> </w:t>
            </w:r>
            <w:r w:rsidRPr="000513E0">
              <w:rPr>
                <w:rFonts w:ascii="Arial" w:hAnsi="Arial" w:cs="Arial"/>
                <w:sz w:val="20"/>
                <w:szCs w:val="20"/>
              </w:rPr>
              <w:t>How do you know?</w:t>
            </w:r>
            <w:r w:rsidRPr="000513E0">
              <w:rPr>
                <w:rFonts w:ascii="Arial" w:hAnsi="Arial" w:cs="Arial"/>
                <w:sz w:val="20"/>
                <w:szCs w:val="20"/>
              </w:rPr>
              <w:tab/>
            </w:r>
          </w:p>
          <w:p w14:paraId="60DCEBC8" w14:textId="77777777" w:rsidR="00750AEB" w:rsidRPr="000513E0" w:rsidRDefault="00750AEB" w:rsidP="00750AEB">
            <w:pPr>
              <w:pStyle w:val="ListParagraph"/>
              <w:widowControl w:val="0"/>
              <w:numPr>
                <w:ilvl w:val="0"/>
                <w:numId w:val="5"/>
              </w:numPr>
              <w:autoSpaceDE w:val="0"/>
              <w:autoSpaceDN w:val="0"/>
              <w:spacing w:before="60"/>
              <w:ind w:left="360"/>
              <w:contextualSpacing w:val="0"/>
              <w:rPr>
                <w:rFonts w:ascii="Arial" w:hAnsi="Arial" w:cs="Arial"/>
                <w:sz w:val="20"/>
                <w:szCs w:val="20"/>
              </w:rPr>
            </w:pPr>
            <w:r w:rsidRPr="000513E0">
              <w:rPr>
                <w:rFonts w:ascii="Arial" w:hAnsi="Arial" w:cs="Arial"/>
                <w:b/>
                <w:bCs/>
                <w:sz w:val="20"/>
                <w:szCs w:val="20"/>
                <w:shd w:val="clear" w:color="auto" w:fill="FFEFBD"/>
              </w:rPr>
              <w:t xml:space="preserve">Ask the provider to describe </w:t>
            </w:r>
            <w:r>
              <w:rPr>
                <w:rFonts w:ascii="Arial" w:hAnsi="Arial" w:cs="Arial"/>
                <w:b/>
                <w:bCs/>
                <w:sz w:val="20"/>
                <w:szCs w:val="20"/>
                <w:shd w:val="clear" w:color="auto" w:fill="FFEFBD"/>
              </w:rPr>
              <w:t>IPC</w:t>
            </w:r>
            <w:r w:rsidRPr="000513E0">
              <w:rPr>
                <w:rFonts w:ascii="Arial" w:hAnsi="Arial" w:cs="Arial"/>
                <w:b/>
                <w:bCs/>
                <w:sz w:val="20"/>
                <w:szCs w:val="20"/>
                <w:shd w:val="clear" w:color="auto" w:fill="FFEFBD"/>
              </w:rPr>
              <w:t xml:space="preserve"> training for staff and residents.</w:t>
            </w:r>
            <w:r w:rsidRPr="000513E0">
              <w:rPr>
                <w:rFonts w:ascii="Arial" w:hAnsi="Arial" w:cs="Arial"/>
                <w:sz w:val="20"/>
                <w:szCs w:val="20"/>
                <w:shd w:val="clear" w:color="auto" w:fill="FFEFBD"/>
              </w:rPr>
              <w:t xml:space="preserve"> </w:t>
            </w:r>
            <w:r w:rsidRPr="000513E0">
              <w:rPr>
                <w:rFonts w:ascii="Arial" w:hAnsi="Arial" w:cs="Arial"/>
                <w:b/>
                <w:bCs/>
                <w:sz w:val="20"/>
                <w:szCs w:val="20"/>
                <w:shd w:val="clear" w:color="auto" w:fill="FFEFBD"/>
              </w:rPr>
              <w:t>Does training include</w:t>
            </w:r>
            <w:r w:rsidRPr="000513E0">
              <w:rPr>
                <w:rFonts w:ascii="Arial" w:hAnsi="Arial" w:cs="Arial"/>
                <w:b/>
                <w:bCs/>
                <w:sz w:val="20"/>
                <w:szCs w:val="20"/>
              </w:rPr>
              <w:t>:</w:t>
            </w:r>
            <w:r w:rsidRPr="000513E0">
              <w:rPr>
                <w:rFonts w:ascii="Arial" w:hAnsi="Arial" w:cs="Arial"/>
                <w:sz w:val="20"/>
                <w:szCs w:val="20"/>
              </w:rPr>
              <w:t xml:space="preserve"> </w:t>
            </w:r>
          </w:p>
          <w:p w14:paraId="164E4A99" w14:textId="77777777" w:rsidR="00750AEB" w:rsidRPr="000513E0" w:rsidRDefault="00750AEB" w:rsidP="00750AEB">
            <w:pPr>
              <w:pStyle w:val="ListParagraph"/>
              <w:widowControl w:val="0"/>
              <w:numPr>
                <w:ilvl w:val="0"/>
                <w:numId w:val="3"/>
              </w:numPr>
              <w:autoSpaceDE w:val="0"/>
              <w:autoSpaceDN w:val="0"/>
              <w:ind w:left="700"/>
              <w:contextualSpacing w:val="0"/>
              <w:rPr>
                <w:rFonts w:ascii="Arial" w:hAnsi="Arial" w:cs="Arial"/>
                <w:sz w:val="20"/>
                <w:szCs w:val="20"/>
              </w:rPr>
            </w:pPr>
            <w:r w:rsidRPr="000513E0">
              <w:rPr>
                <w:rFonts w:ascii="Arial" w:hAnsi="Arial" w:cs="Arial"/>
                <w:sz w:val="20"/>
                <w:szCs w:val="20"/>
              </w:rPr>
              <w:t xml:space="preserve">Standard precautions including hand hygiene, use of PPE, respiratory hygiene / cough etiquette, isolation, cleaning, and disinfecting care. </w:t>
            </w:r>
          </w:p>
          <w:p w14:paraId="54909B7C" w14:textId="77777777" w:rsidR="00750AEB" w:rsidRPr="000513E0" w:rsidRDefault="00750AEB" w:rsidP="00750AEB">
            <w:pPr>
              <w:pStyle w:val="ListParagraph"/>
              <w:widowControl w:val="0"/>
              <w:numPr>
                <w:ilvl w:val="0"/>
                <w:numId w:val="3"/>
              </w:numPr>
              <w:autoSpaceDE w:val="0"/>
              <w:autoSpaceDN w:val="0"/>
              <w:ind w:left="700"/>
              <w:contextualSpacing w:val="0"/>
              <w:rPr>
                <w:rFonts w:ascii="Arial" w:hAnsi="Arial" w:cs="Arial"/>
                <w:sz w:val="20"/>
                <w:szCs w:val="20"/>
              </w:rPr>
            </w:pPr>
            <w:r w:rsidRPr="000513E0">
              <w:rPr>
                <w:rFonts w:ascii="Arial" w:hAnsi="Arial" w:cs="Arial"/>
                <w:sz w:val="20"/>
                <w:szCs w:val="20"/>
              </w:rPr>
              <w:t>Transmission-based precautions, when and how to use and dispose of PPE.</w:t>
            </w:r>
          </w:p>
          <w:p w14:paraId="4AA9BDF6" w14:textId="77777777" w:rsidR="00750AEB" w:rsidRPr="000513E0" w:rsidRDefault="00750AEB" w:rsidP="00750AEB">
            <w:pPr>
              <w:pStyle w:val="ListParagraph"/>
              <w:widowControl w:val="0"/>
              <w:numPr>
                <w:ilvl w:val="0"/>
                <w:numId w:val="3"/>
              </w:numPr>
              <w:autoSpaceDE w:val="0"/>
              <w:autoSpaceDN w:val="0"/>
              <w:ind w:left="700"/>
              <w:contextualSpacing w:val="0"/>
              <w:rPr>
                <w:rFonts w:ascii="Arial" w:hAnsi="Arial" w:cs="Arial"/>
                <w:sz w:val="20"/>
                <w:szCs w:val="20"/>
              </w:rPr>
            </w:pPr>
            <w:r w:rsidRPr="000513E0">
              <w:rPr>
                <w:rFonts w:ascii="Arial" w:hAnsi="Arial" w:cs="Arial"/>
                <w:sz w:val="20"/>
                <w:szCs w:val="20"/>
              </w:rPr>
              <w:t>Equipment and environment, safe handling of laundry and cleaning</w:t>
            </w:r>
            <w:r>
              <w:rPr>
                <w:rFonts w:ascii="Arial" w:hAnsi="Arial" w:cs="Arial"/>
                <w:sz w:val="20"/>
                <w:szCs w:val="20"/>
              </w:rPr>
              <w:t xml:space="preserve"> </w:t>
            </w:r>
            <w:r w:rsidRPr="000513E0">
              <w:rPr>
                <w:rFonts w:ascii="Arial" w:hAnsi="Arial" w:cs="Arial"/>
                <w:sz w:val="20"/>
                <w:szCs w:val="20"/>
              </w:rPr>
              <w:t>/</w:t>
            </w:r>
            <w:r>
              <w:rPr>
                <w:rFonts w:ascii="Arial" w:hAnsi="Arial" w:cs="Arial"/>
                <w:sz w:val="20"/>
                <w:szCs w:val="20"/>
              </w:rPr>
              <w:t xml:space="preserve"> </w:t>
            </w:r>
            <w:r w:rsidRPr="000513E0">
              <w:rPr>
                <w:rFonts w:ascii="Arial" w:hAnsi="Arial" w:cs="Arial"/>
                <w:sz w:val="20"/>
                <w:szCs w:val="20"/>
              </w:rPr>
              <w:t>disinfecting.</w:t>
            </w:r>
          </w:p>
          <w:p w14:paraId="6CE95F01" w14:textId="77777777" w:rsidR="00750AEB" w:rsidRPr="000513E0" w:rsidRDefault="00750AEB" w:rsidP="00750AEB">
            <w:pPr>
              <w:pStyle w:val="ListParagraph"/>
              <w:widowControl w:val="0"/>
              <w:numPr>
                <w:ilvl w:val="0"/>
                <w:numId w:val="3"/>
              </w:numPr>
              <w:autoSpaceDE w:val="0"/>
              <w:autoSpaceDN w:val="0"/>
              <w:ind w:left="706"/>
              <w:contextualSpacing w:val="0"/>
              <w:rPr>
                <w:rFonts w:ascii="Arial" w:hAnsi="Arial" w:cs="Arial"/>
                <w:sz w:val="20"/>
                <w:szCs w:val="20"/>
              </w:rPr>
            </w:pPr>
            <w:r w:rsidRPr="000513E0">
              <w:rPr>
                <w:rFonts w:ascii="Arial" w:hAnsi="Arial" w:cs="Arial"/>
                <w:sz w:val="20"/>
                <w:szCs w:val="20"/>
              </w:rPr>
              <w:t>Sick leave policies and importance of not reporting or remaining at work when ill.</w:t>
            </w:r>
          </w:p>
          <w:p w14:paraId="4FEEA4FF" w14:textId="77777777" w:rsidR="00750AEB" w:rsidRPr="000513E0" w:rsidRDefault="00750AEB" w:rsidP="00750AEB">
            <w:pPr>
              <w:pStyle w:val="ListParagraph"/>
              <w:widowControl w:val="0"/>
              <w:numPr>
                <w:ilvl w:val="0"/>
                <w:numId w:val="5"/>
              </w:numPr>
              <w:autoSpaceDE w:val="0"/>
              <w:autoSpaceDN w:val="0"/>
              <w:spacing w:before="60"/>
              <w:ind w:left="360"/>
              <w:contextualSpacing w:val="0"/>
              <w:rPr>
                <w:rFonts w:ascii="Arial" w:hAnsi="Arial" w:cs="Arial"/>
                <w:b/>
                <w:bCs/>
                <w:sz w:val="20"/>
                <w:szCs w:val="20"/>
              </w:rPr>
            </w:pPr>
            <w:r w:rsidRPr="000513E0">
              <w:rPr>
                <w:rFonts w:ascii="Arial" w:hAnsi="Arial" w:cs="Arial"/>
                <w:b/>
                <w:bCs/>
                <w:sz w:val="20"/>
                <w:szCs w:val="20"/>
                <w:shd w:val="clear" w:color="auto" w:fill="FFEFBD"/>
              </w:rPr>
              <w:t>Ask the provider how they know or ensure</w:t>
            </w:r>
            <w:r w:rsidRPr="000513E0">
              <w:rPr>
                <w:rFonts w:ascii="Arial" w:hAnsi="Arial" w:cs="Arial"/>
                <w:b/>
                <w:bCs/>
                <w:sz w:val="20"/>
                <w:szCs w:val="20"/>
              </w:rPr>
              <w:t>:</w:t>
            </w:r>
          </w:p>
          <w:p w14:paraId="113C9964" w14:textId="77777777" w:rsidR="00750AEB" w:rsidRDefault="00750AEB" w:rsidP="00750AEB">
            <w:pPr>
              <w:pStyle w:val="ListParagraph"/>
              <w:widowControl w:val="0"/>
              <w:numPr>
                <w:ilvl w:val="0"/>
                <w:numId w:val="4"/>
              </w:numPr>
              <w:autoSpaceDE w:val="0"/>
              <w:autoSpaceDN w:val="0"/>
              <w:ind w:left="700"/>
              <w:contextualSpacing w:val="0"/>
              <w:rPr>
                <w:rFonts w:ascii="Arial" w:hAnsi="Arial" w:cs="Arial"/>
                <w:sz w:val="20"/>
                <w:szCs w:val="20"/>
              </w:rPr>
            </w:pPr>
            <w:r w:rsidRPr="000513E0">
              <w:rPr>
                <w:rFonts w:ascii="Arial" w:hAnsi="Arial" w:cs="Arial"/>
                <w:sz w:val="20"/>
                <w:szCs w:val="20"/>
              </w:rPr>
              <w:t>Staff are following training.</w:t>
            </w:r>
          </w:p>
          <w:p w14:paraId="24F6ED29" w14:textId="5CD54122" w:rsidR="00750AEB" w:rsidRPr="000513E0" w:rsidRDefault="00750AEB" w:rsidP="00750AEB">
            <w:pPr>
              <w:pStyle w:val="ListParagraph"/>
              <w:widowControl w:val="0"/>
              <w:numPr>
                <w:ilvl w:val="0"/>
                <w:numId w:val="4"/>
              </w:numPr>
              <w:autoSpaceDE w:val="0"/>
              <w:autoSpaceDN w:val="0"/>
              <w:spacing w:after="20"/>
              <w:ind w:left="700"/>
              <w:contextualSpacing w:val="0"/>
              <w:rPr>
                <w:rFonts w:ascii="Arial" w:hAnsi="Arial" w:cs="Arial"/>
                <w:sz w:val="20"/>
                <w:szCs w:val="20"/>
              </w:rPr>
            </w:pPr>
            <w:r w:rsidRPr="000513E0">
              <w:rPr>
                <w:rFonts w:ascii="Arial" w:hAnsi="Arial" w:cs="Arial"/>
                <w:sz w:val="20"/>
                <w:szCs w:val="20"/>
              </w:rPr>
              <w:t>Supplies for handwashing, cleaning</w:t>
            </w:r>
            <w:r>
              <w:rPr>
                <w:rFonts w:ascii="Arial" w:hAnsi="Arial" w:cs="Arial"/>
                <w:sz w:val="20"/>
                <w:szCs w:val="20"/>
              </w:rPr>
              <w:t xml:space="preserve"> </w:t>
            </w:r>
            <w:r w:rsidRPr="000513E0">
              <w:rPr>
                <w:rFonts w:ascii="Arial" w:hAnsi="Arial" w:cs="Arial"/>
                <w:sz w:val="20"/>
                <w:szCs w:val="20"/>
              </w:rPr>
              <w:t>/</w:t>
            </w:r>
            <w:r>
              <w:rPr>
                <w:rFonts w:ascii="Arial" w:hAnsi="Arial" w:cs="Arial"/>
                <w:sz w:val="20"/>
                <w:szCs w:val="20"/>
              </w:rPr>
              <w:t xml:space="preserve"> </w:t>
            </w:r>
            <w:r w:rsidRPr="000513E0">
              <w:rPr>
                <w:rFonts w:ascii="Arial" w:hAnsi="Arial" w:cs="Arial"/>
                <w:sz w:val="20"/>
                <w:szCs w:val="20"/>
              </w:rPr>
              <w:t>disinfection</w:t>
            </w:r>
            <w:r>
              <w:rPr>
                <w:rFonts w:ascii="Arial" w:hAnsi="Arial" w:cs="Arial"/>
                <w:sz w:val="20"/>
                <w:szCs w:val="20"/>
              </w:rPr>
              <w:t xml:space="preserve"> </w:t>
            </w:r>
            <w:r w:rsidRPr="000513E0">
              <w:rPr>
                <w:rFonts w:ascii="Arial" w:hAnsi="Arial" w:cs="Arial"/>
                <w:sz w:val="20"/>
                <w:szCs w:val="20"/>
              </w:rPr>
              <w:t>/</w:t>
            </w:r>
            <w:r>
              <w:rPr>
                <w:rFonts w:ascii="Arial" w:hAnsi="Arial" w:cs="Arial"/>
                <w:sz w:val="20"/>
                <w:szCs w:val="20"/>
              </w:rPr>
              <w:t xml:space="preserve"> </w:t>
            </w:r>
            <w:r w:rsidRPr="000513E0">
              <w:rPr>
                <w:rFonts w:ascii="Arial" w:hAnsi="Arial" w:cs="Arial"/>
                <w:sz w:val="20"/>
                <w:szCs w:val="20"/>
              </w:rPr>
              <w:t>tissues are readily available and accessible for residents, staff, and visitors.</w:t>
            </w:r>
          </w:p>
        </w:tc>
        <w:tc>
          <w:tcPr>
            <w:tcW w:w="3510" w:type="dxa"/>
            <w:gridSpan w:val="5"/>
          </w:tcPr>
          <w:p w14:paraId="637E003C" w14:textId="1BA5E495" w:rsidR="00750AEB" w:rsidRDefault="00750AEB" w:rsidP="00750AEB">
            <w:pPr>
              <w:spacing w:before="40" w:after="40"/>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r>
      <w:tr w:rsidR="00750AEB" w14:paraId="0D441F2B" w14:textId="77777777" w:rsidTr="00750AEB">
        <w:trPr>
          <w:trHeight w:val="288"/>
        </w:trPr>
        <w:tc>
          <w:tcPr>
            <w:tcW w:w="7290" w:type="dxa"/>
            <w:gridSpan w:val="8"/>
            <w:shd w:val="clear" w:color="auto" w:fill="DAE9F7" w:themeFill="text2" w:themeFillTint="1A"/>
            <w:vAlign w:val="center"/>
          </w:tcPr>
          <w:p w14:paraId="238D2316" w14:textId="357D52FE" w:rsidR="00750AEB" w:rsidRPr="00794C75" w:rsidRDefault="00750AEB" w:rsidP="00750AEB">
            <w:pPr>
              <w:keepNext/>
              <w:rPr>
                <w:rFonts w:ascii="Arial" w:hAnsi="Arial" w:cs="Arial"/>
                <w:b/>
                <w:bCs/>
                <w:sz w:val="20"/>
                <w:szCs w:val="20"/>
              </w:rPr>
            </w:pPr>
            <w:r>
              <w:rPr>
                <w:rFonts w:ascii="Arial" w:hAnsi="Arial" w:cs="Arial"/>
                <w:b/>
                <w:bCs/>
                <w:sz w:val="20"/>
                <w:szCs w:val="20"/>
              </w:rPr>
              <w:t>Resident / Family / Visitors Interview</w:t>
            </w:r>
          </w:p>
        </w:tc>
        <w:tc>
          <w:tcPr>
            <w:tcW w:w="3510" w:type="dxa"/>
            <w:gridSpan w:val="5"/>
            <w:shd w:val="clear" w:color="auto" w:fill="DAE9F7" w:themeFill="text2" w:themeFillTint="1A"/>
            <w:vAlign w:val="center"/>
          </w:tcPr>
          <w:p w14:paraId="7887D004" w14:textId="08263DAA" w:rsidR="00750AEB" w:rsidRPr="00794C75" w:rsidRDefault="00750AEB" w:rsidP="00750AEB">
            <w:pPr>
              <w:rPr>
                <w:rFonts w:ascii="Arial" w:hAnsi="Arial" w:cs="Arial"/>
                <w:b/>
                <w:bCs/>
                <w:sz w:val="20"/>
                <w:szCs w:val="20"/>
              </w:rPr>
            </w:pPr>
            <w:r>
              <w:rPr>
                <w:rFonts w:ascii="Arial" w:hAnsi="Arial" w:cs="Arial"/>
                <w:b/>
                <w:bCs/>
                <w:sz w:val="20"/>
                <w:szCs w:val="20"/>
              </w:rPr>
              <w:t>Res / Fam / Visit Interview Notes</w:t>
            </w:r>
          </w:p>
        </w:tc>
      </w:tr>
      <w:tr w:rsidR="00750AEB" w14:paraId="79863F94" w14:textId="77777777" w:rsidTr="00750AEB">
        <w:trPr>
          <w:trHeight w:val="107"/>
        </w:trPr>
        <w:tc>
          <w:tcPr>
            <w:tcW w:w="7290" w:type="dxa"/>
            <w:gridSpan w:val="8"/>
          </w:tcPr>
          <w:p w14:paraId="51A41761" w14:textId="77777777" w:rsidR="00750AEB" w:rsidRPr="00176A99" w:rsidRDefault="00750AEB" w:rsidP="00750AEB">
            <w:pPr>
              <w:pStyle w:val="ListParagraph"/>
              <w:widowControl w:val="0"/>
              <w:numPr>
                <w:ilvl w:val="0"/>
                <w:numId w:val="7"/>
              </w:numPr>
              <w:autoSpaceDE w:val="0"/>
              <w:autoSpaceDN w:val="0"/>
              <w:spacing w:before="40"/>
              <w:ind w:left="360"/>
              <w:rPr>
                <w:rFonts w:ascii="Arial" w:hAnsi="Arial" w:cs="Arial"/>
                <w:sz w:val="20"/>
                <w:szCs w:val="20"/>
              </w:rPr>
            </w:pPr>
            <w:r w:rsidRPr="00176A99">
              <w:rPr>
                <w:rFonts w:ascii="Arial" w:hAnsi="Arial" w:cs="Arial"/>
                <w:sz w:val="20"/>
                <w:szCs w:val="20"/>
              </w:rPr>
              <w:t xml:space="preserve">Have you </w:t>
            </w:r>
            <w:r>
              <w:rPr>
                <w:rFonts w:ascii="Arial" w:hAnsi="Arial" w:cs="Arial"/>
                <w:sz w:val="20"/>
                <w:szCs w:val="20"/>
              </w:rPr>
              <w:t>recently been ill?</w:t>
            </w:r>
          </w:p>
          <w:p w14:paraId="1F21C56C" w14:textId="77777777" w:rsidR="00750AEB" w:rsidRDefault="00750AEB" w:rsidP="00750AEB">
            <w:pPr>
              <w:pStyle w:val="ListParagraph"/>
              <w:widowControl w:val="0"/>
              <w:numPr>
                <w:ilvl w:val="1"/>
                <w:numId w:val="7"/>
              </w:numPr>
              <w:autoSpaceDE w:val="0"/>
              <w:autoSpaceDN w:val="0"/>
              <w:ind w:left="700"/>
              <w:rPr>
                <w:rFonts w:ascii="Arial" w:hAnsi="Arial" w:cs="Arial"/>
                <w:sz w:val="20"/>
                <w:szCs w:val="20"/>
              </w:rPr>
            </w:pPr>
            <w:r w:rsidRPr="00176A99">
              <w:rPr>
                <w:rFonts w:ascii="Arial" w:hAnsi="Arial" w:cs="Arial"/>
                <w:sz w:val="20"/>
                <w:szCs w:val="20"/>
              </w:rPr>
              <w:t>How long were you ill and what were your symptoms?</w:t>
            </w:r>
          </w:p>
          <w:p w14:paraId="6D9F8A43" w14:textId="77777777" w:rsidR="00750AEB" w:rsidRPr="008B27EE" w:rsidRDefault="00750AEB" w:rsidP="00750AEB">
            <w:pPr>
              <w:pStyle w:val="ListParagraph"/>
              <w:widowControl w:val="0"/>
              <w:numPr>
                <w:ilvl w:val="1"/>
                <w:numId w:val="7"/>
              </w:numPr>
              <w:autoSpaceDE w:val="0"/>
              <w:autoSpaceDN w:val="0"/>
              <w:ind w:left="700"/>
              <w:rPr>
                <w:rFonts w:ascii="Arial" w:hAnsi="Arial" w:cs="Arial"/>
                <w:sz w:val="20"/>
                <w:szCs w:val="20"/>
              </w:rPr>
            </w:pPr>
            <w:r w:rsidRPr="00176A99">
              <w:rPr>
                <w:rFonts w:ascii="Arial" w:hAnsi="Arial" w:cs="Arial"/>
                <w:sz w:val="20"/>
                <w:szCs w:val="20"/>
              </w:rPr>
              <w:t>What did the facility do to help you?</w:t>
            </w:r>
          </w:p>
          <w:p w14:paraId="1C8817DD" w14:textId="77777777" w:rsidR="00750AEB" w:rsidRPr="00176A99" w:rsidRDefault="00750AEB" w:rsidP="00750AEB">
            <w:pPr>
              <w:pStyle w:val="ListParagraph"/>
              <w:widowControl w:val="0"/>
              <w:numPr>
                <w:ilvl w:val="0"/>
                <w:numId w:val="7"/>
              </w:numPr>
              <w:autoSpaceDE w:val="0"/>
              <w:autoSpaceDN w:val="0"/>
              <w:ind w:left="360"/>
              <w:rPr>
                <w:rFonts w:ascii="Arial" w:hAnsi="Arial" w:cs="Arial"/>
                <w:sz w:val="20"/>
                <w:szCs w:val="20"/>
              </w:rPr>
            </w:pPr>
            <w:r>
              <w:rPr>
                <w:rFonts w:ascii="Arial" w:hAnsi="Arial" w:cs="Arial"/>
                <w:sz w:val="20"/>
                <w:szCs w:val="20"/>
              </w:rPr>
              <w:t>Have others in the facility recently been ill</w:t>
            </w:r>
            <w:r w:rsidRPr="00176A99">
              <w:rPr>
                <w:rFonts w:ascii="Arial" w:hAnsi="Arial" w:cs="Arial"/>
                <w:sz w:val="20"/>
                <w:szCs w:val="20"/>
              </w:rPr>
              <w:t xml:space="preserve"> (other residents, staff)</w:t>
            </w:r>
            <w:r>
              <w:rPr>
                <w:rFonts w:ascii="Arial" w:hAnsi="Arial" w:cs="Arial"/>
                <w:sz w:val="20"/>
                <w:szCs w:val="20"/>
              </w:rPr>
              <w:t>?</w:t>
            </w:r>
          </w:p>
          <w:p w14:paraId="2C0845F0" w14:textId="77777777" w:rsidR="00750AEB" w:rsidRPr="00176A99" w:rsidRDefault="00750AEB" w:rsidP="00750AEB">
            <w:pPr>
              <w:pStyle w:val="ListParagraph"/>
              <w:widowControl w:val="0"/>
              <w:numPr>
                <w:ilvl w:val="0"/>
                <w:numId w:val="7"/>
              </w:numPr>
              <w:autoSpaceDE w:val="0"/>
              <w:autoSpaceDN w:val="0"/>
              <w:ind w:left="360"/>
              <w:rPr>
                <w:rFonts w:ascii="Arial" w:hAnsi="Arial" w:cs="Arial"/>
                <w:sz w:val="20"/>
                <w:szCs w:val="20"/>
              </w:rPr>
            </w:pPr>
            <w:r w:rsidRPr="00176A99">
              <w:rPr>
                <w:rFonts w:ascii="Arial" w:hAnsi="Arial" w:cs="Arial"/>
                <w:sz w:val="20"/>
                <w:szCs w:val="20"/>
              </w:rPr>
              <w:t xml:space="preserve">Do staff wear gloves? </w:t>
            </w:r>
            <w:r>
              <w:rPr>
                <w:rFonts w:ascii="Arial" w:hAnsi="Arial" w:cs="Arial"/>
                <w:sz w:val="20"/>
                <w:szCs w:val="20"/>
              </w:rPr>
              <w:t xml:space="preserve"> </w:t>
            </w:r>
            <w:r w:rsidRPr="00176A99">
              <w:rPr>
                <w:rFonts w:ascii="Arial" w:hAnsi="Arial" w:cs="Arial"/>
                <w:sz w:val="20"/>
                <w:szCs w:val="20"/>
              </w:rPr>
              <w:t>When?</w:t>
            </w:r>
          </w:p>
          <w:p w14:paraId="6E26C3FE" w14:textId="546FDB0F" w:rsidR="00750AEB" w:rsidRPr="00176A99" w:rsidRDefault="00750AEB" w:rsidP="00750AEB">
            <w:pPr>
              <w:pStyle w:val="ListParagraph"/>
              <w:widowControl w:val="0"/>
              <w:numPr>
                <w:ilvl w:val="0"/>
                <w:numId w:val="7"/>
              </w:numPr>
              <w:autoSpaceDE w:val="0"/>
              <w:autoSpaceDN w:val="0"/>
              <w:spacing w:after="40"/>
              <w:ind w:left="360"/>
              <w:rPr>
                <w:rFonts w:ascii="Arial" w:hAnsi="Arial" w:cs="Arial"/>
                <w:sz w:val="20"/>
                <w:szCs w:val="20"/>
              </w:rPr>
            </w:pPr>
            <w:r w:rsidRPr="00176A99">
              <w:rPr>
                <w:rFonts w:ascii="Arial" w:hAnsi="Arial" w:cs="Arial"/>
                <w:sz w:val="20"/>
                <w:szCs w:val="20"/>
              </w:rPr>
              <w:t>Do you have concerns about how housekeeping services are done</w:t>
            </w:r>
            <w:r>
              <w:rPr>
                <w:rFonts w:ascii="Arial" w:hAnsi="Arial" w:cs="Arial"/>
                <w:sz w:val="20"/>
                <w:szCs w:val="20"/>
              </w:rPr>
              <w:t xml:space="preserve"> </w:t>
            </w:r>
            <w:r w:rsidRPr="00176A99">
              <w:rPr>
                <w:rFonts w:ascii="Arial" w:hAnsi="Arial" w:cs="Arial"/>
                <w:sz w:val="20"/>
                <w:szCs w:val="20"/>
              </w:rPr>
              <w:t>/</w:t>
            </w:r>
            <w:r>
              <w:rPr>
                <w:rFonts w:ascii="Arial" w:hAnsi="Arial" w:cs="Arial"/>
                <w:sz w:val="20"/>
                <w:szCs w:val="20"/>
              </w:rPr>
              <w:t xml:space="preserve"> </w:t>
            </w:r>
            <w:r w:rsidRPr="00176A99">
              <w:rPr>
                <w:rFonts w:ascii="Arial" w:hAnsi="Arial" w:cs="Arial"/>
                <w:sz w:val="20"/>
                <w:szCs w:val="20"/>
              </w:rPr>
              <w:t>sanitary practices etc.?</w:t>
            </w:r>
          </w:p>
        </w:tc>
        <w:tc>
          <w:tcPr>
            <w:tcW w:w="3510" w:type="dxa"/>
            <w:gridSpan w:val="5"/>
          </w:tcPr>
          <w:p w14:paraId="1865193F" w14:textId="74A998E9" w:rsidR="00750AEB" w:rsidRDefault="00750AEB" w:rsidP="00750AEB">
            <w:pPr>
              <w:spacing w:before="40" w:after="40"/>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r>
      <w:tr w:rsidR="00750AEB" w14:paraId="2F0FD963" w14:textId="77777777" w:rsidTr="00750AEB">
        <w:trPr>
          <w:trHeight w:val="288"/>
        </w:trPr>
        <w:tc>
          <w:tcPr>
            <w:tcW w:w="7290" w:type="dxa"/>
            <w:gridSpan w:val="8"/>
            <w:shd w:val="clear" w:color="auto" w:fill="DAE9F7" w:themeFill="text2" w:themeFillTint="1A"/>
            <w:vAlign w:val="center"/>
          </w:tcPr>
          <w:p w14:paraId="096C75E3" w14:textId="0D837EF3" w:rsidR="00750AEB" w:rsidRPr="00794C75" w:rsidRDefault="00750AEB" w:rsidP="00750AEB">
            <w:pPr>
              <w:keepNext/>
              <w:rPr>
                <w:rFonts w:ascii="Arial" w:hAnsi="Arial" w:cs="Arial"/>
                <w:b/>
                <w:bCs/>
                <w:sz w:val="20"/>
                <w:szCs w:val="20"/>
              </w:rPr>
            </w:pPr>
            <w:r>
              <w:rPr>
                <w:rFonts w:ascii="Arial" w:hAnsi="Arial" w:cs="Arial"/>
                <w:b/>
                <w:bCs/>
                <w:sz w:val="20"/>
                <w:szCs w:val="20"/>
              </w:rPr>
              <w:t>Staff Interview</w:t>
            </w:r>
          </w:p>
        </w:tc>
        <w:tc>
          <w:tcPr>
            <w:tcW w:w="3510" w:type="dxa"/>
            <w:gridSpan w:val="5"/>
            <w:shd w:val="clear" w:color="auto" w:fill="DAE9F7" w:themeFill="text2" w:themeFillTint="1A"/>
            <w:vAlign w:val="center"/>
          </w:tcPr>
          <w:p w14:paraId="20F340F6" w14:textId="39ED69F4" w:rsidR="00750AEB" w:rsidRPr="00794C75" w:rsidRDefault="00750AEB" w:rsidP="00750AEB">
            <w:pPr>
              <w:rPr>
                <w:rFonts w:ascii="Arial" w:hAnsi="Arial" w:cs="Arial"/>
                <w:b/>
                <w:bCs/>
                <w:sz w:val="20"/>
                <w:szCs w:val="20"/>
              </w:rPr>
            </w:pPr>
            <w:r>
              <w:rPr>
                <w:rFonts w:ascii="Arial" w:hAnsi="Arial" w:cs="Arial"/>
                <w:b/>
                <w:bCs/>
                <w:sz w:val="20"/>
                <w:szCs w:val="20"/>
              </w:rPr>
              <w:t>Staff Interview Notes</w:t>
            </w:r>
          </w:p>
        </w:tc>
      </w:tr>
      <w:tr w:rsidR="00750AEB" w14:paraId="36C894E5" w14:textId="77777777" w:rsidTr="00750AEB">
        <w:trPr>
          <w:trHeight w:val="107"/>
        </w:trPr>
        <w:tc>
          <w:tcPr>
            <w:tcW w:w="7290" w:type="dxa"/>
            <w:gridSpan w:val="8"/>
          </w:tcPr>
          <w:p w14:paraId="5507CE63" w14:textId="2C2B8BF1" w:rsidR="00750AEB" w:rsidRPr="00176A99" w:rsidRDefault="00750AEB" w:rsidP="00750AEB">
            <w:pPr>
              <w:pStyle w:val="ListParagraph"/>
              <w:widowControl w:val="0"/>
              <w:numPr>
                <w:ilvl w:val="0"/>
                <w:numId w:val="8"/>
              </w:numPr>
              <w:autoSpaceDE w:val="0"/>
              <w:autoSpaceDN w:val="0"/>
              <w:spacing w:before="40"/>
              <w:ind w:left="360"/>
              <w:contextualSpacing w:val="0"/>
              <w:rPr>
                <w:rFonts w:ascii="Arial" w:hAnsi="Arial" w:cs="Arial"/>
                <w:sz w:val="20"/>
                <w:szCs w:val="20"/>
              </w:rPr>
            </w:pPr>
            <w:r w:rsidRPr="00176A99">
              <w:rPr>
                <w:rFonts w:ascii="Arial" w:hAnsi="Arial" w:cs="Arial"/>
                <w:sz w:val="20"/>
                <w:szCs w:val="20"/>
              </w:rPr>
              <w:t xml:space="preserve">Which residents have been </w:t>
            </w:r>
            <w:r>
              <w:rPr>
                <w:rFonts w:ascii="Arial" w:hAnsi="Arial" w:cs="Arial"/>
                <w:sz w:val="20"/>
                <w:szCs w:val="20"/>
              </w:rPr>
              <w:t>ill (h</w:t>
            </w:r>
            <w:r w:rsidRPr="00176A99">
              <w:rPr>
                <w:rFonts w:ascii="Arial" w:hAnsi="Arial" w:cs="Arial"/>
                <w:sz w:val="20"/>
                <w:szCs w:val="20"/>
              </w:rPr>
              <w:t>ad an infection, fever, chills, severe nausea, diarrhea, other symptoms)?</w:t>
            </w:r>
          </w:p>
          <w:p w14:paraId="278588A7" w14:textId="77777777" w:rsidR="00750AEB" w:rsidRPr="00176A99" w:rsidRDefault="00750AEB" w:rsidP="00750AEB">
            <w:pPr>
              <w:pStyle w:val="ListParagraph"/>
              <w:widowControl w:val="0"/>
              <w:numPr>
                <w:ilvl w:val="0"/>
                <w:numId w:val="8"/>
              </w:numPr>
              <w:autoSpaceDE w:val="0"/>
              <w:autoSpaceDN w:val="0"/>
              <w:ind w:left="360"/>
              <w:contextualSpacing w:val="0"/>
              <w:rPr>
                <w:rFonts w:ascii="Arial" w:hAnsi="Arial" w:cs="Arial"/>
                <w:sz w:val="20"/>
                <w:szCs w:val="20"/>
              </w:rPr>
            </w:pPr>
            <w:r w:rsidRPr="00176A99">
              <w:rPr>
                <w:rFonts w:ascii="Arial" w:hAnsi="Arial" w:cs="Arial"/>
                <w:sz w:val="20"/>
                <w:szCs w:val="20"/>
              </w:rPr>
              <w:t xml:space="preserve">What do you do to prevent the spread of infection from one person to another?  </w:t>
            </w:r>
          </w:p>
          <w:p w14:paraId="1FD8EA67" w14:textId="77777777" w:rsidR="00750AEB" w:rsidRPr="00176A99" w:rsidRDefault="00750AEB" w:rsidP="00750AEB">
            <w:pPr>
              <w:pStyle w:val="ListParagraph"/>
              <w:widowControl w:val="0"/>
              <w:numPr>
                <w:ilvl w:val="0"/>
                <w:numId w:val="8"/>
              </w:numPr>
              <w:autoSpaceDE w:val="0"/>
              <w:autoSpaceDN w:val="0"/>
              <w:ind w:left="360"/>
              <w:contextualSpacing w:val="0"/>
              <w:rPr>
                <w:rFonts w:ascii="Arial" w:hAnsi="Arial" w:cs="Arial"/>
                <w:sz w:val="20"/>
                <w:szCs w:val="20"/>
              </w:rPr>
            </w:pPr>
            <w:r w:rsidRPr="00176A99">
              <w:rPr>
                <w:rFonts w:ascii="Arial" w:hAnsi="Arial" w:cs="Arial"/>
                <w:sz w:val="20"/>
                <w:szCs w:val="20"/>
              </w:rPr>
              <w:t xml:space="preserve">Do you have enough PPE (gloves, gowns, masks)?  </w:t>
            </w:r>
          </w:p>
          <w:p w14:paraId="378BFB10" w14:textId="788B6632" w:rsidR="00750AEB" w:rsidRPr="00176A99" w:rsidRDefault="00750AEB" w:rsidP="00750AEB">
            <w:pPr>
              <w:pStyle w:val="ListParagraph"/>
              <w:widowControl w:val="0"/>
              <w:numPr>
                <w:ilvl w:val="0"/>
                <w:numId w:val="8"/>
              </w:numPr>
              <w:autoSpaceDE w:val="0"/>
              <w:autoSpaceDN w:val="0"/>
              <w:spacing w:after="40"/>
              <w:ind w:left="360"/>
              <w:contextualSpacing w:val="0"/>
              <w:rPr>
                <w:rFonts w:ascii="Arial" w:hAnsi="Arial" w:cs="Arial"/>
                <w:sz w:val="20"/>
                <w:szCs w:val="20"/>
              </w:rPr>
            </w:pPr>
            <w:r w:rsidRPr="00176A99">
              <w:rPr>
                <w:rFonts w:ascii="Arial" w:hAnsi="Arial" w:cs="Arial"/>
                <w:sz w:val="20"/>
                <w:szCs w:val="20"/>
              </w:rPr>
              <w:t>What do you do if you</w:t>
            </w:r>
            <w:r>
              <w:rPr>
                <w:rFonts w:ascii="Arial" w:hAnsi="Arial" w:cs="Arial"/>
                <w:sz w:val="20"/>
                <w:szCs w:val="20"/>
              </w:rPr>
              <w:t>,</w:t>
            </w:r>
            <w:r w:rsidRPr="00176A99">
              <w:rPr>
                <w:rFonts w:ascii="Arial" w:hAnsi="Arial" w:cs="Arial"/>
                <w:sz w:val="20"/>
                <w:szCs w:val="20"/>
              </w:rPr>
              <w:t xml:space="preserve"> or other staff</w:t>
            </w:r>
            <w:r>
              <w:rPr>
                <w:rFonts w:ascii="Arial" w:hAnsi="Arial" w:cs="Arial"/>
                <w:sz w:val="20"/>
                <w:szCs w:val="20"/>
              </w:rPr>
              <w:t>,</w:t>
            </w:r>
            <w:r w:rsidRPr="00176A99">
              <w:rPr>
                <w:rFonts w:ascii="Arial" w:hAnsi="Arial" w:cs="Arial"/>
                <w:sz w:val="20"/>
                <w:szCs w:val="20"/>
              </w:rPr>
              <w:t xml:space="preserve"> are ill or have an infection? </w:t>
            </w:r>
          </w:p>
        </w:tc>
        <w:tc>
          <w:tcPr>
            <w:tcW w:w="3510" w:type="dxa"/>
            <w:gridSpan w:val="5"/>
          </w:tcPr>
          <w:p w14:paraId="2E420BB9" w14:textId="4A7EA0F2" w:rsidR="00750AEB" w:rsidRDefault="00750AEB" w:rsidP="00750AEB">
            <w:pPr>
              <w:spacing w:before="40" w:after="40"/>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r>
      <w:tr w:rsidR="00750AEB" w14:paraId="155594B5" w14:textId="77777777" w:rsidTr="00750AEB">
        <w:trPr>
          <w:trHeight w:val="288"/>
        </w:trPr>
        <w:tc>
          <w:tcPr>
            <w:tcW w:w="7290" w:type="dxa"/>
            <w:gridSpan w:val="8"/>
            <w:shd w:val="clear" w:color="auto" w:fill="DAE9F7" w:themeFill="text2" w:themeFillTint="1A"/>
            <w:vAlign w:val="center"/>
          </w:tcPr>
          <w:p w14:paraId="54823A15" w14:textId="165CC432" w:rsidR="00750AEB" w:rsidRPr="00794C75" w:rsidRDefault="00750AEB" w:rsidP="00750AEB">
            <w:pPr>
              <w:keepNext/>
              <w:rPr>
                <w:rFonts w:ascii="Arial" w:hAnsi="Arial" w:cs="Arial"/>
                <w:b/>
                <w:bCs/>
                <w:sz w:val="20"/>
                <w:szCs w:val="20"/>
              </w:rPr>
            </w:pPr>
            <w:r>
              <w:rPr>
                <w:rFonts w:ascii="Arial" w:hAnsi="Arial" w:cs="Arial"/>
                <w:b/>
                <w:bCs/>
                <w:sz w:val="20"/>
                <w:szCs w:val="20"/>
              </w:rPr>
              <w:t>Record Review – Prevention, Testing, Surveillance, and Treatment</w:t>
            </w:r>
          </w:p>
        </w:tc>
        <w:tc>
          <w:tcPr>
            <w:tcW w:w="3510" w:type="dxa"/>
            <w:gridSpan w:val="5"/>
            <w:shd w:val="clear" w:color="auto" w:fill="DAE9F7" w:themeFill="text2" w:themeFillTint="1A"/>
            <w:vAlign w:val="center"/>
          </w:tcPr>
          <w:p w14:paraId="22FB14B1" w14:textId="10E6246D" w:rsidR="00750AEB" w:rsidRPr="00794C75" w:rsidRDefault="00750AEB" w:rsidP="00750AEB">
            <w:pPr>
              <w:rPr>
                <w:rFonts w:ascii="Arial" w:hAnsi="Arial" w:cs="Arial"/>
                <w:b/>
                <w:bCs/>
                <w:sz w:val="20"/>
                <w:szCs w:val="20"/>
              </w:rPr>
            </w:pPr>
            <w:r>
              <w:rPr>
                <w:rFonts w:ascii="Arial" w:hAnsi="Arial" w:cs="Arial"/>
                <w:b/>
                <w:bCs/>
                <w:sz w:val="20"/>
                <w:szCs w:val="20"/>
              </w:rPr>
              <w:t>Record Review Notes</w:t>
            </w:r>
          </w:p>
        </w:tc>
      </w:tr>
      <w:tr w:rsidR="00750AEB" w14:paraId="7E89CC23" w14:textId="77777777" w:rsidTr="00750AEB">
        <w:trPr>
          <w:trHeight w:val="107"/>
        </w:trPr>
        <w:tc>
          <w:tcPr>
            <w:tcW w:w="7290" w:type="dxa"/>
            <w:gridSpan w:val="8"/>
          </w:tcPr>
          <w:p w14:paraId="2BA945C1" w14:textId="5F50562E" w:rsidR="00750AEB" w:rsidRPr="00176A99" w:rsidRDefault="00750AEB" w:rsidP="00750AEB">
            <w:pPr>
              <w:pStyle w:val="ListParagraph"/>
              <w:widowControl w:val="0"/>
              <w:numPr>
                <w:ilvl w:val="0"/>
                <w:numId w:val="9"/>
              </w:numPr>
              <w:autoSpaceDE w:val="0"/>
              <w:autoSpaceDN w:val="0"/>
              <w:ind w:left="360"/>
              <w:contextualSpacing w:val="0"/>
              <w:rPr>
                <w:rFonts w:ascii="Arial" w:hAnsi="Arial" w:cs="Arial"/>
                <w:sz w:val="20"/>
                <w:szCs w:val="20"/>
              </w:rPr>
            </w:pPr>
            <w:r w:rsidRPr="00176A99">
              <w:rPr>
                <w:rFonts w:ascii="Arial" w:hAnsi="Arial" w:cs="Arial"/>
                <w:sz w:val="20"/>
                <w:szCs w:val="20"/>
              </w:rPr>
              <w:t>Illness</w:t>
            </w:r>
            <w:r>
              <w:rPr>
                <w:rFonts w:ascii="Arial" w:hAnsi="Arial" w:cs="Arial"/>
                <w:sz w:val="20"/>
                <w:szCs w:val="20"/>
              </w:rPr>
              <w:t xml:space="preserve"> </w:t>
            </w:r>
            <w:r w:rsidRPr="00176A99">
              <w:rPr>
                <w:rFonts w:ascii="Arial" w:hAnsi="Arial" w:cs="Arial"/>
                <w:sz w:val="20"/>
                <w:szCs w:val="20"/>
              </w:rPr>
              <w:t>/</w:t>
            </w:r>
            <w:r>
              <w:rPr>
                <w:rFonts w:ascii="Arial" w:hAnsi="Arial" w:cs="Arial"/>
                <w:sz w:val="20"/>
                <w:szCs w:val="20"/>
              </w:rPr>
              <w:t xml:space="preserve"> </w:t>
            </w:r>
            <w:r w:rsidRPr="00176A99">
              <w:rPr>
                <w:rFonts w:ascii="Arial" w:hAnsi="Arial" w:cs="Arial"/>
                <w:sz w:val="20"/>
                <w:szCs w:val="20"/>
              </w:rPr>
              <w:t>symptoms promptly identified and timely facility</w:t>
            </w:r>
            <w:r>
              <w:rPr>
                <w:rFonts w:ascii="Arial" w:hAnsi="Arial" w:cs="Arial"/>
                <w:sz w:val="20"/>
                <w:szCs w:val="20"/>
              </w:rPr>
              <w:t xml:space="preserve"> </w:t>
            </w:r>
            <w:r w:rsidRPr="00176A99">
              <w:rPr>
                <w:rFonts w:ascii="Arial" w:hAnsi="Arial" w:cs="Arial"/>
                <w:sz w:val="20"/>
                <w:szCs w:val="20"/>
              </w:rPr>
              <w:t>/</w:t>
            </w:r>
            <w:r>
              <w:rPr>
                <w:rFonts w:ascii="Arial" w:hAnsi="Arial" w:cs="Arial"/>
                <w:sz w:val="20"/>
                <w:szCs w:val="20"/>
              </w:rPr>
              <w:t xml:space="preserve"> </w:t>
            </w:r>
            <w:r w:rsidRPr="00176A99">
              <w:rPr>
                <w:rFonts w:ascii="Arial" w:hAnsi="Arial" w:cs="Arial"/>
                <w:sz w:val="20"/>
                <w:szCs w:val="20"/>
              </w:rPr>
              <w:t>primary health care provider responses.</w:t>
            </w:r>
          </w:p>
          <w:p w14:paraId="17E5D109" w14:textId="77777777" w:rsidR="00750AEB" w:rsidRPr="00176A99" w:rsidRDefault="00750AEB" w:rsidP="00750AEB">
            <w:pPr>
              <w:pStyle w:val="ListParagraph"/>
              <w:widowControl w:val="0"/>
              <w:numPr>
                <w:ilvl w:val="0"/>
                <w:numId w:val="9"/>
              </w:numPr>
              <w:autoSpaceDE w:val="0"/>
              <w:autoSpaceDN w:val="0"/>
              <w:ind w:left="360"/>
              <w:contextualSpacing w:val="0"/>
              <w:rPr>
                <w:rFonts w:ascii="Arial" w:hAnsi="Arial" w:cs="Arial"/>
                <w:sz w:val="20"/>
                <w:szCs w:val="20"/>
              </w:rPr>
            </w:pPr>
            <w:r w:rsidRPr="00176A99">
              <w:rPr>
                <w:rFonts w:ascii="Arial" w:hAnsi="Arial" w:cs="Arial"/>
                <w:sz w:val="20"/>
                <w:szCs w:val="20"/>
              </w:rPr>
              <w:t>Outbreak testing done.</w:t>
            </w:r>
          </w:p>
          <w:p w14:paraId="66910A87" w14:textId="77777777" w:rsidR="00750AEB" w:rsidRPr="00176A99" w:rsidRDefault="00750AEB" w:rsidP="00750AEB">
            <w:pPr>
              <w:pStyle w:val="ListParagraph"/>
              <w:widowControl w:val="0"/>
              <w:numPr>
                <w:ilvl w:val="0"/>
                <w:numId w:val="9"/>
              </w:numPr>
              <w:autoSpaceDE w:val="0"/>
              <w:autoSpaceDN w:val="0"/>
              <w:ind w:left="360"/>
              <w:contextualSpacing w:val="0"/>
              <w:rPr>
                <w:rFonts w:ascii="Arial" w:hAnsi="Arial" w:cs="Arial"/>
                <w:sz w:val="20"/>
                <w:szCs w:val="20"/>
              </w:rPr>
            </w:pPr>
            <w:r w:rsidRPr="00176A99">
              <w:rPr>
                <w:rFonts w:ascii="Arial" w:hAnsi="Arial" w:cs="Arial"/>
                <w:sz w:val="20"/>
                <w:szCs w:val="20"/>
              </w:rPr>
              <w:t>Treatment or exposure prophylaxis administered as recommended or directed.</w:t>
            </w:r>
          </w:p>
          <w:p w14:paraId="654DC916" w14:textId="65AADDA4" w:rsidR="00750AEB" w:rsidRPr="00176A99" w:rsidRDefault="00750AEB" w:rsidP="00750AEB">
            <w:pPr>
              <w:pStyle w:val="ListParagraph"/>
              <w:widowControl w:val="0"/>
              <w:numPr>
                <w:ilvl w:val="0"/>
                <w:numId w:val="9"/>
              </w:numPr>
              <w:autoSpaceDE w:val="0"/>
              <w:autoSpaceDN w:val="0"/>
              <w:ind w:left="360"/>
              <w:contextualSpacing w:val="0"/>
              <w:rPr>
                <w:rFonts w:ascii="Arial" w:hAnsi="Arial" w:cs="Arial"/>
                <w:sz w:val="20"/>
                <w:szCs w:val="20"/>
              </w:rPr>
            </w:pPr>
            <w:r w:rsidRPr="00176A99">
              <w:rPr>
                <w:rFonts w:ascii="Arial" w:hAnsi="Arial" w:cs="Arial"/>
                <w:sz w:val="20"/>
                <w:szCs w:val="20"/>
              </w:rPr>
              <w:t xml:space="preserve">Ill resident(s) status monitored, surveillance of residents </w:t>
            </w:r>
            <w:r>
              <w:rPr>
                <w:rFonts w:ascii="Arial" w:hAnsi="Arial" w:cs="Arial"/>
                <w:sz w:val="20"/>
                <w:szCs w:val="20"/>
              </w:rPr>
              <w:t>and</w:t>
            </w:r>
            <w:r w:rsidRPr="00176A99">
              <w:rPr>
                <w:rFonts w:ascii="Arial" w:hAnsi="Arial" w:cs="Arial"/>
                <w:sz w:val="20"/>
                <w:szCs w:val="20"/>
              </w:rPr>
              <w:t xml:space="preserve"> staff.</w:t>
            </w:r>
          </w:p>
          <w:p w14:paraId="74284E58" w14:textId="6930CEAD" w:rsidR="00750AEB" w:rsidRPr="00176A99" w:rsidRDefault="00750AEB" w:rsidP="00750AEB">
            <w:pPr>
              <w:pStyle w:val="ListParagraph"/>
              <w:widowControl w:val="0"/>
              <w:numPr>
                <w:ilvl w:val="0"/>
                <w:numId w:val="9"/>
              </w:numPr>
              <w:autoSpaceDE w:val="0"/>
              <w:autoSpaceDN w:val="0"/>
              <w:ind w:left="360"/>
              <w:contextualSpacing w:val="0"/>
              <w:rPr>
                <w:rFonts w:ascii="Arial" w:hAnsi="Arial" w:cs="Arial"/>
                <w:sz w:val="20"/>
                <w:szCs w:val="20"/>
              </w:rPr>
            </w:pPr>
            <w:r w:rsidRPr="00176A99">
              <w:rPr>
                <w:rFonts w:ascii="Arial" w:hAnsi="Arial" w:cs="Arial"/>
                <w:sz w:val="20"/>
                <w:szCs w:val="20"/>
              </w:rPr>
              <w:t xml:space="preserve">Follows LHJ guidance for testing </w:t>
            </w:r>
            <w:r>
              <w:rPr>
                <w:rFonts w:ascii="Arial" w:hAnsi="Arial" w:cs="Arial"/>
                <w:sz w:val="20"/>
                <w:szCs w:val="20"/>
              </w:rPr>
              <w:t>and</w:t>
            </w:r>
            <w:r w:rsidRPr="00176A99">
              <w:rPr>
                <w:rFonts w:ascii="Arial" w:hAnsi="Arial" w:cs="Arial"/>
                <w:sz w:val="20"/>
                <w:szCs w:val="20"/>
              </w:rPr>
              <w:t xml:space="preserve"> tracking.</w:t>
            </w:r>
          </w:p>
          <w:p w14:paraId="2D587AD5" w14:textId="77777777" w:rsidR="00750AEB" w:rsidRDefault="00750AEB" w:rsidP="00750AEB">
            <w:pPr>
              <w:pStyle w:val="ListParagraph"/>
              <w:widowControl w:val="0"/>
              <w:numPr>
                <w:ilvl w:val="0"/>
                <w:numId w:val="9"/>
              </w:numPr>
              <w:autoSpaceDE w:val="0"/>
              <w:autoSpaceDN w:val="0"/>
              <w:ind w:left="360"/>
              <w:contextualSpacing w:val="0"/>
              <w:rPr>
                <w:rFonts w:ascii="Arial" w:hAnsi="Arial" w:cs="Arial"/>
                <w:sz w:val="20"/>
                <w:szCs w:val="20"/>
              </w:rPr>
            </w:pPr>
            <w:r w:rsidRPr="00176A99">
              <w:rPr>
                <w:rFonts w:ascii="Arial" w:hAnsi="Arial" w:cs="Arial"/>
                <w:sz w:val="20"/>
                <w:szCs w:val="20"/>
              </w:rPr>
              <w:t>Notification of representatives, staff, visitors, LHJ.</w:t>
            </w:r>
          </w:p>
          <w:p w14:paraId="334EE4BD" w14:textId="47AF5B90" w:rsidR="00750AEB" w:rsidRPr="00176A99" w:rsidRDefault="00750AEB" w:rsidP="00750AEB">
            <w:pPr>
              <w:pStyle w:val="ListParagraph"/>
              <w:widowControl w:val="0"/>
              <w:numPr>
                <w:ilvl w:val="0"/>
                <w:numId w:val="9"/>
              </w:numPr>
              <w:autoSpaceDE w:val="0"/>
              <w:autoSpaceDN w:val="0"/>
              <w:spacing w:after="20"/>
              <w:ind w:left="360"/>
              <w:contextualSpacing w:val="0"/>
              <w:rPr>
                <w:rFonts w:ascii="Arial" w:hAnsi="Arial" w:cs="Arial"/>
                <w:sz w:val="20"/>
                <w:szCs w:val="20"/>
              </w:rPr>
            </w:pPr>
            <w:r w:rsidRPr="00176A99">
              <w:rPr>
                <w:rFonts w:ascii="Arial" w:hAnsi="Arial" w:cs="Arial"/>
                <w:sz w:val="20"/>
                <w:szCs w:val="20"/>
              </w:rPr>
              <w:t>Residents vaccinated or offered vaccination.</w:t>
            </w:r>
            <w:r w:rsidRPr="00176A99">
              <w:rPr>
                <w:rFonts w:ascii="Arial" w:hAnsi="Arial" w:cs="Arial"/>
                <w:sz w:val="20"/>
                <w:szCs w:val="20"/>
              </w:rPr>
              <w:tab/>
            </w:r>
          </w:p>
        </w:tc>
        <w:tc>
          <w:tcPr>
            <w:tcW w:w="3510" w:type="dxa"/>
            <w:gridSpan w:val="5"/>
          </w:tcPr>
          <w:p w14:paraId="4804E31E" w14:textId="21D7AFE6" w:rsidR="00750AEB" w:rsidRDefault="00750AEB" w:rsidP="00750AEB">
            <w:pPr>
              <w:spacing w:before="40" w:after="40"/>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r>
      <w:tr w:rsidR="00750AEB" w14:paraId="77FBC9BF" w14:textId="77777777" w:rsidTr="00750AEB">
        <w:trPr>
          <w:trHeight w:val="288"/>
        </w:trPr>
        <w:tc>
          <w:tcPr>
            <w:tcW w:w="7290" w:type="dxa"/>
            <w:gridSpan w:val="8"/>
            <w:shd w:val="clear" w:color="auto" w:fill="DAE9F7" w:themeFill="text2" w:themeFillTint="1A"/>
            <w:vAlign w:val="center"/>
          </w:tcPr>
          <w:p w14:paraId="11A3C181" w14:textId="423651A1" w:rsidR="00750AEB" w:rsidRPr="00794C75" w:rsidRDefault="00750AEB" w:rsidP="00750AEB">
            <w:pPr>
              <w:keepNext/>
              <w:rPr>
                <w:rFonts w:ascii="Arial" w:hAnsi="Arial" w:cs="Arial"/>
                <w:b/>
                <w:bCs/>
                <w:sz w:val="20"/>
                <w:szCs w:val="20"/>
              </w:rPr>
            </w:pPr>
            <w:r>
              <w:rPr>
                <w:rFonts w:ascii="Arial" w:hAnsi="Arial" w:cs="Arial"/>
                <w:b/>
                <w:bCs/>
                <w:sz w:val="20"/>
                <w:szCs w:val="20"/>
              </w:rPr>
              <w:lastRenderedPageBreak/>
              <w:t>Written IPC policies (ALF, ESF), and procedures (AFH) to prevent the spread of infection</w:t>
            </w:r>
          </w:p>
        </w:tc>
        <w:tc>
          <w:tcPr>
            <w:tcW w:w="3510" w:type="dxa"/>
            <w:gridSpan w:val="5"/>
            <w:shd w:val="clear" w:color="auto" w:fill="DAE9F7" w:themeFill="text2" w:themeFillTint="1A"/>
            <w:vAlign w:val="center"/>
          </w:tcPr>
          <w:p w14:paraId="52433958" w14:textId="5009D485" w:rsidR="00750AEB" w:rsidRPr="00794C75" w:rsidRDefault="00750AEB" w:rsidP="00750AEB">
            <w:pPr>
              <w:rPr>
                <w:rFonts w:ascii="Arial" w:hAnsi="Arial" w:cs="Arial"/>
                <w:b/>
                <w:bCs/>
                <w:sz w:val="20"/>
                <w:szCs w:val="20"/>
              </w:rPr>
            </w:pPr>
            <w:r>
              <w:rPr>
                <w:rFonts w:ascii="Arial" w:hAnsi="Arial" w:cs="Arial"/>
                <w:b/>
                <w:bCs/>
                <w:sz w:val="20"/>
                <w:szCs w:val="20"/>
              </w:rPr>
              <w:t>Policy and Procedure Notes</w:t>
            </w:r>
          </w:p>
        </w:tc>
      </w:tr>
      <w:tr w:rsidR="00750AEB" w14:paraId="703656AA" w14:textId="77777777" w:rsidTr="00750AEB">
        <w:trPr>
          <w:trHeight w:val="107"/>
        </w:trPr>
        <w:tc>
          <w:tcPr>
            <w:tcW w:w="7290" w:type="dxa"/>
            <w:gridSpan w:val="8"/>
          </w:tcPr>
          <w:p w14:paraId="66FE8D55" w14:textId="77777777" w:rsidR="00750AEB" w:rsidRPr="002E17AD" w:rsidRDefault="00750AEB" w:rsidP="00750AEB">
            <w:pPr>
              <w:pStyle w:val="ListParagraph"/>
              <w:widowControl w:val="0"/>
              <w:numPr>
                <w:ilvl w:val="0"/>
                <w:numId w:val="10"/>
              </w:numPr>
              <w:autoSpaceDE w:val="0"/>
              <w:autoSpaceDN w:val="0"/>
              <w:spacing w:before="40"/>
              <w:ind w:left="340"/>
              <w:contextualSpacing w:val="0"/>
              <w:rPr>
                <w:rFonts w:ascii="Arial" w:hAnsi="Arial" w:cs="Arial"/>
                <w:sz w:val="20"/>
                <w:szCs w:val="20"/>
              </w:rPr>
            </w:pPr>
            <w:r w:rsidRPr="002E17AD">
              <w:rPr>
                <w:rFonts w:ascii="Arial" w:hAnsi="Arial" w:cs="Arial"/>
                <w:sz w:val="20"/>
                <w:szCs w:val="20"/>
              </w:rPr>
              <w:t>Standard Precautions</w:t>
            </w:r>
          </w:p>
          <w:p w14:paraId="4E80EC31" w14:textId="77777777" w:rsidR="00750AEB" w:rsidRDefault="00750AEB" w:rsidP="00750AEB">
            <w:pPr>
              <w:pStyle w:val="ListParagraph"/>
              <w:widowControl w:val="0"/>
              <w:numPr>
                <w:ilvl w:val="0"/>
                <w:numId w:val="10"/>
              </w:numPr>
              <w:autoSpaceDE w:val="0"/>
              <w:autoSpaceDN w:val="0"/>
              <w:ind w:left="340"/>
              <w:contextualSpacing w:val="0"/>
              <w:rPr>
                <w:rFonts w:ascii="Arial" w:hAnsi="Arial" w:cs="Arial"/>
                <w:sz w:val="20"/>
                <w:szCs w:val="20"/>
              </w:rPr>
            </w:pPr>
            <w:r w:rsidRPr="002E17AD">
              <w:rPr>
                <w:rFonts w:ascii="Arial" w:hAnsi="Arial" w:cs="Arial"/>
                <w:sz w:val="20"/>
                <w:szCs w:val="20"/>
              </w:rPr>
              <w:t>Transmission-</w:t>
            </w:r>
            <w:r>
              <w:rPr>
                <w:rFonts w:ascii="Arial" w:hAnsi="Arial" w:cs="Arial"/>
                <w:sz w:val="20"/>
                <w:szCs w:val="20"/>
              </w:rPr>
              <w:t>B</w:t>
            </w:r>
            <w:r w:rsidRPr="002E17AD">
              <w:rPr>
                <w:rFonts w:ascii="Arial" w:hAnsi="Arial" w:cs="Arial"/>
                <w:sz w:val="20"/>
                <w:szCs w:val="20"/>
              </w:rPr>
              <w:t xml:space="preserve">ased </w:t>
            </w:r>
            <w:r>
              <w:rPr>
                <w:rFonts w:ascii="Arial" w:hAnsi="Arial" w:cs="Arial"/>
                <w:sz w:val="20"/>
                <w:szCs w:val="20"/>
              </w:rPr>
              <w:t>P</w:t>
            </w:r>
            <w:r w:rsidRPr="002E17AD">
              <w:rPr>
                <w:rFonts w:ascii="Arial" w:hAnsi="Arial" w:cs="Arial"/>
                <w:sz w:val="20"/>
                <w:szCs w:val="20"/>
              </w:rPr>
              <w:t>recautions</w:t>
            </w:r>
          </w:p>
          <w:p w14:paraId="42F1E65F" w14:textId="0A8AC368" w:rsidR="00750AEB" w:rsidRPr="00747BD9" w:rsidRDefault="00750AEB" w:rsidP="00750AEB">
            <w:pPr>
              <w:pStyle w:val="ListParagraph"/>
              <w:widowControl w:val="0"/>
              <w:numPr>
                <w:ilvl w:val="1"/>
                <w:numId w:val="10"/>
              </w:numPr>
              <w:autoSpaceDE w:val="0"/>
              <w:autoSpaceDN w:val="0"/>
              <w:spacing w:before="40" w:after="40" w:line="276" w:lineRule="auto"/>
              <w:ind w:left="610" w:hanging="270"/>
              <w:contextualSpacing w:val="0"/>
              <w:rPr>
                <w:rFonts w:ascii="Arial" w:hAnsi="Arial" w:cs="Arial"/>
                <w:sz w:val="20"/>
                <w:szCs w:val="20"/>
              </w:rPr>
            </w:pPr>
            <w:r>
              <w:rPr>
                <w:rFonts w:ascii="Arial" w:hAnsi="Arial" w:cs="Arial"/>
                <w:sz w:val="20"/>
                <w:szCs w:val="20"/>
              </w:rPr>
              <w:t>TBP / airborne: RPP and respirator fit testing</w:t>
            </w:r>
          </w:p>
          <w:p w14:paraId="551FAACB" w14:textId="77777777" w:rsidR="00750AEB" w:rsidRPr="002E17AD" w:rsidRDefault="00750AEB" w:rsidP="00750AEB">
            <w:pPr>
              <w:pStyle w:val="ListParagraph"/>
              <w:widowControl w:val="0"/>
              <w:numPr>
                <w:ilvl w:val="0"/>
                <w:numId w:val="10"/>
              </w:numPr>
              <w:autoSpaceDE w:val="0"/>
              <w:autoSpaceDN w:val="0"/>
              <w:ind w:left="340"/>
              <w:contextualSpacing w:val="0"/>
              <w:rPr>
                <w:rFonts w:ascii="Arial" w:hAnsi="Arial" w:cs="Arial"/>
                <w:sz w:val="20"/>
                <w:szCs w:val="20"/>
              </w:rPr>
            </w:pPr>
            <w:r w:rsidRPr="002E17AD">
              <w:rPr>
                <w:rFonts w:ascii="Arial" w:hAnsi="Arial" w:cs="Arial"/>
                <w:sz w:val="20"/>
                <w:szCs w:val="20"/>
              </w:rPr>
              <w:t xml:space="preserve">Reference to </w:t>
            </w:r>
            <w:r>
              <w:rPr>
                <w:rFonts w:ascii="Arial" w:hAnsi="Arial" w:cs="Arial"/>
                <w:sz w:val="20"/>
                <w:szCs w:val="20"/>
              </w:rPr>
              <w:t>n</w:t>
            </w:r>
            <w:r w:rsidRPr="002E17AD">
              <w:rPr>
                <w:rFonts w:ascii="Arial" w:hAnsi="Arial" w:cs="Arial"/>
                <w:sz w:val="20"/>
                <w:szCs w:val="20"/>
              </w:rPr>
              <w:t>ational</w:t>
            </w:r>
            <w:r>
              <w:rPr>
                <w:rFonts w:ascii="Arial" w:hAnsi="Arial" w:cs="Arial"/>
                <w:sz w:val="20"/>
                <w:szCs w:val="20"/>
              </w:rPr>
              <w:t xml:space="preserve"> / current acceptable </w:t>
            </w:r>
            <w:r w:rsidRPr="002E17AD">
              <w:rPr>
                <w:rFonts w:ascii="Arial" w:hAnsi="Arial" w:cs="Arial"/>
                <w:sz w:val="20"/>
                <w:szCs w:val="20"/>
              </w:rPr>
              <w:t>standards</w:t>
            </w:r>
          </w:p>
          <w:p w14:paraId="3AE8173F" w14:textId="77777777" w:rsidR="00750AEB" w:rsidRPr="002E17AD" w:rsidRDefault="00750AEB" w:rsidP="00750AEB">
            <w:pPr>
              <w:pStyle w:val="ListParagraph"/>
              <w:widowControl w:val="0"/>
              <w:numPr>
                <w:ilvl w:val="0"/>
                <w:numId w:val="10"/>
              </w:numPr>
              <w:autoSpaceDE w:val="0"/>
              <w:autoSpaceDN w:val="0"/>
              <w:ind w:left="340"/>
              <w:contextualSpacing w:val="0"/>
              <w:rPr>
                <w:rFonts w:ascii="Arial" w:hAnsi="Arial" w:cs="Arial"/>
                <w:sz w:val="20"/>
                <w:szCs w:val="20"/>
              </w:rPr>
            </w:pPr>
            <w:r w:rsidRPr="002E17AD">
              <w:rPr>
                <w:rFonts w:ascii="Arial" w:hAnsi="Arial" w:cs="Arial"/>
                <w:sz w:val="20"/>
                <w:szCs w:val="20"/>
              </w:rPr>
              <w:t>Outbreak management</w:t>
            </w:r>
          </w:p>
          <w:p w14:paraId="7A1B3725" w14:textId="74D09C22" w:rsidR="00750AEB" w:rsidRPr="002E17AD" w:rsidRDefault="00750AEB" w:rsidP="00750AEB">
            <w:pPr>
              <w:pStyle w:val="ListParagraph"/>
              <w:widowControl w:val="0"/>
              <w:numPr>
                <w:ilvl w:val="0"/>
                <w:numId w:val="10"/>
              </w:numPr>
              <w:autoSpaceDE w:val="0"/>
              <w:autoSpaceDN w:val="0"/>
              <w:spacing w:after="40"/>
              <w:ind w:left="360"/>
              <w:contextualSpacing w:val="0"/>
              <w:rPr>
                <w:rFonts w:ascii="Arial" w:hAnsi="Arial" w:cs="Arial"/>
                <w:sz w:val="20"/>
                <w:szCs w:val="20"/>
              </w:rPr>
            </w:pPr>
            <w:r w:rsidRPr="002E17AD">
              <w:rPr>
                <w:rFonts w:ascii="Arial" w:hAnsi="Arial" w:cs="Arial"/>
                <w:sz w:val="20"/>
                <w:szCs w:val="20"/>
              </w:rPr>
              <w:t>Sick leave policies that are non-punitive, flexible, and allow ill staff to stay home, return to work 24 hours after fever resolves (or as advised)</w:t>
            </w:r>
          </w:p>
        </w:tc>
        <w:tc>
          <w:tcPr>
            <w:tcW w:w="3510" w:type="dxa"/>
            <w:gridSpan w:val="5"/>
          </w:tcPr>
          <w:p w14:paraId="07695D8B" w14:textId="5AFB8C21" w:rsidR="00750AEB" w:rsidRDefault="00750AEB" w:rsidP="00750AEB">
            <w:pPr>
              <w:spacing w:before="40" w:after="40"/>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sidR="0001746E">
              <w:rPr>
                <w:rFonts w:ascii="Times New Roman" w:hAnsi="Times New Roman" w:cs="Times New Roman"/>
                <w:b/>
                <w:bCs/>
                <w:noProof/>
              </w:rPr>
              <w:t> </w:t>
            </w:r>
            <w:r>
              <w:rPr>
                <w:rFonts w:ascii="Times New Roman" w:hAnsi="Times New Roman" w:cs="Times New Roman"/>
                <w:b/>
                <w:bCs/>
              </w:rPr>
              <w:fldChar w:fldCharType="end"/>
            </w:r>
          </w:p>
        </w:tc>
      </w:tr>
      <w:tr w:rsidR="00750AEB" w14:paraId="18D62B65" w14:textId="77777777" w:rsidTr="00785FBE">
        <w:trPr>
          <w:trHeight w:val="288"/>
        </w:trPr>
        <w:tc>
          <w:tcPr>
            <w:tcW w:w="10800" w:type="dxa"/>
            <w:gridSpan w:val="13"/>
            <w:tcBorders>
              <w:bottom w:val="single" w:sz="2" w:space="0" w:color="auto"/>
            </w:tcBorders>
            <w:shd w:val="clear" w:color="auto" w:fill="DAE9F7" w:themeFill="text2" w:themeFillTint="1A"/>
            <w:vAlign w:val="center"/>
          </w:tcPr>
          <w:p w14:paraId="47AED2B4" w14:textId="18915C19" w:rsidR="00750AEB" w:rsidRPr="00794C75" w:rsidRDefault="00750AEB" w:rsidP="00750AEB">
            <w:pPr>
              <w:rPr>
                <w:rFonts w:ascii="Arial" w:hAnsi="Arial" w:cs="Arial"/>
                <w:b/>
                <w:bCs/>
                <w:sz w:val="20"/>
                <w:szCs w:val="20"/>
              </w:rPr>
            </w:pPr>
            <w:r>
              <w:rPr>
                <w:rFonts w:ascii="Arial" w:hAnsi="Arial" w:cs="Arial"/>
                <w:b/>
                <w:bCs/>
                <w:sz w:val="20"/>
                <w:szCs w:val="20"/>
              </w:rPr>
              <w:t>Resource Links</w:t>
            </w:r>
          </w:p>
        </w:tc>
      </w:tr>
      <w:tr w:rsidR="00750AEB" w14:paraId="5F303CAD" w14:textId="77777777" w:rsidTr="00785FBE">
        <w:trPr>
          <w:trHeight w:val="2497"/>
        </w:trPr>
        <w:tc>
          <w:tcPr>
            <w:tcW w:w="5400" w:type="dxa"/>
            <w:gridSpan w:val="5"/>
            <w:tcBorders>
              <w:right w:val="nil"/>
            </w:tcBorders>
          </w:tcPr>
          <w:p w14:paraId="408EBF18" w14:textId="77777777" w:rsidR="00750AEB" w:rsidRPr="007204E7" w:rsidRDefault="00750AEB" w:rsidP="00750AEB">
            <w:pPr>
              <w:tabs>
                <w:tab w:val="left" w:pos="339"/>
              </w:tabs>
              <w:spacing w:before="40" w:after="40" w:line="276" w:lineRule="auto"/>
              <w:rPr>
                <w:rFonts w:ascii="Arial" w:hAnsi="Arial" w:cs="Arial"/>
                <w:sz w:val="20"/>
                <w:szCs w:val="20"/>
              </w:rPr>
            </w:pPr>
            <w:hyperlink r:id="rId12" w:history="1">
              <w:r w:rsidRPr="007204E7">
                <w:rPr>
                  <w:rStyle w:val="Hyperlink"/>
                  <w:rFonts w:ascii="Arial" w:hAnsi="Arial" w:cs="Arial"/>
                  <w:sz w:val="20"/>
                  <w:szCs w:val="20"/>
                </w:rPr>
                <w:t>Washington State Local Health Departments and Districts</w:t>
              </w:r>
            </w:hyperlink>
          </w:p>
          <w:p w14:paraId="3F45C5E6" w14:textId="77777777" w:rsidR="00750AEB" w:rsidRPr="007204E7" w:rsidRDefault="00750AEB" w:rsidP="00750AEB">
            <w:pPr>
              <w:tabs>
                <w:tab w:val="left" w:pos="339"/>
              </w:tabs>
              <w:spacing w:before="40" w:after="40" w:line="276" w:lineRule="auto"/>
              <w:rPr>
                <w:rFonts w:ascii="Arial" w:hAnsi="Arial" w:cs="Arial"/>
                <w:sz w:val="20"/>
                <w:szCs w:val="20"/>
              </w:rPr>
            </w:pPr>
            <w:hyperlink r:id="rId13" w:history="1">
              <w:r w:rsidRPr="007204E7">
                <w:rPr>
                  <w:rStyle w:val="Hyperlink"/>
                  <w:rFonts w:ascii="Arial" w:hAnsi="Arial" w:cs="Arial"/>
                  <w:sz w:val="20"/>
                  <w:szCs w:val="20"/>
                </w:rPr>
                <w:t>ALTSA Provider / Administrator Letters</w:t>
              </w:r>
            </w:hyperlink>
          </w:p>
          <w:p w14:paraId="72C5DBA6" w14:textId="77777777" w:rsidR="00750AEB" w:rsidRPr="007204E7" w:rsidRDefault="00750AEB" w:rsidP="00750AEB">
            <w:pPr>
              <w:tabs>
                <w:tab w:val="left" w:pos="339"/>
              </w:tabs>
              <w:spacing w:before="40" w:after="40" w:line="276" w:lineRule="auto"/>
              <w:rPr>
                <w:rFonts w:ascii="Arial" w:hAnsi="Arial" w:cs="Arial"/>
                <w:sz w:val="20"/>
                <w:szCs w:val="20"/>
              </w:rPr>
            </w:pPr>
            <w:r w:rsidRPr="007204E7">
              <w:rPr>
                <w:rFonts w:ascii="Arial" w:hAnsi="Arial" w:cs="Arial"/>
                <w:sz w:val="20"/>
                <w:szCs w:val="20"/>
              </w:rPr>
              <w:t>Outbreak Definitions</w:t>
            </w:r>
          </w:p>
          <w:p w14:paraId="2B885A01" w14:textId="77777777" w:rsidR="00750AEB" w:rsidRPr="007204E7" w:rsidRDefault="00750AEB" w:rsidP="00750AEB">
            <w:pPr>
              <w:pStyle w:val="ListParagraph"/>
              <w:widowControl w:val="0"/>
              <w:numPr>
                <w:ilvl w:val="0"/>
                <w:numId w:val="11"/>
              </w:numPr>
              <w:tabs>
                <w:tab w:val="left" w:pos="339"/>
              </w:tabs>
              <w:autoSpaceDE w:val="0"/>
              <w:autoSpaceDN w:val="0"/>
              <w:spacing w:before="40" w:after="40" w:line="276" w:lineRule="auto"/>
              <w:ind w:left="340" w:hanging="340"/>
              <w:contextualSpacing w:val="0"/>
              <w:rPr>
                <w:rFonts w:ascii="Arial" w:hAnsi="Arial" w:cs="Arial"/>
                <w:sz w:val="20"/>
                <w:szCs w:val="20"/>
              </w:rPr>
            </w:pPr>
            <w:hyperlink r:id="rId14" w:history="1">
              <w:r w:rsidRPr="007204E7">
                <w:rPr>
                  <w:rStyle w:val="Hyperlink"/>
                  <w:rFonts w:ascii="Arial" w:hAnsi="Arial" w:cs="Arial"/>
                  <w:sz w:val="20"/>
                  <w:szCs w:val="20"/>
                </w:rPr>
                <w:t>COVID-19 (cste.org)</w:t>
              </w:r>
            </w:hyperlink>
          </w:p>
          <w:p w14:paraId="28F1A504" w14:textId="77777777" w:rsidR="00750AEB" w:rsidRPr="007204E7" w:rsidRDefault="00750AEB" w:rsidP="00750AEB">
            <w:pPr>
              <w:pStyle w:val="ListParagraph"/>
              <w:widowControl w:val="0"/>
              <w:numPr>
                <w:ilvl w:val="0"/>
                <w:numId w:val="11"/>
              </w:numPr>
              <w:tabs>
                <w:tab w:val="left" w:pos="339"/>
              </w:tabs>
              <w:autoSpaceDE w:val="0"/>
              <w:autoSpaceDN w:val="0"/>
              <w:spacing w:before="40" w:after="40" w:line="276" w:lineRule="auto"/>
              <w:ind w:left="340" w:hanging="340"/>
              <w:contextualSpacing w:val="0"/>
              <w:rPr>
                <w:rStyle w:val="Hyperlink"/>
                <w:rFonts w:ascii="Arial" w:hAnsi="Arial" w:cs="Arial"/>
                <w:color w:val="auto"/>
                <w:sz w:val="20"/>
                <w:szCs w:val="20"/>
              </w:rPr>
            </w:pPr>
            <w:hyperlink r:id="rId15" w:history="1">
              <w:r w:rsidRPr="007204E7">
                <w:rPr>
                  <w:rStyle w:val="Hyperlink"/>
                  <w:rFonts w:ascii="Arial" w:hAnsi="Arial" w:cs="Arial"/>
                  <w:sz w:val="20"/>
                  <w:szCs w:val="20"/>
                </w:rPr>
                <w:t>Flu Outbreak Definition (DOH)</w:t>
              </w:r>
            </w:hyperlink>
          </w:p>
          <w:p w14:paraId="59545D53" w14:textId="77777777" w:rsidR="00750AEB" w:rsidRPr="007204E7" w:rsidRDefault="00750AEB" w:rsidP="00750AEB">
            <w:pPr>
              <w:spacing w:before="40" w:after="40"/>
              <w:rPr>
                <w:rFonts w:ascii="Arial" w:eastAsia="Times New Roman" w:hAnsi="Arial" w:cs="Arial"/>
                <w:sz w:val="20"/>
                <w:szCs w:val="20"/>
              </w:rPr>
            </w:pPr>
            <w:hyperlink r:id="rId16" w:history="1">
              <w:r w:rsidRPr="007204E7">
                <w:rPr>
                  <w:rStyle w:val="Hyperlink"/>
                  <w:rFonts w:ascii="Arial" w:eastAsia="Times New Roman" w:hAnsi="Arial" w:cs="Arial"/>
                  <w:sz w:val="20"/>
                  <w:szCs w:val="20"/>
                </w:rPr>
                <w:t>Environmental Protection Agency</w:t>
              </w:r>
            </w:hyperlink>
            <w:r w:rsidRPr="007204E7">
              <w:rPr>
                <w:rFonts w:ascii="Arial" w:eastAsia="Times New Roman" w:hAnsi="Arial" w:cs="Arial"/>
                <w:sz w:val="20"/>
                <w:szCs w:val="20"/>
              </w:rPr>
              <w:t xml:space="preserve"> (EPA)</w:t>
            </w:r>
          </w:p>
          <w:p w14:paraId="148D0EF3" w14:textId="77777777" w:rsidR="00750AEB" w:rsidRDefault="00750AEB" w:rsidP="00750AEB">
            <w:pPr>
              <w:pStyle w:val="NormalWeb"/>
              <w:spacing w:before="40" w:beforeAutospacing="0" w:after="40" w:afterAutospacing="0"/>
              <w:rPr>
                <w:rFonts w:ascii="Arial" w:hAnsi="Arial" w:cs="Arial"/>
                <w:sz w:val="20"/>
                <w:szCs w:val="20"/>
              </w:rPr>
            </w:pPr>
            <w:hyperlink r:id="rId17" w:anchor=":~:text=Personal%20protective%20equipment%20(PPE)%20refers,spread%20of%20infection%20or%20illness." w:history="1">
              <w:r w:rsidRPr="007204E7">
                <w:rPr>
                  <w:rStyle w:val="Hyperlink"/>
                  <w:rFonts w:ascii="Arial" w:eastAsiaTheme="majorEastAsia" w:hAnsi="Arial" w:cs="Arial"/>
                  <w:sz w:val="20"/>
                  <w:szCs w:val="20"/>
                </w:rPr>
                <w:t>Personal Protective Equipment</w:t>
              </w:r>
            </w:hyperlink>
            <w:r w:rsidRPr="007204E7">
              <w:rPr>
                <w:rFonts w:ascii="Arial" w:hAnsi="Arial" w:cs="Arial"/>
                <w:sz w:val="20"/>
                <w:szCs w:val="20"/>
              </w:rPr>
              <w:t xml:space="preserve"> (PPE)</w:t>
            </w:r>
          </w:p>
          <w:p w14:paraId="5D27A089" w14:textId="028332EF" w:rsidR="00750AEB" w:rsidRPr="007204E7" w:rsidRDefault="00750AEB" w:rsidP="00750AEB">
            <w:pPr>
              <w:pStyle w:val="NormalWeb"/>
              <w:spacing w:before="40" w:beforeAutospacing="0" w:after="40" w:afterAutospacing="0"/>
              <w:rPr>
                <w:rFonts w:ascii="Arial" w:hAnsi="Arial" w:cs="Arial"/>
                <w:sz w:val="20"/>
                <w:szCs w:val="20"/>
              </w:rPr>
            </w:pPr>
            <w:hyperlink r:id="rId18" w:history="1">
              <w:r w:rsidRPr="00850755">
                <w:rPr>
                  <w:rStyle w:val="Hyperlink"/>
                  <w:rFonts w:ascii="Arial" w:hAnsi="Arial" w:cs="Arial"/>
                  <w:sz w:val="20"/>
                  <w:szCs w:val="20"/>
                </w:rPr>
                <w:t>LNI Respiratory Protection Program WAC 296-842</w:t>
              </w:r>
            </w:hyperlink>
          </w:p>
        </w:tc>
        <w:tc>
          <w:tcPr>
            <w:tcW w:w="5400" w:type="dxa"/>
            <w:gridSpan w:val="8"/>
            <w:tcBorders>
              <w:left w:val="nil"/>
            </w:tcBorders>
          </w:tcPr>
          <w:p w14:paraId="7A46D330" w14:textId="77777777" w:rsidR="00750AEB" w:rsidRPr="007204E7" w:rsidRDefault="00750AEB" w:rsidP="00750AEB">
            <w:pPr>
              <w:pStyle w:val="NormalWeb"/>
              <w:spacing w:before="40" w:beforeAutospacing="0" w:after="40" w:afterAutospacing="0"/>
              <w:rPr>
                <w:rFonts w:ascii="Arial" w:hAnsi="Arial" w:cs="Arial"/>
                <w:sz w:val="20"/>
                <w:szCs w:val="20"/>
              </w:rPr>
            </w:pPr>
            <w:r w:rsidRPr="007204E7">
              <w:rPr>
                <w:rFonts w:ascii="Arial" w:hAnsi="Arial" w:cs="Arial"/>
                <w:b/>
                <w:bCs/>
                <w:sz w:val="20"/>
                <w:szCs w:val="20"/>
              </w:rPr>
              <w:t>Norovirus References</w:t>
            </w:r>
          </w:p>
          <w:p w14:paraId="0A20CF81" w14:textId="77777777" w:rsidR="00750AEB" w:rsidRPr="007204E7" w:rsidRDefault="00750AEB" w:rsidP="00750AEB">
            <w:pPr>
              <w:pStyle w:val="NormalWeb"/>
              <w:spacing w:before="40" w:beforeAutospacing="0" w:after="40" w:afterAutospacing="0"/>
              <w:rPr>
                <w:rFonts w:ascii="Arial" w:hAnsi="Arial" w:cs="Arial"/>
                <w:sz w:val="20"/>
                <w:szCs w:val="20"/>
              </w:rPr>
            </w:pPr>
            <w:r w:rsidRPr="007204E7">
              <w:rPr>
                <w:rFonts w:ascii="Arial" w:hAnsi="Arial" w:cs="Arial"/>
                <w:sz w:val="20"/>
                <w:szCs w:val="20"/>
              </w:rPr>
              <w:t xml:space="preserve">Centers for Disease Control and Prevention - </w:t>
            </w:r>
            <w:hyperlink r:id="rId19" w:history="1">
              <w:r w:rsidRPr="007204E7">
                <w:rPr>
                  <w:rStyle w:val="Hyperlink"/>
                  <w:rFonts w:ascii="Arial" w:eastAsiaTheme="majorEastAsia" w:hAnsi="Arial" w:cs="Arial"/>
                  <w:sz w:val="20"/>
                  <w:szCs w:val="20"/>
                </w:rPr>
                <w:t>Norovirus</w:t>
              </w:r>
            </w:hyperlink>
          </w:p>
          <w:p w14:paraId="27C52D1B" w14:textId="77777777" w:rsidR="00750AEB" w:rsidRPr="007204E7" w:rsidRDefault="00750AEB" w:rsidP="00750AEB">
            <w:pPr>
              <w:pStyle w:val="NormalWeb"/>
              <w:spacing w:before="40" w:beforeAutospacing="0" w:after="40" w:afterAutospacing="0"/>
              <w:rPr>
                <w:rFonts w:ascii="Arial" w:hAnsi="Arial" w:cs="Arial"/>
                <w:sz w:val="20"/>
                <w:szCs w:val="20"/>
              </w:rPr>
            </w:pPr>
            <w:r w:rsidRPr="007204E7">
              <w:rPr>
                <w:rFonts w:ascii="Arial" w:hAnsi="Arial" w:cs="Arial"/>
                <w:sz w:val="20"/>
                <w:szCs w:val="20"/>
              </w:rPr>
              <w:t xml:space="preserve">DOH - </w:t>
            </w:r>
            <w:hyperlink r:id="rId20" w:history="1">
              <w:r w:rsidRPr="007204E7">
                <w:rPr>
                  <w:rStyle w:val="Hyperlink"/>
                  <w:rFonts w:ascii="Arial" w:eastAsiaTheme="majorEastAsia" w:hAnsi="Arial" w:cs="Arial"/>
                  <w:sz w:val="20"/>
                  <w:szCs w:val="20"/>
                </w:rPr>
                <w:t>Norovirus</w:t>
              </w:r>
            </w:hyperlink>
            <w:r w:rsidRPr="007204E7">
              <w:rPr>
                <w:rFonts w:ascii="Arial" w:hAnsi="Arial" w:cs="Arial"/>
                <w:sz w:val="20"/>
                <w:szCs w:val="20"/>
              </w:rPr>
              <w:t xml:space="preserve"> resource site</w:t>
            </w:r>
          </w:p>
          <w:p w14:paraId="526022D9" w14:textId="77777777" w:rsidR="00750AEB" w:rsidRPr="007204E7" w:rsidRDefault="00750AEB" w:rsidP="00750AEB">
            <w:pPr>
              <w:pStyle w:val="NormalWeb"/>
              <w:spacing w:before="40" w:beforeAutospacing="0" w:after="40" w:afterAutospacing="0"/>
              <w:rPr>
                <w:rFonts w:ascii="Arial" w:hAnsi="Arial" w:cs="Arial"/>
                <w:sz w:val="20"/>
                <w:szCs w:val="20"/>
              </w:rPr>
            </w:pPr>
            <w:r w:rsidRPr="007204E7">
              <w:rPr>
                <w:rFonts w:ascii="Arial" w:hAnsi="Arial" w:cs="Arial"/>
                <w:sz w:val="20"/>
                <w:szCs w:val="20"/>
              </w:rPr>
              <w:t xml:space="preserve">DOH Norovirus Outbreak Management </w:t>
            </w:r>
            <w:hyperlink r:id="rId21" w:history="1">
              <w:r w:rsidRPr="007204E7">
                <w:rPr>
                  <w:rStyle w:val="Hyperlink"/>
                  <w:rFonts w:ascii="Arial" w:eastAsiaTheme="majorEastAsia" w:hAnsi="Arial" w:cs="Arial"/>
                  <w:sz w:val="20"/>
                  <w:szCs w:val="20"/>
                </w:rPr>
                <w:t>Toolkit</w:t>
              </w:r>
            </w:hyperlink>
            <w:r w:rsidRPr="007204E7">
              <w:rPr>
                <w:rFonts w:ascii="Arial" w:hAnsi="Arial" w:cs="Arial"/>
                <w:sz w:val="20"/>
                <w:szCs w:val="20"/>
              </w:rPr>
              <w:t xml:space="preserve"> </w:t>
            </w:r>
          </w:p>
          <w:p w14:paraId="3D74D5C6" w14:textId="77777777" w:rsidR="00750AEB" w:rsidRPr="007204E7" w:rsidRDefault="00750AEB" w:rsidP="00750AEB">
            <w:pPr>
              <w:tabs>
                <w:tab w:val="left" w:pos="339"/>
              </w:tabs>
              <w:spacing w:before="40" w:after="40" w:line="276" w:lineRule="auto"/>
              <w:rPr>
                <w:rFonts w:ascii="Arial" w:hAnsi="Arial" w:cs="Arial"/>
                <w:b/>
                <w:bCs/>
                <w:sz w:val="20"/>
                <w:szCs w:val="20"/>
              </w:rPr>
            </w:pPr>
            <w:r w:rsidRPr="007204E7">
              <w:rPr>
                <w:rFonts w:ascii="Arial" w:hAnsi="Arial" w:cs="Arial"/>
                <w:b/>
                <w:bCs/>
                <w:sz w:val="20"/>
                <w:szCs w:val="20"/>
              </w:rPr>
              <w:t>Flu (Influenza) Reference</w:t>
            </w:r>
          </w:p>
          <w:p w14:paraId="5A67E7B0" w14:textId="4639E99E" w:rsidR="00750AEB" w:rsidRPr="007204E7" w:rsidRDefault="00750AEB" w:rsidP="00750AEB">
            <w:pPr>
              <w:spacing w:before="40" w:after="40"/>
              <w:rPr>
                <w:rFonts w:ascii="Arial" w:hAnsi="Arial" w:cs="Arial"/>
                <w:sz w:val="20"/>
                <w:szCs w:val="20"/>
              </w:rPr>
            </w:pPr>
            <w:r w:rsidRPr="007204E7">
              <w:rPr>
                <w:rFonts w:ascii="Arial" w:hAnsi="Arial" w:cs="Arial"/>
                <w:sz w:val="20"/>
                <w:szCs w:val="20"/>
              </w:rPr>
              <w:t xml:space="preserve">DOH Influenza Outbreak in Long Term Care Facilities </w:t>
            </w:r>
            <w:hyperlink r:id="rId22" w:history="1">
              <w:r w:rsidRPr="007204E7">
                <w:rPr>
                  <w:rStyle w:val="Hyperlink"/>
                  <w:rFonts w:ascii="Arial" w:hAnsi="Arial" w:cs="Arial"/>
                  <w:sz w:val="20"/>
                  <w:szCs w:val="20"/>
                </w:rPr>
                <w:t>Frequently Asked Questions</w:t>
              </w:r>
            </w:hyperlink>
          </w:p>
        </w:tc>
      </w:tr>
      <w:tr w:rsidR="00750AEB" w14:paraId="49FF9BE2" w14:textId="77777777" w:rsidTr="00785FBE">
        <w:trPr>
          <w:trHeight w:val="288"/>
        </w:trPr>
        <w:tc>
          <w:tcPr>
            <w:tcW w:w="10800" w:type="dxa"/>
            <w:gridSpan w:val="13"/>
            <w:shd w:val="clear" w:color="auto" w:fill="DAE9F7" w:themeFill="text2" w:themeFillTint="1A"/>
            <w:vAlign w:val="center"/>
          </w:tcPr>
          <w:p w14:paraId="451822E6" w14:textId="08ED957D" w:rsidR="00750AEB" w:rsidRPr="00794C75" w:rsidRDefault="00750AEB" w:rsidP="00750AEB">
            <w:pPr>
              <w:rPr>
                <w:rFonts w:ascii="Arial" w:hAnsi="Arial" w:cs="Arial"/>
                <w:b/>
                <w:bCs/>
                <w:sz w:val="20"/>
                <w:szCs w:val="20"/>
              </w:rPr>
            </w:pPr>
            <w:r>
              <w:rPr>
                <w:rFonts w:ascii="Arial" w:hAnsi="Arial" w:cs="Arial"/>
                <w:b/>
                <w:bCs/>
                <w:sz w:val="20"/>
                <w:szCs w:val="20"/>
              </w:rPr>
              <w:t>Compliance Decision</w:t>
            </w:r>
          </w:p>
        </w:tc>
      </w:tr>
      <w:tr w:rsidR="00750AEB" w14:paraId="5AFF4B3D" w14:textId="77777777" w:rsidTr="00785FBE">
        <w:trPr>
          <w:trHeight w:val="107"/>
        </w:trPr>
        <w:tc>
          <w:tcPr>
            <w:tcW w:w="8910" w:type="dxa"/>
            <w:gridSpan w:val="9"/>
            <w:shd w:val="clear" w:color="auto" w:fill="auto"/>
          </w:tcPr>
          <w:p w14:paraId="619B18C7" w14:textId="77D55A2D" w:rsidR="00750AEB" w:rsidRPr="007204E7" w:rsidRDefault="00750AEB" w:rsidP="00750AEB">
            <w:pPr>
              <w:spacing w:before="40" w:after="40"/>
              <w:rPr>
                <w:rFonts w:ascii="Arial" w:hAnsi="Arial" w:cs="Arial"/>
                <w:sz w:val="20"/>
                <w:szCs w:val="20"/>
              </w:rPr>
            </w:pPr>
            <w:r w:rsidRPr="007204E7">
              <w:rPr>
                <w:rFonts w:ascii="Arial" w:hAnsi="Arial" w:cs="Arial"/>
                <w:b/>
                <w:bCs/>
                <w:sz w:val="20"/>
                <w:szCs w:val="20"/>
              </w:rPr>
              <w:t>IPC Regulatory Requirement</w:t>
            </w:r>
            <w:r w:rsidRPr="007204E7">
              <w:rPr>
                <w:rFonts w:ascii="Arial" w:hAnsi="Arial" w:cs="Arial"/>
                <w:sz w:val="20"/>
                <w:szCs w:val="20"/>
              </w:rPr>
              <w:t>:  There may be many related regulations to consider, such as notification, updating assessments and care plans, medication management.  Use the regulations below to cite breaches in infection prevention and control practice.</w:t>
            </w:r>
          </w:p>
        </w:tc>
        <w:tc>
          <w:tcPr>
            <w:tcW w:w="630" w:type="dxa"/>
            <w:gridSpan w:val="2"/>
            <w:shd w:val="clear" w:color="auto" w:fill="FFEFBD"/>
            <w:vAlign w:val="center"/>
          </w:tcPr>
          <w:p w14:paraId="21901BC8" w14:textId="516C9897" w:rsidR="00750AEB" w:rsidRPr="007204E7" w:rsidRDefault="00750AEB" w:rsidP="00750AEB">
            <w:pPr>
              <w:jc w:val="center"/>
              <w:rPr>
                <w:rFonts w:ascii="Arial" w:hAnsi="Arial" w:cs="Arial"/>
                <w:b/>
                <w:bCs/>
                <w:sz w:val="20"/>
                <w:szCs w:val="20"/>
              </w:rPr>
            </w:pPr>
            <w:r w:rsidRPr="007204E7">
              <w:rPr>
                <w:rFonts w:ascii="Arial" w:hAnsi="Arial" w:cs="Arial"/>
                <w:b/>
                <w:bCs/>
                <w:sz w:val="20"/>
                <w:szCs w:val="20"/>
              </w:rPr>
              <w:t>N/A</w:t>
            </w:r>
          </w:p>
        </w:tc>
        <w:tc>
          <w:tcPr>
            <w:tcW w:w="630" w:type="dxa"/>
            <w:shd w:val="clear" w:color="auto" w:fill="FFEFBD"/>
            <w:vAlign w:val="center"/>
          </w:tcPr>
          <w:p w14:paraId="30868ED7" w14:textId="2FFC1730" w:rsidR="00750AEB" w:rsidRPr="007204E7" w:rsidRDefault="00750AEB" w:rsidP="00750AEB">
            <w:pPr>
              <w:jc w:val="center"/>
              <w:rPr>
                <w:rFonts w:ascii="Arial" w:hAnsi="Arial" w:cs="Arial"/>
                <w:b/>
                <w:bCs/>
                <w:sz w:val="20"/>
                <w:szCs w:val="20"/>
              </w:rPr>
            </w:pPr>
            <w:r w:rsidRPr="007204E7">
              <w:rPr>
                <w:rFonts w:ascii="Arial" w:hAnsi="Arial" w:cs="Arial"/>
                <w:b/>
                <w:bCs/>
                <w:sz w:val="20"/>
                <w:szCs w:val="20"/>
              </w:rPr>
              <w:t>Met</w:t>
            </w:r>
          </w:p>
        </w:tc>
        <w:tc>
          <w:tcPr>
            <w:tcW w:w="630" w:type="dxa"/>
            <w:shd w:val="clear" w:color="auto" w:fill="FFEFBD"/>
            <w:vAlign w:val="center"/>
          </w:tcPr>
          <w:p w14:paraId="5894AEB5" w14:textId="5C066FA8" w:rsidR="00750AEB" w:rsidRPr="007204E7" w:rsidRDefault="00750AEB" w:rsidP="00750AEB">
            <w:pPr>
              <w:jc w:val="center"/>
              <w:rPr>
                <w:rFonts w:ascii="Arial" w:hAnsi="Arial" w:cs="Arial"/>
                <w:b/>
                <w:bCs/>
                <w:sz w:val="20"/>
                <w:szCs w:val="20"/>
              </w:rPr>
            </w:pPr>
            <w:r w:rsidRPr="007204E7">
              <w:rPr>
                <w:rFonts w:ascii="Arial" w:hAnsi="Arial" w:cs="Arial"/>
                <w:b/>
                <w:bCs/>
                <w:sz w:val="20"/>
                <w:szCs w:val="20"/>
              </w:rPr>
              <w:t>Not Met</w:t>
            </w:r>
          </w:p>
        </w:tc>
      </w:tr>
      <w:tr w:rsidR="00750AEB" w14:paraId="1C3AC4E0" w14:textId="77777777" w:rsidTr="00D11B80">
        <w:trPr>
          <w:trHeight w:val="288"/>
        </w:trPr>
        <w:tc>
          <w:tcPr>
            <w:tcW w:w="630" w:type="dxa"/>
            <w:vMerge w:val="restart"/>
            <w:shd w:val="clear" w:color="auto" w:fill="FFEFBD"/>
          </w:tcPr>
          <w:p w14:paraId="0ABC3C93" w14:textId="49DBFF2F" w:rsidR="00750AEB" w:rsidRPr="00EB0DCB" w:rsidRDefault="00750AEB" w:rsidP="00750AEB">
            <w:pPr>
              <w:jc w:val="center"/>
              <w:rPr>
                <w:rFonts w:ascii="Arial" w:hAnsi="Arial" w:cs="Arial"/>
                <w:b/>
                <w:bCs/>
                <w:sz w:val="20"/>
                <w:szCs w:val="20"/>
              </w:rPr>
            </w:pPr>
            <w:r w:rsidRPr="00EB0DCB">
              <w:rPr>
                <w:rFonts w:ascii="Arial" w:hAnsi="Arial" w:cs="Arial"/>
                <w:b/>
                <w:bCs/>
                <w:sz w:val="20"/>
                <w:szCs w:val="20"/>
              </w:rPr>
              <w:t>AFH</w:t>
            </w:r>
          </w:p>
        </w:tc>
        <w:tc>
          <w:tcPr>
            <w:tcW w:w="8280" w:type="dxa"/>
            <w:gridSpan w:val="8"/>
          </w:tcPr>
          <w:p w14:paraId="2C709D27" w14:textId="04F207C3" w:rsidR="00750AEB" w:rsidRPr="00EB0DCB" w:rsidRDefault="00750AEB" w:rsidP="00750AEB">
            <w:pPr>
              <w:spacing w:before="40" w:after="40"/>
              <w:rPr>
                <w:rFonts w:ascii="Arial" w:hAnsi="Arial" w:cs="Arial"/>
                <w:sz w:val="20"/>
                <w:szCs w:val="20"/>
              </w:rPr>
            </w:pPr>
            <w:hyperlink r:id="rId23" w:history="1">
              <w:r w:rsidRPr="00EB0DCB">
                <w:rPr>
                  <w:rStyle w:val="Hyperlink"/>
                  <w:rFonts w:ascii="Arial" w:hAnsi="Arial" w:cs="Arial"/>
                  <w:b/>
                  <w:bCs/>
                  <w:sz w:val="20"/>
                  <w:szCs w:val="20"/>
                </w:rPr>
                <w:t>WAC 388-76-10255 Infection control</w:t>
              </w:r>
            </w:hyperlink>
            <w:r w:rsidRPr="00EB0DCB">
              <w:rPr>
                <w:rFonts w:ascii="Arial" w:hAnsi="Arial" w:cs="Arial"/>
                <w:b/>
                <w:bCs/>
                <w:color w:val="000000"/>
                <w:sz w:val="20"/>
                <w:szCs w:val="20"/>
              </w:rPr>
              <w:t>.</w:t>
            </w:r>
            <w:r>
              <w:rPr>
                <w:rFonts w:ascii="Arial" w:hAnsi="Arial" w:cs="Arial"/>
                <w:b/>
                <w:bCs/>
                <w:color w:val="000000"/>
                <w:sz w:val="20"/>
                <w:szCs w:val="20"/>
              </w:rPr>
              <w:t xml:space="preserve">  </w:t>
            </w:r>
            <w:r w:rsidRPr="00EB0DCB">
              <w:rPr>
                <w:rFonts w:ascii="Arial" w:hAnsi="Arial" w:cs="Arial"/>
                <w:color w:val="000000"/>
                <w:sz w:val="20"/>
                <w:szCs w:val="20"/>
              </w:rPr>
              <w:t>The adult family home must develop and implement an infection control system that: (1) Uses nationally recognized infection control standards; (2) Emphasizes frequent hand washing and other means of limiting the spread of infection;</w:t>
            </w:r>
          </w:p>
        </w:tc>
        <w:tc>
          <w:tcPr>
            <w:tcW w:w="630" w:type="dxa"/>
            <w:gridSpan w:val="2"/>
          </w:tcPr>
          <w:p w14:paraId="1684AD3A" w14:textId="2DA23961" w:rsidR="00750AEB" w:rsidRDefault="00750AEB" w:rsidP="00750AEB">
            <w:pPr>
              <w:spacing w:before="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tcPr>
          <w:p w14:paraId="7AF6512D" w14:textId="20F54DCC" w:rsidR="00750AEB" w:rsidRDefault="00750AEB" w:rsidP="00750AEB">
            <w:pPr>
              <w:spacing w:before="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tcPr>
          <w:p w14:paraId="0EF65C2C" w14:textId="57040A34" w:rsidR="00750AEB" w:rsidRDefault="00750AEB" w:rsidP="00750AEB">
            <w:pPr>
              <w:spacing w:before="4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50AEB" w14:paraId="65E554D2" w14:textId="77777777" w:rsidTr="00785FBE">
        <w:trPr>
          <w:trHeight w:val="288"/>
        </w:trPr>
        <w:tc>
          <w:tcPr>
            <w:tcW w:w="630" w:type="dxa"/>
            <w:vMerge/>
            <w:shd w:val="clear" w:color="auto" w:fill="FFEFBD"/>
          </w:tcPr>
          <w:p w14:paraId="069FF428" w14:textId="77777777" w:rsidR="00750AEB" w:rsidRPr="00EB0DCB" w:rsidRDefault="00750AEB" w:rsidP="00750AEB">
            <w:pPr>
              <w:jc w:val="center"/>
              <w:rPr>
                <w:rFonts w:ascii="Arial" w:hAnsi="Arial" w:cs="Arial"/>
                <w:b/>
                <w:bCs/>
                <w:sz w:val="20"/>
                <w:szCs w:val="20"/>
              </w:rPr>
            </w:pPr>
          </w:p>
        </w:tc>
        <w:tc>
          <w:tcPr>
            <w:tcW w:w="8280" w:type="dxa"/>
            <w:gridSpan w:val="8"/>
          </w:tcPr>
          <w:p w14:paraId="41665F73" w14:textId="7B495EB5" w:rsidR="00750AEB" w:rsidRPr="00EB0DCB" w:rsidRDefault="00750AEB" w:rsidP="00750AEB">
            <w:pPr>
              <w:spacing w:before="40" w:after="40"/>
              <w:rPr>
                <w:rFonts w:ascii="Arial" w:hAnsi="Arial" w:cs="Arial"/>
                <w:sz w:val="20"/>
                <w:szCs w:val="20"/>
              </w:rPr>
            </w:pPr>
            <w:hyperlink r:id="rId24" w:history="1">
              <w:r w:rsidRPr="00EB0DCB">
                <w:rPr>
                  <w:rStyle w:val="Hyperlink"/>
                  <w:rFonts w:ascii="Arial" w:hAnsi="Arial" w:cs="Arial"/>
                  <w:b/>
                  <w:bCs/>
                  <w:sz w:val="20"/>
                  <w:szCs w:val="20"/>
                </w:rPr>
                <w:t>WAC 388-76-10400 Care and services</w:t>
              </w:r>
            </w:hyperlink>
            <w:r w:rsidRPr="00EB0DCB">
              <w:rPr>
                <w:rFonts w:ascii="Arial" w:hAnsi="Arial" w:cs="Arial"/>
                <w:color w:val="000000"/>
                <w:sz w:val="20"/>
                <w:szCs w:val="20"/>
              </w:rPr>
              <w:t xml:space="preserve">. (3) The care and services in a manner and in an environment that: (b) Actively supports the safety of each resident; </w:t>
            </w:r>
          </w:p>
        </w:tc>
        <w:tc>
          <w:tcPr>
            <w:tcW w:w="630" w:type="dxa"/>
            <w:gridSpan w:val="2"/>
          </w:tcPr>
          <w:p w14:paraId="0F688C1B" w14:textId="4463530E" w:rsidR="00750AEB" w:rsidRDefault="00750AEB" w:rsidP="00750AEB">
            <w:pPr>
              <w:spacing w:before="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tcPr>
          <w:p w14:paraId="38D3ACAB" w14:textId="1BB9202B" w:rsidR="00750AEB" w:rsidRDefault="00750AEB" w:rsidP="00750AEB">
            <w:pPr>
              <w:spacing w:before="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tcPr>
          <w:p w14:paraId="2B93F330" w14:textId="1A8595DC" w:rsidR="00750AEB" w:rsidRDefault="00750AEB" w:rsidP="00750AEB">
            <w:pPr>
              <w:spacing w:before="4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50AEB" w14:paraId="7763D822" w14:textId="77777777" w:rsidTr="00785FBE">
        <w:trPr>
          <w:trHeight w:val="288"/>
        </w:trPr>
        <w:tc>
          <w:tcPr>
            <w:tcW w:w="630" w:type="dxa"/>
            <w:shd w:val="clear" w:color="auto" w:fill="FFEFBD"/>
          </w:tcPr>
          <w:p w14:paraId="4BB676A3" w14:textId="27FD94EF" w:rsidR="00750AEB" w:rsidRPr="00EB0DCB" w:rsidRDefault="00750AEB" w:rsidP="00750AEB">
            <w:pPr>
              <w:jc w:val="center"/>
              <w:rPr>
                <w:rFonts w:ascii="Arial" w:hAnsi="Arial" w:cs="Arial"/>
                <w:b/>
                <w:bCs/>
                <w:sz w:val="20"/>
                <w:szCs w:val="20"/>
              </w:rPr>
            </w:pPr>
            <w:r>
              <w:rPr>
                <w:rFonts w:ascii="Arial" w:hAnsi="Arial" w:cs="Arial"/>
                <w:b/>
                <w:bCs/>
                <w:sz w:val="20"/>
                <w:szCs w:val="20"/>
              </w:rPr>
              <w:t>ALF</w:t>
            </w:r>
          </w:p>
        </w:tc>
        <w:tc>
          <w:tcPr>
            <w:tcW w:w="8280" w:type="dxa"/>
            <w:gridSpan w:val="8"/>
          </w:tcPr>
          <w:p w14:paraId="31F22CC6" w14:textId="071A7146" w:rsidR="00750AEB" w:rsidRPr="00EB0DCB" w:rsidRDefault="00750AEB" w:rsidP="00750AEB">
            <w:pPr>
              <w:spacing w:before="40" w:after="40"/>
              <w:rPr>
                <w:rFonts w:ascii="Arial" w:hAnsi="Arial" w:cs="Arial"/>
                <w:sz w:val="20"/>
                <w:szCs w:val="20"/>
              </w:rPr>
            </w:pPr>
            <w:hyperlink r:id="rId25" w:history="1">
              <w:r w:rsidRPr="00EB0DCB">
                <w:rPr>
                  <w:rStyle w:val="Hyperlink"/>
                  <w:rFonts w:ascii="Arial" w:hAnsi="Arial" w:cs="Arial"/>
                  <w:b/>
                  <w:bCs/>
                  <w:sz w:val="20"/>
                  <w:szCs w:val="20"/>
                </w:rPr>
                <w:t>WAC 388-78A-2610 Infection control</w:t>
              </w:r>
            </w:hyperlink>
            <w:r w:rsidRPr="00EB0DCB">
              <w:rPr>
                <w:rFonts w:ascii="Arial" w:hAnsi="Arial" w:cs="Arial"/>
                <w:b/>
                <w:bCs/>
                <w:color w:val="000000"/>
                <w:sz w:val="20"/>
                <w:szCs w:val="20"/>
              </w:rPr>
              <w:t xml:space="preserve">. </w:t>
            </w:r>
            <w:r>
              <w:rPr>
                <w:rFonts w:ascii="Arial" w:hAnsi="Arial" w:cs="Arial"/>
                <w:b/>
                <w:bCs/>
                <w:color w:val="000000"/>
                <w:sz w:val="20"/>
                <w:szCs w:val="20"/>
              </w:rPr>
              <w:t xml:space="preserve"> </w:t>
            </w:r>
            <w:r w:rsidRPr="00EB0DCB">
              <w:rPr>
                <w:rFonts w:ascii="Arial" w:hAnsi="Arial" w:cs="Arial"/>
                <w:color w:val="000000"/>
                <w:sz w:val="20"/>
                <w:szCs w:val="20"/>
              </w:rPr>
              <w:t xml:space="preserve">(1) The assisted living facility must institute appropriate infection control practices in the assisted living facility to prevent and limit the spread of infections. </w:t>
            </w:r>
            <w:r>
              <w:rPr>
                <w:rFonts w:ascii="Arial" w:hAnsi="Arial" w:cs="Arial"/>
                <w:color w:val="000000"/>
                <w:sz w:val="20"/>
                <w:szCs w:val="20"/>
              </w:rPr>
              <w:t xml:space="preserve"> </w:t>
            </w:r>
            <w:r w:rsidRPr="00EB0DCB">
              <w:rPr>
                <w:rFonts w:ascii="Arial" w:hAnsi="Arial" w:cs="Arial"/>
                <w:color w:val="000000"/>
                <w:sz w:val="20"/>
                <w:szCs w:val="20"/>
              </w:rPr>
              <w:t>(2) The assisted living facility must: (e) Perform all housekeeping, cleaning, laundry, and management of infectious waste according to current acceptable standards for infection control;</w:t>
            </w:r>
          </w:p>
        </w:tc>
        <w:tc>
          <w:tcPr>
            <w:tcW w:w="630" w:type="dxa"/>
            <w:gridSpan w:val="2"/>
          </w:tcPr>
          <w:p w14:paraId="32AC6E70" w14:textId="5F936FBE" w:rsidR="00750AEB" w:rsidRDefault="00750AEB" w:rsidP="00750AEB">
            <w:pPr>
              <w:spacing w:before="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tcPr>
          <w:p w14:paraId="1C15959B" w14:textId="5125D48A" w:rsidR="00750AEB" w:rsidRDefault="00750AEB" w:rsidP="00750AEB">
            <w:pPr>
              <w:spacing w:before="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tcPr>
          <w:p w14:paraId="031929C3" w14:textId="44843462" w:rsidR="00750AEB" w:rsidRDefault="00750AEB" w:rsidP="00750AEB">
            <w:pPr>
              <w:spacing w:before="4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750AEB" w14:paraId="0F093B89" w14:textId="77777777" w:rsidTr="00785FBE">
        <w:trPr>
          <w:trHeight w:val="288"/>
        </w:trPr>
        <w:tc>
          <w:tcPr>
            <w:tcW w:w="630" w:type="dxa"/>
            <w:shd w:val="clear" w:color="auto" w:fill="FFEFBD"/>
          </w:tcPr>
          <w:p w14:paraId="72C5CBE0" w14:textId="3B68566D" w:rsidR="00750AEB" w:rsidRDefault="00750AEB" w:rsidP="00750AEB">
            <w:pPr>
              <w:jc w:val="center"/>
              <w:rPr>
                <w:rFonts w:ascii="Arial" w:hAnsi="Arial" w:cs="Arial"/>
                <w:b/>
                <w:bCs/>
                <w:sz w:val="20"/>
                <w:szCs w:val="20"/>
              </w:rPr>
            </w:pPr>
            <w:r>
              <w:rPr>
                <w:rFonts w:ascii="Arial" w:hAnsi="Arial" w:cs="Arial"/>
                <w:b/>
                <w:bCs/>
                <w:sz w:val="20"/>
                <w:szCs w:val="20"/>
              </w:rPr>
              <w:t>ESF</w:t>
            </w:r>
          </w:p>
        </w:tc>
        <w:tc>
          <w:tcPr>
            <w:tcW w:w="8280" w:type="dxa"/>
            <w:gridSpan w:val="8"/>
          </w:tcPr>
          <w:p w14:paraId="292B36F4" w14:textId="4BF45E91" w:rsidR="00750AEB" w:rsidRPr="00EB0DCB" w:rsidRDefault="00750AEB" w:rsidP="00750AEB">
            <w:pPr>
              <w:spacing w:before="40" w:after="40"/>
              <w:rPr>
                <w:rFonts w:ascii="Arial" w:hAnsi="Arial" w:cs="Arial"/>
                <w:sz w:val="20"/>
                <w:szCs w:val="20"/>
              </w:rPr>
            </w:pPr>
            <w:hyperlink r:id="rId26" w:history="1">
              <w:r w:rsidRPr="00EB0DCB">
                <w:rPr>
                  <w:rStyle w:val="Hyperlink"/>
                  <w:rFonts w:ascii="Arial" w:hAnsi="Arial" w:cs="Arial"/>
                  <w:b/>
                  <w:bCs/>
                  <w:sz w:val="20"/>
                  <w:szCs w:val="20"/>
                </w:rPr>
                <w:t>WAC 388-107-0440 Infection control system</w:t>
              </w:r>
            </w:hyperlink>
            <w:r w:rsidRPr="00EB0DCB">
              <w:rPr>
                <w:rFonts w:ascii="Arial" w:hAnsi="Arial" w:cs="Arial"/>
                <w:color w:val="000000"/>
                <w:sz w:val="20"/>
                <w:szCs w:val="20"/>
              </w:rPr>
              <w:t xml:space="preserve">. </w:t>
            </w:r>
            <w:r>
              <w:rPr>
                <w:rFonts w:ascii="Arial" w:hAnsi="Arial" w:cs="Arial"/>
                <w:color w:val="000000"/>
                <w:sz w:val="20"/>
                <w:szCs w:val="20"/>
              </w:rPr>
              <w:t xml:space="preserve"> </w:t>
            </w:r>
            <w:r w:rsidRPr="00EB0DCB">
              <w:rPr>
                <w:rFonts w:ascii="Arial" w:hAnsi="Arial" w:cs="Arial"/>
                <w:color w:val="000000"/>
                <w:sz w:val="20"/>
                <w:szCs w:val="20"/>
              </w:rPr>
              <w:t>(1) The enhanced services facility must: (a) Establish and maintain an effective infection control program designed to provide a safe, sanitary, and comfortable environment and to help prevent the development and transmission of disease and infection;</w:t>
            </w:r>
          </w:p>
        </w:tc>
        <w:tc>
          <w:tcPr>
            <w:tcW w:w="630" w:type="dxa"/>
            <w:gridSpan w:val="2"/>
          </w:tcPr>
          <w:p w14:paraId="79E7FBBD" w14:textId="3B9CE59F" w:rsidR="00750AEB" w:rsidRDefault="00750AEB" w:rsidP="00750AEB">
            <w:pPr>
              <w:spacing w:before="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tcPr>
          <w:p w14:paraId="53B17E57" w14:textId="66A7D427" w:rsidR="00750AEB" w:rsidRDefault="00750AEB" w:rsidP="00750AEB">
            <w:pPr>
              <w:spacing w:before="4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30" w:type="dxa"/>
          </w:tcPr>
          <w:p w14:paraId="5B48B309" w14:textId="65003739" w:rsidR="00750AEB" w:rsidRDefault="00750AEB" w:rsidP="00750AEB">
            <w:pPr>
              <w:spacing w:before="40"/>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01746E">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14:paraId="40D792C2" w14:textId="77777777" w:rsidR="00252E41" w:rsidRPr="000C4E25" w:rsidRDefault="00252E41" w:rsidP="000C4E25">
      <w:pPr>
        <w:spacing w:after="0"/>
        <w:rPr>
          <w:rFonts w:ascii="Arial" w:hAnsi="Arial" w:cs="Arial"/>
          <w:sz w:val="20"/>
          <w:szCs w:val="20"/>
        </w:rPr>
      </w:pPr>
    </w:p>
    <w:sectPr w:rsidR="00252E41" w:rsidRPr="000C4E25" w:rsidSect="00785FBE">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935A9" w14:textId="77777777" w:rsidR="009D6C12" w:rsidRDefault="009D6C12" w:rsidP="009D6C12">
      <w:pPr>
        <w:spacing w:after="0" w:line="240" w:lineRule="auto"/>
      </w:pPr>
      <w:r>
        <w:separator/>
      </w:r>
    </w:p>
  </w:endnote>
  <w:endnote w:type="continuationSeparator" w:id="0">
    <w:p w14:paraId="3E5DBA07" w14:textId="77777777" w:rsidR="009D6C12" w:rsidRDefault="009D6C12" w:rsidP="009D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257968"/>
      <w:docPartObj>
        <w:docPartGallery w:val="Page Numbers (Bottom of Page)"/>
        <w:docPartUnique/>
      </w:docPartObj>
    </w:sdtPr>
    <w:sdtEndPr/>
    <w:sdtContent>
      <w:sdt>
        <w:sdtPr>
          <w:id w:val="-1769616900"/>
          <w:docPartObj>
            <w:docPartGallery w:val="Page Numbers (Top of Page)"/>
            <w:docPartUnique/>
          </w:docPartObj>
        </w:sdtPr>
        <w:sdtEndPr/>
        <w:sdtContent>
          <w:p w14:paraId="68944388" w14:textId="4E8B4CC2" w:rsidR="009D6C12" w:rsidRPr="009D6C12" w:rsidRDefault="003A004B" w:rsidP="009D6C12">
            <w:pPr>
              <w:pStyle w:val="Footer"/>
              <w:tabs>
                <w:tab w:val="clear" w:pos="4680"/>
                <w:tab w:val="clear" w:pos="9360"/>
                <w:tab w:val="right" w:pos="10800"/>
              </w:tabs>
              <w:rPr>
                <w:rFonts w:ascii="Arial" w:hAnsi="Arial" w:cs="Arial"/>
                <w:b/>
                <w:bCs/>
                <w:sz w:val="16"/>
                <w:szCs w:val="16"/>
              </w:rPr>
            </w:pPr>
            <w:r>
              <w:rPr>
                <w:rFonts w:ascii="Arial" w:hAnsi="Arial" w:cs="Arial"/>
                <w:b/>
                <w:bCs/>
                <w:sz w:val="16"/>
                <w:szCs w:val="16"/>
              </w:rPr>
              <w:t xml:space="preserve">RCS (AFH, ALF, ESF) </w:t>
            </w:r>
            <w:r w:rsidR="009D6C12" w:rsidRPr="009D6C12">
              <w:rPr>
                <w:rFonts w:ascii="Arial" w:hAnsi="Arial" w:cs="Arial"/>
                <w:b/>
                <w:bCs/>
                <w:sz w:val="16"/>
                <w:szCs w:val="16"/>
              </w:rPr>
              <w:t>IPC COMPLAINT INVESTIGATION TOOL</w:t>
            </w:r>
            <w:r w:rsidR="009D6C12" w:rsidRPr="009D6C12">
              <w:rPr>
                <w:rFonts w:ascii="Arial" w:hAnsi="Arial" w:cs="Arial"/>
                <w:b/>
                <w:bCs/>
                <w:sz w:val="16"/>
                <w:szCs w:val="16"/>
              </w:rPr>
              <w:tab/>
            </w:r>
            <w:r w:rsidR="009D6C12" w:rsidRPr="009D6C12">
              <w:rPr>
                <w:rFonts w:ascii="Arial" w:hAnsi="Arial" w:cs="Arial"/>
                <w:sz w:val="20"/>
                <w:szCs w:val="20"/>
              </w:rPr>
              <w:t xml:space="preserve">Page </w:t>
            </w:r>
            <w:r w:rsidR="009D6C12" w:rsidRPr="009D6C12">
              <w:rPr>
                <w:rFonts w:ascii="Arial" w:hAnsi="Arial" w:cs="Arial"/>
                <w:sz w:val="20"/>
                <w:szCs w:val="20"/>
              </w:rPr>
              <w:fldChar w:fldCharType="begin"/>
            </w:r>
            <w:r w:rsidR="009D6C12" w:rsidRPr="009D6C12">
              <w:rPr>
                <w:rFonts w:ascii="Arial" w:hAnsi="Arial" w:cs="Arial"/>
                <w:sz w:val="20"/>
                <w:szCs w:val="20"/>
              </w:rPr>
              <w:instrText xml:space="preserve"> PAGE </w:instrText>
            </w:r>
            <w:r w:rsidR="009D6C12" w:rsidRPr="009D6C12">
              <w:rPr>
                <w:rFonts w:ascii="Arial" w:hAnsi="Arial" w:cs="Arial"/>
                <w:sz w:val="20"/>
                <w:szCs w:val="20"/>
              </w:rPr>
              <w:fldChar w:fldCharType="separate"/>
            </w:r>
            <w:r w:rsidR="009D6C12" w:rsidRPr="009D6C12">
              <w:rPr>
                <w:rFonts w:ascii="Arial" w:hAnsi="Arial" w:cs="Arial"/>
                <w:noProof/>
                <w:sz w:val="20"/>
                <w:szCs w:val="20"/>
              </w:rPr>
              <w:t>2</w:t>
            </w:r>
            <w:r w:rsidR="009D6C12" w:rsidRPr="009D6C12">
              <w:rPr>
                <w:rFonts w:ascii="Arial" w:hAnsi="Arial" w:cs="Arial"/>
                <w:sz w:val="20"/>
                <w:szCs w:val="20"/>
              </w:rPr>
              <w:fldChar w:fldCharType="end"/>
            </w:r>
            <w:r w:rsidR="009D6C12" w:rsidRPr="009D6C12">
              <w:rPr>
                <w:rFonts w:ascii="Arial" w:hAnsi="Arial" w:cs="Arial"/>
                <w:sz w:val="20"/>
                <w:szCs w:val="20"/>
              </w:rPr>
              <w:t xml:space="preserve"> of </w:t>
            </w:r>
            <w:r w:rsidR="009D6C12" w:rsidRPr="009D6C12">
              <w:rPr>
                <w:rFonts w:ascii="Arial" w:hAnsi="Arial" w:cs="Arial"/>
                <w:sz w:val="20"/>
                <w:szCs w:val="20"/>
              </w:rPr>
              <w:fldChar w:fldCharType="begin"/>
            </w:r>
            <w:r w:rsidR="009D6C12" w:rsidRPr="009D6C12">
              <w:rPr>
                <w:rFonts w:ascii="Arial" w:hAnsi="Arial" w:cs="Arial"/>
                <w:sz w:val="20"/>
                <w:szCs w:val="20"/>
              </w:rPr>
              <w:instrText xml:space="preserve"> NUMPAGES  </w:instrText>
            </w:r>
            <w:r w:rsidR="009D6C12" w:rsidRPr="009D6C12">
              <w:rPr>
                <w:rFonts w:ascii="Arial" w:hAnsi="Arial" w:cs="Arial"/>
                <w:sz w:val="20"/>
                <w:szCs w:val="20"/>
              </w:rPr>
              <w:fldChar w:fldCharType="separate"/>
            </w:r>
            <w:r w:rsidR="009D6C12" w:rsidRPr="009D6C12">
              <w:rPr>
                <w:rFonts w:ascii="Arial" w:hAnsi="Arial" w:cs="Arial"/>
                <w:noProof/>
                <w:sz w:val="20"/>
                <w:szCs w:val="20"/>
              </w:rPr>
              <w:t>2</w:t>
            </w:r>
            <w:r w:rsidR="009D6C12" w:rsidRPr="009D6C12">
              <w:rPr>
                <w:rFonts w:ascii="Arial" w:hAnsi="Arial" w:cs="Arial"/>
                <w:sz w:val="20"/>
                <w:szCs w:val="20"/>
              </w:rPr>
              <w:fldChar w:fldCharType="end"/>
            </w:r>
          </w:p>
          <w:p w14:paraId="5DB89DBF" w14:textId="6E475A6A" w:rsidR="009D6C12" w:rsidRDefault="009D6C12" w:rsidP="009D6C12">
            <w:pPr>
              <w:pStyle w:val="Footer"/>
              <w:tabs>
                <w:tab w:val="clear" w:pos="4680"/>
                <w:tab w:val="clear" w:pos="9360"/>
                <w:tab w:val="right" w:pos="10800"/>
              </w:tabs>
            </w:pPr>
            <w:r w:rsidRPr="009D6C12">
              <w:rPr>
                <w:rFonts w:ascii="Arial" w:hAnsi="Arial" w:cs="Arial"/>
                <w:b/>
                <w:bCs/>
                <w:sz w:val="16"/>
                <w:szCs w:val="16"/>
              </w:rPr>
              <w:t>DSHS 13-</w:t>
            </w:r>
            <w:r w:rsidR="008113CF">
              <w:rPr>
                <w:rFonts w:ascii="Arial" w:hAnsi="Arial" w:cs="Arial"/>
                <w:b/>
                <w:bCs/>
                <w:sz w:val="16"/>
                <w:szCs w:val="16"/>
              </w:rPr>
              <w:t>941</w:t>
            </w:r>
            <w:r w:rsidRPr="009D6C12">
              <w:rPr>
                <w:rFonts w:ascii="Arial" w:hAnsi="Arial" w:cs="Arial"/>
                <w:b/>
                <w:bCs/>
                <w:sz w:val="16"/>
                <w:szCs w:val="16"/>
              </w:rPr>
              <w:t xml:space="preserve"> (</w:t>
            </w:r>
            <w:r w:rsidR="007A0BB1">
              <w:rPr>
                <w:rFonts w:ascii="Arial" w:hAnsi="Arial" w:cs="Arial"/>
                <w:b/>
                <w:bCs/>
                <w:sz w:val="16"/>
                <w:szCs w:val="16"/>
              </w:rPr>
              <w:t xml:space="preserve">REV. </w:t>
            </w:r>
            <w:r w:rsidR="00DC2468">
              <w:rPr>
                <w:rFonts w:ascii="Arial" w:hAnsi="Arial" w:cs="Arial"/>
                <w:b/>
                <w:bCs/>
                <w:sz w:val="16"/>
                <w:szCs w:val="16"/>
              </w:rPr>
              <w:t>11</w:t>
            </w:r>
            <w:r w:rsidRPr="009D6C12">
              <w:rPr>
                <w:rFonts w:ascii="Arial" w:hAnsi="Arial" w:cs="Arial"/>
                <w:b/>
                <w:bCs/>
                <w:sz w:val="16"/>
                <w:szCs w:val="16"/>
              </w:rPr>
              <w:t>/2024</w:t>
            </w:r>
            <w:r w:rsidR="00980E45">
              <w:rPr>
                <w:rFonts w:ascii="Arial" w:hAnsi="Arial" w:cs="Arial"/>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DBE0C" w14:textId="77777777" w:rsidR="009D6C12" w:rsidRDefault="009D6C12" w:rsidP="009D6C12">
      <w:pPr>
        <w:spacing w:after="0" w:line="240" w:lineRule="auto"/>
      </w:pPr>
      <w:r>
        <w:separator/>
      </w:r>
    </w:p>
  </w:footnote>
  <w:footnote w:type="continuationSeparator" w:id="0">
    <w:p w14:paraId="29A42E21" w14:textId="77777777" w:rsidR="009D6C12" w:rsidRDefault="009D6C12" w:rsidP="009D6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429BB"/>
    <w:multiLevelType w:val="hybridMultilevel"/>
    <w:tmpl w:val="96303878"/>
    <w:lvl w:ilvl="0" w:tplc="9E84CE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A045E"/>
    <w:multiLevelType w:val="hybridMultilevel"/>
    <w:tmpl w:val="64AA2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4157A"/>
    <w:multiLevelType w:val="hybridMultilevel"/>
    <w:tmpl w:val="839A3260"/>
    <w:lvl w:ilvl="0" w:tplc="0409000F">
      <w:start w:val="1"/>
      <w:numFmt w:val="decimal"/>
      <w:lvlText w:val="%1."/>
      <w:lvlJc w:val="left"/>
      <w:pPr>
        <w:ind w:left="720" w:hanging="360"/>
      </w:pPr>
      <w:rPr>
        <w:rFonts w:hint="default"/>
      </w:rPr>
    </w:lvl>
    <w:lvl w:ilvl="1" w:tplc="294A7C02">
      <w:start w:val="1"/>
      <w:numFmt w:val="bullet"/>
      <w:lvlText w:val=""/>
      <w:lvlJc w:val="left"/>
      <w:pPr>
        <w:ind w:left="1440" w:hanging="360"/>
      </w:pPr>
      <w:rPr>
        <w:rFonts w:ascii="Symbol" w:hAnsi="Symbol" w:hint="default"/>
        <w:b w:val="0"/>
        <w:i w:val="0"/>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CF624A"/>
    <w:multiLevelType w:val="hybridMultilevel"/>
    <w:tmpl w:val="7F704DC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A300B56"/>
    <w:multiLevelType w:val="hybridMultilevel"/>
    <w:tmpl w:val="34A29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777F2"/>
    <w:multiLevelType w:val="hybridMultilevel"/>
    <w:tmpl w:val="3FE0F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03EB6"/>
    <w:multiLevelType w:val="hybridMultilevel"/>
    <w:tmpl w:val="D2545CEE"/>
    <w:lvl w:ilvl="0" w:tplc="9750485A">
      <w:numFmt w:val="bullet"/>
      <w:lvlText w:val="-"/>
      <w:lvlJc w:val="left"/>
      <w:pPr>
        <w:ind w:left="720" w:hanging="360"/>
      </w:pPr>
      <w:rPr>
        <w:rFonts w:ascii="Calibri" w:eastAsiaTheme="minorHAnsi" w:hAnsi="Calibri"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1D43D7B"/>
    <w:multiLevelType w:val="hybridMultilevel"/>
    <w:tmpl w:val="EC9EEB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4D046AF"/>
    <w:multiLevelType w:val="hybridMultilevel"/>
    <w:tmpl w:val="D7CE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023D7"/>
    <w:multiLevelType w:val="hybridMultilevel"/>
    <w:tmpl w:val="647C4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73650"/>
    <w:multiLevelType w:val="hybridMultilevel"/>
    <w:tmpl w:val="AE72EA9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399210197">
    <w:abstractNumId w:val="5"/>
  </w:num>
  <w:num w:numId="2" w16cid:durableId="223954762">
    <w:abstractNumId w:val="6"/>
  </w:num>
  <w:num w:numId="3" w16cid:durableId="281502025">
    <w:abstractNumId w:val="10"/>
  </w:num>
  <w:num w:numId="4" w16cid:durableId="226844219">
    <w:abstractNumId w:val="3"/>
  </w:num>
  <w:num w:numId="5" w16cid:durableId="354889682">
    <w:abstractNumId w:val="0"/>
  </w:num>
  <w:num w:numId="6" w16cid:durableId="507256391">
    <w:abstractNumId w:val="4"/>
  </w:num>
  <w:num w:numId="7" w16cid:durableId="584462064">
    <w:abstractNumId w:val="9"/>
  </w:num>
  <w:num w:numId="8" w16cid:durableId="1199049891">
    <w:abstractNumId w:val="7"/>
  </w:num>
  <w:num w:numId="9" w16cid:durableId="977494153">
    <w:abstractNumId w:val="1"/>
  </w:num>
  <w:num w:numId="10" w16cid:durableId="594897236">
    <w:abstractNumId w:val="2"/>
  </w:num>
  <w:num w:numId="11" w16cid:durableId="21020205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2fqtkq3dH0h+riDxvasDG21Pxff+0CWW1E2gmXlG4AgGVA1CcJG30baCTidodIkZx8vepnIeZtD1aMboIfQHoA==" w:salt="OF8F/Oq828Bv1sEKPL7vJ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41"/>
    <w:rsid w:val="0001746E"/>
    <w:rsid w:val="000513E0"/>
    <w:rsid w:val="000C36A4"/>
    <w:rsid w:val="000C4E25"/>
    <w:rsid w:val="000F35E6"/>
    <w:rsid w:val="001041C6"/>
    <w:rsid w:val="00176A99"/>
    <w:rsid w:val="001F4C1B"/>
    <w:rsid w:val="00240448"/>
    <w:rsid w:val="00247F5C"/>
    <w:rsid w:val="00252E41"/>
    <w:rsid w:val="00254AA4"/>
    <w:rsid w:val="002905AA"/>
    <w:rsid w:val="002A5E55"/>
    <w:rsid w:val="002E17AD"/>
    <w:rsid w:val="003A004B"/>
    <w:rsid w:val="005C7DD6"/>
    <w:rsid w:val="00614807"/>
    <w:rsid w:val="006301D9"/>
    <w:rsid w:val="00634E65"/>
    <w:rsid w:val="006B3471"/>
    <w:rsid w:val="00702A2D"/>
    <w:rsid w:val="007204E7"/>
    <w:rsid w:val="007304A9"/>
    <w:rsid w:val="00750AEB"/>
    <w:rsid w:val="00785FBE"/>
    <w:rsid w:val="00794C75"/>
    <w:rsid w:val="007A0BB1"/>
    <w:rsid w:val="007D7940"/>
    <w:rsid w:val="008113CF"/>
    <w:rsid w:val="0084441C"/>
    <w:rsid w:val="008831C3"/>
    <w:rsid w:val="008F36C8"/>
    <w:rsid w:val="009119EA"/>
    <w:rsid w:val="00980E45"/>
    <w:rsid w:val="009D6C12"/>
    <w:rsid w:val="009E7856"/>
    <w:rsid w:val="00A325BF"/>
    <w:rsid w:val="00A57DDA"/>
    <w:rsid w:val="00D92AC7"/>
    <w:rsid w:val="00D96578"/>
    <w:rsid w:val="00DC2468"/>
    <w:rsid w:val="00DF5EAD"/>
    <w:rsid w:val="00EB0DCB"/>
    <w:rsid w:val="00EF01D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420622"/>
  <w15:chartTrackingRefBased/>
  <w15:docId w15:val="{180C5441-ABCC-4FEC-B003-C60C23C0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E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E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E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E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E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E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E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E41"/>
    <w:rPr>
      <w:rFonts w:eastAsiaTheme="majorEastAsia" w:cstheme="majorBidi"/>
      <w:color w:val="272727" w:themeColor="text1" w:themeTint="D8"/>
    </w:rPr>
  </w:style>
  <w:style w:type="paragraph" w:styleId="Title">
    <w:name w:val="Title"/>
    <w:basedOn w:val="Normal"/>
    <w:next w:val="Normal"/>
    <w:link w:val="TitleChar"/>
    <w:uiPriority w:val="10"/>
    <w:qFormat/>
    <w:rsid w:val="00252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E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E41"/>
    <w:pPr>
      <w:spacing w:before="160"/>
      <w:jc w:val="center"/>
    </w:pPr>
    <w:rPr>
      <w:i/>
      <w:iCs/>
      <w:color w:val="404040" w:themeColor="text1" w:themeTint="BF"/>
    </w:rPr>
  </w:style>
  <w:style w:type="character" w:customStyle="1" w:styleId="QuoteChar">
    <w:name w:val="Quote Char"/>
    <w:basedOn w:val="DefaultParagraphFont"/>
    <w:link w:val="Quote"/>
    <w:uiPriority w:val="29"/>
    <w:rsid w:val="00252E41"/>
    <w:rPr>
      <w:i/>
      <w:iCs/>
      <w:color w:val="404040" w:themeColor="text1" w:themeTint="BF"/>
    </w:rPr>
  </w:style>
  <w:style w:type="paragraph" w:styleId="ListParagraph">
    <w:name w:val="List Paragraph"/>
    <w:basedOn w:val="Normal"/>
    <w:uiPriority w:val="34"/>
    <w:qFormat/>
    <w:rsid w:val="00252E41"/>
    <w:pPr>
      <w:ind w:left="720"/>
      <w:contextualSpacing/>
    </w:pPr>
  </w:style>
  <w:style w:type="character" w:styleId="IntenseEmphasis">
    <w:name w:val="Intense Emphasis"/>
    <w:basedOn w:val="DefaultParagraphFont"/>
    <w:uiPriority w:val="21"/>
    <w:qFormat/>
    <w:rsid w:val="00252E41"/>
    <w:rPr>
      <w:i/>
      <w:iCs/>
      <w:color w:val="0F4761" w:themeColor="accent1" w:themeShade="BF"/>
    </w:rPr>
  </w:style>
  <w:style w:type="paragraph" w:styleId="IntenseQuote">
    <w:name w:val="Intense Quote"/>
    <w:basedOn w:val="Normal"/>
    <w:next w:val="Normal"/>
    <w:link w:val="IntenseQuoteChar"/>
    <w:uiPriority w:val="30"/>
    <w:qFormat/>
    <w:rsid w:val="00252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E41"/>
    <w:rPr>
      <w:i/>
      <w:iCs/>
      <w:color w:val="0F4761" w:themeColor="accent1" w:themeShade="BF"/>
    </w:rPr>
  </w:style>
  <w:style w:type="character" w:styleId="IntenseReference">
    <w:name w:val="Intense Reference"/>
    <w:basedOn w:val="DefaultParagraphFont"/>
    <w:uiPriority w:val="32"/>
    <w:qFormat/>
    <w:rsid w:val="00252E41"/>
    <w:rPr>
      <w:b/>
      <w:bCs/>
      <w:smallCaps/>
      <w:color w:val="0F4761" w:themeColor="accent1" w:themeShade="BF"/>
      <w:spacing w:val="5"/>
    </w:rPr>
  </w:style>
  <w:style w:type="table" w:styleId="TableGrid">
    <w:name w:val="Table Grid"/>
    <w:basedOn w:val="TableNormal"/>
    <w:uiPriority w:val="39"/>
    <w:rsid w:val="000C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94C75"/>
    <w:pPr>
      <w:widowControl w:val="0"/>
      <w:autoSpaceDE w:val="0"/>
      <w:autoSpaceDN w:val="0"/>
      <w:spacing w:after="0" w:line="240" w:lineRule="auto"/>
    </w:pPr>
    <w:rPr>
      <w:rFonts w:ascii="Calibri" w:eastAsia="Calibri" w:hAnsi="Calibri" w:cs="Calibri"/>
      <w:kern w:val="0"/>
      <w:lang w:bidi="en-US"/>
      <w14:ligatures w14:val="none"/>
    </w:rPr>
  </w:style>
  <w:style w:type="character" w:customStyle="1" w:styleId="BodyTextChar">
    <w:name w:val="Body Text Char"/>
    <w:basedOn w:val="DefaultParagraphFont"/>
    <w:link w:val="BodyText"/>
    <w:uiPriority w:val="1"/>
    <w:rsid w:val="00794C75"/>
    <w:rPr>
      <w:rFonts w:ascii="Calibri" w:eastAsia="Calibri" w:hAnsi="Calibri" w:cs="Calibri"/>
      <w:kern w:val="0"/>
      <w:lang w:bidi="en-US"/>
      <w14:ligatures w14:val="none"/>
    </w:rPr>
  </w:style>
  <w:style w:type="character" w:styleId="PlaceholderText">
    <w:name w:val="Placeholder Text"/>
    <w:basedOn w:val="DefaultParagraphFont"/>
    <w:uiPriority w:val="99"/>
    <w:semiHidden/>
    <w:rsid w:val="00794C75"/>
    <w:rPr>
      <w:color w:val="808080"/>
    </w:rPr>
  </w:style>
  <w:style w:type="character" w:styleId="Hyperlink">
    <w:name w:val="Hyperlink"/>
    <w:basedOn w:val="DefaultParagraphFont"/>
    <w:uiPriority w:val="99"/>
    <w:unhideWhenUsed/>
    <w:rsid w:val="00794C75"/>
    <w:rPr>
      <w:color w:val="0000FF"/>
      <w:u w:val="single"/>
    </w:rPr>
  </w:style>
  <w:style w:type="character" w:styleId="UnresolvedMention">
    <w:name w:val="Unresolved Mention"/>
    <w:basedOn w:val="DefaultParagraphFont"/>
    <w:uiPriority w:val="99"/>
    <w:semiHidden/>
    <w:unhideWhenUsed/>
    <w:rsid w:val="00794C75"/>
    <w:rPr>
      <w:color w:val="605E5C"/>
      <w:shd w:val="clear" w:color="auto" w:fill="E1DFDD"/>
    </w:rPr>
  </w:style>
  <w:style w:type="paragraph" w:styleId="Header">
    <w:name w:val="header"/>
    <w:basedOn w:val="Normal"/>
    <w:link w:val="HeaderChar"/>
    <w:uiPriority w:val="99"/>
    <w:unhideWhenUsed/>
    <w:rsid w:val="009D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C12"/>
  </w:style>
  <w:style w:type="paragraph" w:styleId="Footer">
    <w:name w:val="footer"/>
    <w:basedOn w:val="Normal"/>
    <w:link w:val="FooterChar"/>
    <w:uiPriority w:val="99"/>
    <w:unhideWhenUsed/>
    <w:rsid w:val="009D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C12"/>
  </w:style>
  <w:style w:type="paragraph" w:styleId="NormalWeb">
    <w:name w:val="Normal (Web)"/>
    <w:basedOn w:val="Normal"/>
    <w:uiPriority w:val="99"/>
    <w:unhideWhenUsed/>
    <w:rsid w:val="007204E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EB0DCB"/>
    <w:pPr>
      <w:spacing w:after="0" w:line="240" w:lineRule="auto"/>
    </w:pPr>
  </w:style>
  <w:style w:type="character" w:styleId="FollowedHyperlink">
    <w:name w:val="FollowedHyperlink"/>
    <w:basedOn w:val="DefaultParagraphFont"/>
    <w:uiPriority w:val="99"/>
    <w:semiHidden/>
    <w:unhideWhenUsed/>
    <w:rsid w:val="006B34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office-of-the-secretary/forms?field_number_value=13-944&amp;title=&amp;order=field_number&amp;sort=desc" TargetMode="External"/><Relationship Id="rId13" Type="http://schemas.openxmlformats.org/officeDocument/2006/relationships/hyperlink" Target="https://www.dshs.wa.gov/altsa/residential-care-services/altsa-provider-letters" TargetMode="External"/><Relationship Id="rId18" Type="http://schemas.openxmlformats.org/officeDocument/2006/relationships/hyperlink" Target="https://app.leg.wa.gov/WAC/default.aspx?cite=296-842" TargetMode="External"/><Relationship Id="rId26" Type="http://schemas.openxmlformats.org/officeDocument/2006/relationships/hyperlink" Target="https://apps.leg.wa.gov/WAC/default.aspx?cite=388-107-0440"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foodsafety.uw.edu%2Fsites%2Ffoodsafety.uw.edu%2Ffiles%2Fdocuments%2Fnorovirus%2FWA-IFS-CoE-Norovirus-Toolkit.pdf&amp;data=05%7C01%7Ckatherine.ander%40dshs.wa.gov%7C81448d9328b94bb41a4308db1c2f138d%7C11d0e217264e400a8ba057dcc127d72d%7C0%7C0%7C638134760802981055%7CUnknown%7CTWFpbGZsb3d8eyJWIjoiMC4wLjAwMDAiLCJQIjoiV2luMzIiLCJBTiI6Ik1haWwiLCJXVCI6Mn0%3D%7C3000%7C%7C%7C&amp;sdata=OTB0fUgrxBaFBfR%2FB2%2FmRpkd%2F%2BnbYxV%2FjpT6KNbDct0%3D&amp;reserved=0" TargetMode="External"/><Relationship Id="rId7" Type="http://schemas.openxmlformats.org/officeDocument/2006/relationships/image" Target="media/image1.jpeg"/><Relationship Id="rId12" Type="http://schemas.openxmlformats.org/officeDocument/2006/relationships/hyperlink" Target="https://doh.wa.gov/about-us/washingtons-public-health-system/washington-state-local-health-jurisdictions" TargetMode="External"/><Relationship Id="rId17" Type="http://schemas.openxmlformats.org/officeDocument/2006/relationships/hyperlink" Target="https://www.fda.gov/medical-devices/general-hospital-devices-and-supplies/personal-protective-equipment-infection-control" TargetMode="External"/><Relationship Id="rId25" Type="http://schemas.openxmlformats.org/officeDocument/2006/relationships/hyperlink" Target="https://apps.leg.wa.gov/WAC/default.aspx?cite=388-78A-2610" TargetMode="External"/><Relationship Id="rId2" Type="http://schemas.openxmlformats.org/officeDocument/2006/relationships/styles" Target="styles.xml"/><Relationship Id="rId16" Type="http://schemas.openxmlformats.org/officeDocument/2006/relationships/hyperlink" Target="https://www.epa.gov/pesticide-registration/selected-epa-registered-disinfectants" TargetMode="External"/><Relationship Id="rId20" Type="http://schemas.openxmlformats.org/officeDocument/2006/relationships/hyperlink" Target="https://gcc02.safelinks.protection.outlook.com/?url=https%3A%2F%2Fdoh.wa.gov%2Fyou-and-your-family%2Fillness-and-disease-z%2Fnorovirus&amp;data=05%7C01%7Ckatherine.ander%40dshs.wa.gov%7C81448d9328b94bb41a4308db1c2f138d%7C11d0e217264e400a8ba057dcc127d72d%7C0%7C0%7C638134760802981055%7CUnknown%7CTWFpbGZsb3d8eyJWIjoiMC4wLjAwMDAiLCJQIjoiV2luMzIiLCJBTiI6Ik1haWwiLCJXVCI6Mn0%3D%7C3000%7C%7C%7C&amp;sdata=e7Z98JXR9PGgEMrAn3BisnF5Gg5SKl60jzcFopM5ITc%3D&amp;reserved=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WAC/default.aspx?cite=246-101-101" TargetMode="External"/><Relationship Id="rId24" Type="http://schemas.openxmlformats.org/officeDocument/2006/relationships/hyperlink" Target="https://app.leg.wa.gov/WAC/default.aspx?cite=388-76-10400" TargetMode="External"/><Relationship Id="rId5" Type="http://schemas.openxmlformats.org/officeDocument/2006/relationships/footnotes" Target="footnotes.xml"/><Relationship Id="rId15" Type="http://schemas.openxmlformats.org/officeDocument/2006/relationships/hyperlink" Target="https://doh.wa.gov/sites/default/files/legacy/Documents/5100/fluoutbrk-LTCF.pdf" TargetMode="External"/><Relationship Id="rId23" Type="http://schemas.openxmlformats.org/officeDocument/2006/relationships/hyperlink" Target="https://apps.leg.wa.gov/WAC/default.aspx?cite=388-76-10255" TargetMode="External"/><Relationship Id="rId28" Type="http://schemas.openxmlformats.org/officeDocument/2006/relationships/fontTable" Target="fontTable.xml"/><Relationship Id="rId10" Type="http://schemas.openxmlformats.org/officeDocument/2006/relationships/hyperlink" Target="https://www.cdc.gov/infection-control/hcp/basics/transmission-based-precautions.html?CDC_AAref_Val=https://www.cdc.gov/infectioncontrol/basics/transmission-based-precautions.html" TargetMode="External"/><Relationship Id="rId19" Type="http://schemas.openxmlformats.org/officeDocument/2006/relationships/hyperlink" Target="https://gcc02.safelinks.protection.outlook.com/?url=https%3A%2F%2Fwww.cdc.gov%2Fnorovirus%2F&amp;data=05%7C01%7Ckatherine.ander%40dshs.wa.gov%7C81448d9328b94bb41a4308db1c2f138d%7C11d0e217264e400a8ba057dcc127d72d%7C0%7C0%7C638134760802981055%7CUnknown%7CTWFpbGZsb3d8eyJWIjoiMC4wLjAwMDAiLCJQIjoiV2luMzIiLCJBTiI6Ik1haWwiLCJXVCI6Mn0%3D%7C3000%7C%7C%7C&amp;sdata=U%2BE3P%2BUIL%2BDWkJtc%2BDORMkF0jUCOd%2Fbv4qiU2sYfdMo%3D&amp;reserved=0" TargetMode="External"/><Relationship Id="rId4" Type="http://schemas.openxmlformats.org/officeDocument/2006/relationships/webSettings" Target="webSettings.xml"/><Relationship Id="rId9" Type="http://schemas.openxmlformats.org/officeDocument/2006/relationships/hyperlink" Target="https://www.cdc.gov/infection-control/hcp/basics/standard-precautions.html?CDC_AAref_Val=https://www.cdc.gov/infectioncontrol/basics/standard-precautions.html" TargetMode="External"/><Relationship Id="rId14" Type="http://schemas.openxmlformats.org/officeDocument/2006/relationships/hyperlink" Target="https://www.corha.org/wp-content/uploads/2024/01/COVID-19-HC-Outbreak-Definition-Guidance_January-2024.pdf" TargetMode="External"/><Relationship Id="rId22" Type="http://schemas.openxmlformats.org/officeDocument/2006/relationships/hyperlink" Target="https://doh.wa.gov/sites/default/files/legacy/Documents/5100/420-199-Flu-FAQs-in-LTCF.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1835</Words>
  <Characters>10149</Characters>
  <Application>Microsoft Office Word</Application>
  <DocSecurity>0</DocSecurity>
  <Lines>390</Lines>
  <Paragraphs>342</Paragraphs>
  <ScaleCrop>false</ScaleCrop>
  <HeadingPairs>
    <vt:vector size="2" baseType="variant">
      <vt:variant>
        <vt:lpstr>Title</vt:lpstr>
      </vt:variant>
      <vt:variant>
        <vt:i4>1</vt:i4>
      </vt:variant>
    </vt:vector>
  </HeadingPairs>
  <TitlesOfParts>
    <vt:vector size="1" baseType="lpstr">
      <vt:lpstr>RCS (AFH, ALF, ESF) Infection Prevention and Control (ICP) Complaint Investigation Tool</vt:lpstr>
    </vt:vector>
  </TitlesOfParts>
  <Company>DSHS TSD</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RCS (AFH, ALF, ESF) Infection Prevention and Control (ICP) Complaint Investigation Tool</dc:title>
  <dc:subject/>
  <dc:creator>Brombacher, Millie (DSHS/OOS/OIG)</dc:creator>
  <cp:keywords/>
  <dc:description/>
  <cp:lastModifiedBy>Brombacher, Millie (DSHS/OOS/OIG)</cp:lastModifiedBy>
  <cp:revision>25</cp:revision>
  <dcterms:created xsi:type="dcterms:W3CDTF">2024-02-07T23:51:00Z</dcterms:created>
  <dcterms:modified xsi:type="dcterms:W3CDTF">2024-11-21T21:54:00Z</dcterms:modified>
</cp:coreProperties>
</file>