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
        <w:gridCol w:w="1530"/>
        <w:gridCol w:w="900"/>
        <w:gridCol w:w="1440"/>
        <w:gridCol w:w="90"/>
        <w:gridCol w:w="120"/>
        <w:gridCol w:w="600"/>
        <w:gridCol w:w="810"/>
        <w:gridCol w:w="1125"/>
        <w:gridCol w:w="2745"/>
      </w:tblGrid>
      <w:tr w:rsidR="007E1368" w:rsidRPr="00E85ED2" w14:paraId="2D75DEBF" w14:textId="77777777" w:rsidTr="00762522">
        <w:trPr>
          <w:trHeight w:hRule="exact" w:val="270"/>
        </w:trPr>
        <w:tc>
          <w:tcPr>
            <w:tcW w:w="10980" w:type="dxa"/>
            <w:gridSpan w:val="11"/>
            <w:tcBorders>
              <w:top w:val="nil"/>
              <w:left w:val="nil"/>
              <w:bottom w:val="nil"/>
              <w:right w:val="nil"/>
            </w:tcBorders>
          </w:tcPr>
          <w:p w14:paraId="1E90A0CF" w14:textId="77777777" w:rsidR="007E1368" w:rsidRPr="007E1368" w:rsidRDefault="007E1368" w:rsidP="007E1368">
            <w:pPr>
              <w:spacing w:before="20"/>
              <w:jc w:val="center"/>
              <w:rPr>
                <w:rFonts w:ascii="Arial" w:hAnsi="Arial" w:cs="Arial"/>
                <w:b/>
                <w:color w:val="FF0000"/>
                <w:sz w:val="20"/>
                <w:szCs w:val="20"/>
              </w:rPr>
            </w:pPr>
            <w:r w:rsidRPr="007E1368">
              <w:rPr>
                <w:rFonts w:ascii="Arial" w:hAnsi="Arial" w:cs="Arial"/>
                <w:b/>
                <w:color w:val="FF0000"/>
                <w:sz w:val="20"/>
                <w:szCs w:val="20"/>
              </w:rPr>
              <w:t>Medicaid-Certified nursing facilities cannot admit prior to completion of PASRR process.</w:t>
            </w:r>
          </w:p>
        </w:tc>
      </w:tr>
      <w:tr w:rsidR="007E1368" w:rsidRPr="00E85ED2" w14:paraId="087DFF68" w14:textId="77777777" w:rsidTr="00EA063A">
        <w:trPr>
          <w:trHeight w:hRule="exact" w:val="720"/>
        </w:trPr>
        <w:tc>
          <w:tcPr>
            <w:tcW w:w="1620" w:type="dxa"/>
            <w:gridSpan w:val="2"/>
            <w:tcBorders>
              <w:top w:val="nil"/>
              <w:left w:val="nil"/>
              <w:bottom w:val="nil"/>
              <w:right w:val="nil"/>
            </w:tcBorders>
          </w:tcPr>
          <w:p w14:paraId="1DEF0C0C" w14:textId="24D3EB3A" w:rsidR="007E1368" w:rsidRPr="007E1368" w:rsidRDefault="0007504E" w:rsidP="006506D8">
            <w:pPr>
              <w:spacing w:before="20"/>
              <w:rPr>
                <w:rFonts w:ascii="Arial" w:hAnsi="Arial" w:cs="Arial"/>
                <w:sz w:val="20"/>
                <w:szCs w:val="20"/>
              </w:rPr>
            </w:pPr>
            <w:r>
              <w:rPr>
                <w:rFonts w:ascii="Arial" w:hAnsi="Arial" w:cs="Arial"/>
                <w:noProof/>
                <w:sz w:val="20"/>
                <w:szCs w:val="20"/>
              </w:rPr>
              <w:drawing>
                <wp:inline distT="0" distB="0" distL="0" distR="0" wp14:anchorId="05E3D828" wp14:editId="70F3C3FE">
                  <wp:extent cx="879475"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475" cy="304800"/>
                          </a:xfrm>
                          <a:prstGeom prst="rect">
                            <a:avLst/>
                          </a:prstGeom>
                          <a:noFill/>
                          <a:ln>
                            <a:noFill/>
                          </a:ln>
                        </pic:spPr>
                      </pic:pic>
                    </a:graphicData>
                  </a:graphic>
                </wp:inline>
              </w:drawing>
            </w:r>
          </w:p>
        </w:tc>
        <w:tc>
          <w:tcPr>
            <w:tcW w:w="9360" w:type="dxa"/>
            <w:gridSpan w:val="9"/>
            <w:tcBorders>
              <w:top w:val="nil"/>
              <w:left w:val="nil"/>
              <w:bottom w:val="nil"/>
              <w:right w:val="nil"/>
            </w:tcBorders>
            <w:vAlign w:val="center"/>
          </w:tcPr>
          <w:p w14:paraId="76ADE6D9" w14:textId="77777777" w:rsidR="007E1368" w:rsidRPr="007E1368" w:rsidRDefault="007E1368" w:rsidP="006506D8">
            <w:pPr>
              <w:spacing w:before="20"/>
              <w:rPr>
                <w:rFonts w:ascii="Arial" w:hAnsi="Arial" w:cs="Arial"/>
                <w:sz w:val="20"/>
                <w:szCs w:val="20"/>
              </w:rPr>
            </w:pPr>
            <w:r w:rsidRPr="00A319FD">
              <w:rPr>
                <w:rFonts w:ascii="Arial" w:hAnsi="Arial" w:cs="Arial"/>
                <w:b/>
                <w:sz w:val="28"/>
                <w:szCs w:val="28"/>
              </w:rPr>
              <w:t>Level 1 Pre-Admission Screening and Resident Review (PASRR)</w:t>
            </w:r>
          </w:p>
        </w:tc>
      </w:tr>
      <w:tr w:rsidR="00776EF7" w:rsidRPr="00E85ED2" w14:paraId="2A19F78B" w14:textId="77777777" w:rsidTr="00EA063A">
        <w:tc>
          <w:tcPr>
            <w:tcW w:w="10980" w:type="dxa"/>
            <w:gridSpan w:val="11"/>
            <w:tcBorders>
              <w:top w:val="nil"/>
              <w:left w:val="nil"/>
              <w:bottom w:val="single" w:sz="2" w:space="0" w:color="auto"/>
              <w:right w:val="nil"/>
            </w:tcBorders>
          </w:tcPr>
          <w:p w14:paraId="4C2F189A" w14:textId="77777777" w:rsidR="00776EF7" w:rsidRPr="005E043E" w:rsidRDefault="00776EF7" w:rsidP="00776EF7">
            <w:pPr>
              <w:spacing w:before="40" w:after="40" w:line="276" w:lineRule="auto"/>
              <w:rPr>
                <w:rFonts w:ascii="Arial" w:hAnsi="Arial" w:cs="Arial"/>
                <w:sz w:val="20"/>
                <w:szCs w:val="20"/>
              </w:rPr>
            </w:pPr>
            <w:r w:rsidRPr="005E043E">
              <w:rPr>
                <w:rFonts w:ascii="Arial" w:hAnsi="Arial" w:cs="Arial"/>
                <w:b/>
                <w:bCs/>
                <w:sz w:val="20"/>
                <w:szCs w:val="20"/>
              </w:rPr>
              <w:t>What is the purpose of this form?</w:t>
            </w:r>
          </w:p>
          <w:p w14:paraId="45CFB093" w14:textId="77777777" w:rsidR="00776EF7" w:rsidRPr="005E043E" w:rsidRDefault="00776EF7" w:rsidP="00776EF7">
            <w:pPr>
              <w:spacing w:line="276" w:lineRule="auto"/>
              <w:rPr>
                <w:rFonts w:ascii="Arial" w:hAnsi="Arial" w:cs="Arial"/>
                <w:sz w:val="20"/>
                <w:szCs w:val="20"/>
              </w:rPr>
            </w:pPr>
            <w:r w:rsidRPr="005E043E">
              <w:rPr>
                <w:rFonts w:ascii="Arial" w:hAnsi="Arial" w:cs="Arial"/>
                <w:sz w:val="20"/>
                <w:szCs w:val="20"/>
              </w:rPr>
              <w:t>Federal regulations (42 CFR §483.100 – 138) require that all individuals applying for or residing in a Medicaid-certified nursing facility be screened to determine whether they:</w:t>
            </w:r>
          </w:p>
          <w:p w14:paraId="4BB5CF11" w14:textId="77777777" w:rsidR="00776EF7" w:rsidRPr="005E043E" w:rsidRDefault="00776EF7" w:rsidP="00776EF7">
            <w:pPr>
              <w:numPr>
                <w:ilvl w:val="0"/>
                <w:numId w:val="12"/>
              </w:numPr>
              <w:tabs>
                <w:tab w:val="clear" w:pos="720"/>
                <w:tab w:val="num" w:pos="339"/>
              </w:tabs>
              <w:spacing w:line="276" w:lineRule="auto"/>
              <w:ind w:left="339" w:hanging="339"/>
              <w:rPr>
                <w:rFonts w:ascii="Arial" w:hAnsi="Arial" w:cs="Arial"/>
                <w:sz w:val="20"/>
                <w:szCs w:val="20"/>
              </w:rPr>
            </w:pPr>
            <w:r w:rsidRPr="005E043E">
              <w:rPr>
                <w:rFonts w:ascii="Arial" w:hAnsi="Arial" w:cs="Arial"/>
                <w:sz w:val="20"/>
                <w:szCs w:val="20"/>
              </w:rPr>
              <w:t>Have serious mental illness or an intellectual disability or related condition; and if so,</w:t>
            </w:r>
          </w:p>
          <w:p w14:paraId="18D5ACF3" w14:textId="77777777" w:rsidR="00776EF7" w:rsidRPr="005E043E" w:rsidRDefault="00776EF7" w:rsidP="00776EF7">
            <w:pPr>
              <w:numPr>
                <w:ilvl w:val="0"/>
                <w:numId w:val="12"/>
              </w:numPr>
              <w:tabs>
                <w:tab w:val="clear" w:pos="720"/>
                <w:tab w:val="num" w:pos="339"/>
              </w:tabs>
              <w:spacing w:line="276" w:lineRule="auto"/>
              <w:ind w:left="339" w:hanging="339"/>
              <w:rPr>
                <w:rFonts w:ascii="Arial" w:hAnsi="Arial" w:cs="Arial"/>
                <w:sz w:val="20"/>
                <w:szCs w:val="20"/>
              </w:rPr>
            </w:pPr>
            <w:r w:rsidRPr="005E043E">
              <w:rPr>
                <w:rFonts w:ascii="Arial" w:hAnsi="Arial" w:cs="Arial"/>
                <w:sz w:val="20"/>
                <w:szCs w:val="20"/>
              </w:rPr>
              <w:t>Require the level of services provided by a nursing facility; and if so</w:t>
            </w:r>
          </w:p>
          <w:p w14:paraId="58589DB9" w14:textId="77777777" w:rsidR="00776EF7" w:rsidRPr="005E043E" w:rsidRDefault="00776EF7" w:rsidP="00776EF7">
            <w:pPr>
              <w:numPr>
                <w:ilvl w:val="0"/>
                <w:numId w:val="12"/>
              </w:numPr>
              <w:tabs>
                <w:tab w:val="clear" w:pos="720"/>
                <w:tab w:val="num" w:pos="339"/>
              </w:tabs>
              <w:spacing w:before="40" w:after="40" w:line="276" w:lineRule="auto"/>
              <w:ind w:left="339" w:hanging="339"/>
              <w:rPr>
                <w:rFonts w:ascii="Arial" w:hAnsi="Arial" w:cs="Arial"/>
                <w:sz w:val="20"/>
                <w:szCs w:val="20"/>
              </w:rPr>
            </w:pPr>
            <w:r w:rsidRPr="005E043E">
              <w:rPr>
                <w:rFonts w:ascii="Arial" w:hAnsi="Arial" w:cs="Arial"/>
                <w:sz w:val="20"/>
                <w:szCs w:val="20"/>
              </w:rPr>
              <w:t>Require specialized services beyond what the nursing facility may provide.</w:t>
            </w:r>
          </w:p>
          <w:p w14:paraId="5AA7ABEE" w14:textId="77777777" w:rsidR="00776EF7" w:rsidRPr="005E043E" w:rsidRDefault="00776EF7" w:rsidP="00776EF7">
            <w:pPr>
              <w:spacing w:before="60" w:after="60"/>
              <w:rPr>
                <w:rFonts w:ascii="Arial" w:hAnsi="Arial" w:cs="Arial"/>
                <w:sz w:val="20"/>
                <w:szCs w:val="20"/>
              </w:rPr>
            </w:pPr>
            <w:r w:rsidRPr="005E043E">
              <w:rPr>
                <w:rFonts w:ascii="Arial" w:hAnsi="Arial" w:cs="Arial"/>
                <w:sz w:val="20"/>
                <w:szCs w:val="20"/>
              </w:rPr>
              <w:t>This form documents the first level of screening.  If serious mental illness or intellectual disability or a related condition is identified or credibly suspected, a Level II evaluation is required to confirm that identification, determine whether the individual requires nursing facility level of care, and determine whether specialized services are required</w:t>
            </w:r>
          </w:p>
          <w:p w14:paraId="1988A476" w14:textId="7C5DBBBD" w:rsidR="00776EF7" w:rsidRPr="005E043E" w:rsidRDefault="00776EF7" w:rsidP="00776EF7">
            <w:pPr>
              <w:spacing w:before="60" w:after="60"/>
              <w:rPr>
                <w:rFonts w:ascii="Arial" w:hAnsi="Arial" w:cs="Arial"/>
                <w:i/>
                <w:iCs/>
                <w:sz w:val="20"/>
                <w:szCs w:val="20"/>
              </w:rPr>
            </w:pPr>
            <w:r w:rsidRPr="005E043E">
              <w:rPr>
                <w:rFonts w:ascii="Arial" w:hAnsi="Arial" w:cs="Arial"/>
                <w:i/>
                <w:iCs/>
                <w:sz w:val="20"/>
                <w:szCs w:val="20"/>
              </w:rPr>
              <w:t xml:space="preserve">See </w:t>
            </w:r>
            <w:r w:rsidR="004A4608" w:rsidRPr="005E043E">
              <w:rPr>
                <w:rFonts w:ascii="Arial" w:hAnsi="Arial" w:cs="Arial"/>
                <w:i/>
                <w:iCs/>
                <w:sz w:val="20"/>
                <w:szCs w:val="20"/>
              </w:rPr>
              <w:t>P</w:t>
            </w:r>
            <w:r w:rsidRPr="005E043E">
              <w:rPr>
                <w:rFonts w:ascii="Arial" w:hAnsi="Arial" w:cs="Arial"/>
                <w:i/>
                <w:iCs/>
                <w:sz w:val="20"/>
                <w:szCs w:val="20"/>
              </w:rPr>
              <w:t>age 5 for definitions and instructions.</w:t>
            </w:r>
          </w:p>
        </w:tc>
      </w:tr>
      <w:tr w:rsidR="007E1368" w:rsidRPr="00E85ED2" w14:paraId="46115965" w14:textId="77777777" w:rsidTr="00D7592B">
        <w:trPr>
          <w:trHeight w:hRule="exact" w:val="576"/>
        </w:trPr>
        <w:tc>
          <w:tcPr>
            <w:tcW w:w="5490" w:type="dxa"/>
            <w:gridSpan w:val="5"/>
            <w:tcBorders>
              <w:top w:val="single" w:sz="2" w:space="0" w:color="auto"/>
              <w:left w:val="single" w:sz="2" w:space="0" w:color="auto"/>
              <w:bottom w:val="single" w:sz="2" w:space="0" w:color="auto"/>
              <w:right w:val="single" w:sz="2" w:space="0" w:color="auto"/>
            </w:tcBorders>
          </w:tcPr>
          <w:p w14:paraId="413A5D92" w14:textId="77777777" w:rsidR="007E1368" w:rsidRPr="00776EF7" w:rsidRDefault="007E1368" w:rsidP="00935ECE">
            <w:pPr>
              <w:tabs>
                <w:tab w:val="left" w:pos="1514"/>
                <w:tab w:val="left" w:pos="3314"/>
              </w:tabs>
              <w:spacing w:before="20"/>
              <w:rPr>
                <w:rFonts w:ascii="Arial" w:hAnsi="Arial" w:cs="Arial"/>
                <w:sz w:val="16"/>
                <w:szCs w:val="16"/>
              </w:rPr>
            </w:pPr>
            <w:r w:rsidRPr="00776EF7">
              <w:rPr>
                <w:rFonts w:ascii="Arial" w:hAnsi="Arial" w:cs="Arial"/>
                <w:sz w:val="16"/>
                <w:szCs w:val="16"/>
              </w:rPr>
              <w:t>NAME</w:t>
            </w:r>
            <w:r w:rsidR="00935ECE" w:rsidRPr="00776EF7">
              <w:rPr>
                <w:rFonts w:ascii="Arial" w:hAnsi="Arial" w:cs="Arial"/>
                <w:sz w:val="16"/>
                <w:szCs w:val="16"/>
              </w:rPr>
              <w:t>:  FIRST</w:t>
            </w:r>
            <w:r w:rsidR="00935ECE" w:rsidRPr="00776EF7">
              <w:rPr>
                <w:rFonts w:ascii="Arial" w:hAnsi="Arial" w:cs="Arial"/>
                <w:sz w:val="16"/>
                <w:szCs w:val="16"/>
              </w:rPr>
              <w:tab/>
              <w:t>MIDDLE INITITAL</w:t>
            </w:r>
            <w:r w:rsidR="00935ECE" w:rsidRPr="00776EF7">
              <w:rPr>
                <w:rFonts w:ascii="Arial" w:hAnsi="Arial" w:cs="Arial"/>
                <w:sz w:val="16"/>
                <w:szCs w:val="16"/>
              </w:rPr>
              <w:tab/>
              <w:t>LAST</w:t>
            </w:r>
          </w:p>
          <w:p w14:paraId="77248E37" w14:textId="536827EC" w:rsidR="007E1368" w:rsidRPr="005D5825" w:rsidRDefault="007E1368" w:rsidP="00935ECE">
            <w:pPr>
              <w:tabs>
                <w:tab w:val="left" w:pos="1514"/>
                <w:tab w:val="left" w:pos="3314"/>
              </w:tabs>
              <w:rPr>
                <w:b/>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r w:rsidR="00935ECE" w:rsidRPr="005D5825">
              <w:rPr>
                <w:b/>
              </w:rPr>
              <w:tab/>
            </w:r>
            <w:r w:rsidR="00935ECE" w:rsidRPr="005D5825">
              <w:rPr>
                <w:b/>
              </w:rPr>
              <w:fldChar w:fldCharType="begin">
                <w:ffData>
                  <w:name w:val="Text1"/>
                  <w:enabled/>
                  <w:calcOnExit w:val="0"/>
                  <w:textInput/>
                </w:ffData>
              </w:fldChar>
            </w:r>
            <w:r w:rsidR="00935ECE" w:rsidRPr="005D5825">
              <w:rPr>
                <w:b/>
              </w:rPr>
              <w:instrText xml:space="preserve"> FORMTEXT </w:instrText>
            </w:r>
            <w:r w:rsidR="00935ECE" w:rsidRPr="005D5825">
              <w:rPr>
                <w:b/>
              </w:rPr>
            </w:r>
            <w:r w:rsidR="00935ECE"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00935ECE" w:rsidRPr="005D5825">
              <w:rPr>
                <w:b/>
              </w:rPr>
              <w:fldChar w:fldCharType="end"/>
            </w:r>
            <w:r w:rsidR="00935ECE" w:rsidRPr="005D5825">
              <w:rPr>
                <w:b/>
              </w:rPr>
              <w:tab/>
            </w:r>
            <w:r w:rsidR="005D5825" w:rsidRPr="005D5825">
              <w:rPr>
                <w:b/>
              </w:rPr>
              <w:fldChar w:fldCharType="begin">
                <w:ffData>
                  <w:name w:val="Text1"/>
                  <w:enabled/>
                  <w:calcOnExit w:val="0"/>
                  <w:textInput/>
                </w:ffData>
              </w:fldChar>
            </w:r>
            <w:bookmarkStart w:id="0" w:name="Text1"/>
            <w:r w:rsidR="005D5825" w:rsidRPr="005D5825">
              <w:rPr>
                <w:b/>
              </w:rPr>
              <w:instrText xml:space="preserve"> FORMTEXT </w:instrText>
            </w:r>
            <w:r w:rsidR="005D5825" w:rsidRPr="005D5825">
              <w:rPr>
                <w:b/>
              </w:rPr>
            </w:r>
            <w:r w:rsidR="005D5825"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005D5825" w:rsidRPr="005D5825">
              <w:rPr>
                <w:b/>
              </w:rPr>
              <w:fldChar w:fldCharType="end"/>
            </w:r>
            <w:bookmarkEnd w:id="0"/>
          </w:p>
        </w:tc>
        <w:tc>
          <w:tcPr>
            <w:tcW w:w="2745" w:type="dxa"/>
            <w:gridSpan w:val="5"/>
            <w:tcBorders>
              <w:top w:val="single" w:sz="2" w:space="0" w:color="auto"/>
              <w:left w:val="single" w:sz="2" w:space="0" w:color="auto"/>
              <w:bottom w:val="single" w:sz="2" w:space="0" w:color="auto"/>
              <w:right w:val="single" w:sz="2" w:space="0" w:color="auto"/>
            </w:tcBorders>
          </w:tcPr>
          <w:p w14:paraId="5070CE90" w14:textId="77777777" w:rsidR="007E1368" w:rsidRPr="00E85ED2" w:rsidRDefault="007E1368" w:rsidP="007E1368">
            <w:pPr>
              <w:spacing w:before="20"/>
              <w:rPr>
                <w:rFonts w:ascii="Arial" w:hAnsi="Arial" w:cs="Arial"/>
                <w:sz w:val="16"/>
                <w:szCs w:val="16"/>
              </w:rPr>
            </w:pPr>
            <w:r>
              <w:rPr>
                <w:rFonts w:ascii="Arial" w:hAnsi="Arial" w:cs="Arial"/>
                <w:sz w:val="16"/>
                <w:szCs w:val="16"/>
              </w:rPr>
              <w:t>ADSA ID (IF AVAILABLE)</w:t>
            </w:r>
          </w:p>
          <w:p w14:paraId="12B14A73" w14:textId="0D107FF0" w:rsidR="007E1368" w:rsidRPr="00E85ED2" w:rsidRDefault="005D5825" w:rsidP="007E1368">
            <w:pPr>
              <w:rPr>
                <w:rFonts w:ascii="Arial" w:hAnsi="Arial" w:cs="Arial"/>
                <w:sz w:val="16"/>
                <w:szCs w:val="16"/>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c>
          <w:tcPr>
            <w:tcW w:w="2745" w:type="dxa"/>
            <w:tcBorders>
              <w:top w:val="single" w:sz="2" w:space="0" w:color="auto"/>
              <w:left w:val="single" w:sz="2" w:space="0" w:color="auto"/>
              <w:bottom w:val="single" w:sz="2" w:space="0" w:color="auto"/>
              <w:right w:val="single" w:sz="2" w:space="0" w:color="auto"/>
            </w:tcBorders>
          </w:tcPr>
          <w:p w14:paraId="3681D2FA" w14:textId="77777777" w:rsidR="007E1368" w:rsidRPr="00E85ED2" w:rsidRDefault="007E1368" w:rsidP="007E1368">
            <w:pPr>
              <w:spacing w:before="20"/>
              <w:rPr>
                <w:rFonts w:ascii="Arial" w:hAnsi="Arial" w:cs="Arial"/>
                <w:sz w:val="16"/>
                <w:szCs w:val="16"/>
              </w:rPr>
            </w:pPr>
            <w:r w:rsidRPr="00E85ED2">
              <w:rPr>
                <w:rFonts w:ascii="Arial" w:hAnsi="Arial" w:cs="Arial"/>
                <w:sz w:val="16"/>
                <w:szCs w:val="16"/>
              </w:rPr>
              <w:t>DATE OF BIRTH (MM/DD/YYYY)</w:t>
            </w:r>
          </w:p>
          <w:p w14:paraId="2D879950" w14:textId="65CF640A" w:rsidR="007E1368" w:rsidRPr="00E85ED2" w:rsidRDefault="005D5825" w:rsidP="007E1368">
            <w:pPr>
              <w:rPr>
                <w:rFonts w:ascii="Arial" w:hAnsi="Arial" w:cs="Arial"/>
                <w:sz w:val="16"/>
                <w:szCs w:val="16"/>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r>
      <w:tr w:rsidR="004A4608" w:rsidRPr="00E85ED2" w14:paraId="2A11EFF9" w14:textId="77777777" w:rsidTr="00D7592B">
        <w:trPr>
          <w:trHeight w:hRule="exact" w:val="576"/>
        </w:trPr>
        <w:tc>
          <w:tcPr>
            <w:tcW w:w="5490" w:type="dxa"/>
            <w:gridSpan w:val="5"/>
            <w:tcBorders>
              <w:top w:val="single" w:sz="2" w:space="0" w:color="auto"/>
              <w:left w:val="single" w:sz="2" w:space="0" w:color="auto"/>
              <w:bottom w:val="single" w:sz="2" w:space="0" w:color="auto"/>
              <w:right w:val="single" w:sz="2" w:space="0" w:color="auto"/>
            </w:tcBorders>
          </w:tcPr>
          <w:p w14:paraId="75397EDE" w14:textId="77777777" w:rsidR="004A4608" w:rsidRPr="00E85ED2" w:rsidRDefault="004A4608" w:rsidP="004A4608">
            <w:pPr>
              <w:spacing w:before="20"/>
              <w:rPr>
                <w:rFonts w:ascii="Arial" w:hAnsi="Arial" w:cs="Arial"/>
                <w:sz w:val="16"/>
                <w:szCs w:val="16"/>
              </w:rPr>
            </w:pPr>
            <w:r>
              <w:rPr>
                <w:rFonts w:ascii="Arial" w:hAnsi="Arial" w:cs="Arial"/>
                <w:sz w:val="16"/>
                <w:szCs w:val="16"/>
              </w:rPr>
              <w:t>LEGAL REPRESENTATIVE OR  FAMILY MEMBER</w:t>
            </w:r>
          </w:p>
          <w:p w14:paraId="5494A540" w14:textId="3D090087" w:rsidR="004A4608" w:rsidRPr="00E85ED2" w:rsidRDefault="005D5825" w:rsidP="004A4608">
            <w:pPr>
              <w:spacing w:before="20"/>
              <w:rPr>
                <w:rFonts w:ascii="Arial" w:hAnsi="Arial" w:cs="Arial"/>
                <w:sz w:val="16"/>
                <w:szCs w:val="16"/>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c>
          <w:tcPr>
            <w:tcW w:w="5490" w:type="dxa"/>
            <w:gridSpan w:val="6"/>
            <w:tcBorders>
              <w:top w:val="single" w:sz="2" w:space="0" w:color="auto"/>
              <w:left w:val="single" w:sz="2" w:space="0" w:color="auto"/>
              <w:bottom w:val="single" w:sz="2" w:space="0" w:color="auto"/>
              <w:right w:val="single" w:sz="2" w:space="0" w:color="auto"/>
            </w:tcBorders>
          </w:tcPr>
          <w:p w14:paraId="46A5CA5E" w14:textId="77777777" w:rsidR="004A4608" w:rsidRPr="00E85ED2" w:rsidRDefault="004A4608" w:rsidP="004A4608">
            <w:pPr>
              <w:spacing w:before="20"/>
              <w:rPr>
                <w:rFonts w:ascii="Arial" w:hAnsi="Arial" w:cs="Arial"/>
                <w:sz w:val="16"/>
                <w:szCs w:val="16"/>
              </w:rPr>
            </w:pPr>
            <w:r>
              <w:rPr>
                <w:rFonts w:ascii="Arial" w:hAnsi="Arial" w:cs="Arial"/>
                <w:sz w:val="16"/>
                <w:szCs w:val="16"/>
              </w:rPr>
              <w:t xml:space="preserve"> RECEIVING NURSING FACILITY (IF APPLICABLE)</w:t>
            </w:r>
          </w:p>
          <w:p w14:paraId="0A278B26" w14:textId="7249FC1B" w:rsidR="004A4608" w:rsidRPr="0019708A" w:rsidRDefault="005D5825" w:rsidP="004A4608">
            <w:pPr>
              <w:rPr>
                <w:b/>
                <w:sz w:val="20"/>
                <w:szCs w:val="20"/>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r>
      <w:tr w:rsidR="004A4608" w:rsidRPr="00E85ED2" w14:paraId="2276C76C" w14:textId="77777777" w:rsidTr="00D7592B">
        <w:trPr>
          <w:trHeight w:hRule="exact" w:val="576"/>
        </w:trPr>
        <w:tc>
          <w:tcPr>
            <w:tcW w:w="3150" w:type="dxa"/>
            <w:gridSpan w:val="3"/>
            <w:tcBorders>
              <w:top w:val="single" w:sz="2" w:space="0" w:color="auto"/>
              <w:left w:val="single" w:sz="2" w:space="0" w:color="auto"/>
              <w:bottom w:val="single" w:sz="2" w:space="0" w:color="auto"/>
              <w:right w:val="single" w:sz="2" w:space="0" w:color="auto"/>
            </w:tcBorders>
          </w:tcPr>
          <w:p w14:paraId="5CE0B0D5" w14:textId="77777777" w:rsidR="004A4608" w:rsidRPr="00E85ED2" w:rsidRDefault="004A4608" w:rsidP="004A4608">
            <w:pPr>
              <w:spacing w:before="20"/>
              <w:rPr>
                <w:rFonts w:ascii="Arial" w:hAnsi="Arial" w:cs="Arial"/>
                <w:sz w:val="16"/>
                <w:szCs w:val="16"/>
              </w:rPr>
            </w:pPr>
            <w:r>
              <w:rPr>
                <w:rFonts w:ascii="Arial" w:hAnsi="Arial" w:cs="Arial"/>
                <w:sz w:val="16"/>
                <w:szCs w:val="16"/>
              </w:rPr>
              <w:t>RELATIONSHIP</w:t>
            </w:r>
          </w:p>
          <w:p w14:paraId="000A785A" w14:textId="534F891F" w:rsidR="004A4608" w:rsidRPr="0019708A" w:rsidRDefault="005D5825" w:rsidP="004A4608">
            <w:pPr>
              <w:rPr>
                <w:b/>
                <w:sz w:val="20"/>
                <w:szCs w:val="20"/>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c>
          <w:tcPr>
            <w:tcW w:w="2340" w:type="dxa"/>
            <w:gridSpan w:val="2"/>
            <w:tcBorders>
              <w:top w:val="single" w:sz="2" w:space="0" w:color="auto"/>
              <w:left w:val="single" w:sz="2" w:space="0" w:color="auto"/>
              <w:bottom w:val="single" w:sz="2" w:space="0" w:color="auto"/>
              <w:right w:val="single" w:sz="2" w:space="0" w:color="auto"/>
            </w:tcBorders>
          </w:tcPr>
          <w:p w14:paraId="7326F95F" w14:textId="77777777" w:rsidR="004A4608" w:rsidRPr="00E85ED2" w:rsidRDefault="004A4608" w:rsidP="004A4608">
            <w:pPr>
              <w:spacing w:before="20"/>
              <w:rPr>
                <w:rFonts w:ascii="Arial" w:hAnsi="Arial" w:cs="Arial"/>
                <w:sz w:val="16"/>
                <w:szCs w:val="16"/>
              </w:rPr>
            </w:pPr>
            <w:r>
              <w:rPr>
                <w:rFonts w:ascii="Arial" w:hAnsi="Arial" w:cs="Arial"/>
                <w:sz w:val="16"/>
                <w:szCs w:val="16"/>
              </w:rPr>
              <w:t>PHONE (WITH AREA CODE)</w:t>
            </w:r>
          </w:p>
          <w:p w14:paraId="22CBE30C" w14:textId="60E9161C" w:rsidR="004A4608" w:rsidRPr="0019708A" w:rsidRDefault="005D5825" w:rsidP="004A4608">
            <w:pPr>
              <w:rPr>
                <w:b/>
                <w:sz w:val="20"/>
                <w:szCs w:val="20"/>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c>
          <w:tcPr>
            <w:tcW w:w="5490" w:type="dxa"/>
            <w:gridSpan w:val="6"/>
            <w:tcBorders>
              <w:top w:val="single" w:sz="2" w:space="0" w:color="auto"/>
              <w:left w:val="single" w:sz="2" w:space="0" w:color="auto"/>
              <w:bottom w:val="single" w:sz="2" w:space="0" w:color="auto"/>
              <w:right w:val="single" w:sz="2" w:space="0" w:color="auto"/>
            </w:tcBorders>
          </w:tcPr>
          <w:p w14:paraId="6D6CCCF4" w14:textId="77777777" w:rsidR="004A4608" w:rsidRDefault="004A4608" w:rsidP="004A4608">
            <w:pPr>
              <w:tabs>
                <w:tab w:val="left" w:pos="2232"/>
                <w:tab w:val="left" w:pos="3672"/>
                <w:tab w:val="left" w:pos="4302"/>
              </w:tabs>
              <w:spacing w:before="20"/>
              <w:rPr>
                <w:rFonts w:ascii="Arial" w:hAnsi="Arial" w:cs="Arial"/>
                <w:sz w:val="16"/>
                <w:szCs w:val="16"/>
              </w:rPr>
            </w:pPr>
            <w:r>
              <w:rPr>
                <w:rFonts w:ascii="Arial" w:hAnsi="Arial" w:cs="Arial"/>
                <w:sz w:val="16"/>
                <w:szCs w:val="16"/>
              </w:rPr>
              <w:t>RECEIVING NURSING FACILITY ADDRESS LINE 1</w:t>
            </w:r>
          </w:p>
          <w:p w14:paraId="4D2513D6" w14:textId="0EF63EE0" w:rsidR="004A4608" w:rsidRPr="00E85ED2" w:rsidRDefault="005D5825" w:rsidP="004A4608">
            <w:pPr>
              <w:tabs>
                <w:tab w:val="left" w:pos="2232"/>
                <w:tab w:val="left" w:pos="3672"/>
                <w:tab w:val="left" w:pos="4302"/>
              </w:tabs>
              <w:spacing w:before="20"/>
              <w:rPr>
                <w:rFonts w:ascii="Arial" w:hAnsi="Arial" w:cs="Arial"/>
                <w:sz w:val="16"/>
                <w:szCs w:val="16"/>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r>
      <w:tr w:rsidR="004A4608" w:rsidRPr="00E85ED2" w14:paraId="4DAB69E9" w14:textId="77777777" w:rsidTr="00D7592B">
        <w:trPr>
          <w:trHeight w:hRule="exact" w:val="576"/>
        </w:trPr>
        <w:tc>
          <w:tcPr>
            <w:tcW w:w="5490" w:type="dxa"/>
            <w:gridSpan w:val="5"/>
            <w:tcBorders>
              <w:top w:val="single" w:sz="2" w:space="0" w:color="auto"/>
              <w:left w:val="single" w:sz="2" w:space="0" w:color="auto"/>
              <w:bottom w:val="single" w:sz="2" w:space="0" w:color="auto"/>
              <w:right w:val="single" w:sz="2" w:space="0" w:color="auto"/>
            </w:tcBorders>
          </w:tcPr>
          <w:p w14:paraId="6F2533F6" w14:textId="77777777" w:rsidR="004A4608" w:rsidRDefault="004A4608" w:rsidP="004A4608">
            <w:pPr>
              <w:tabs>
                <w:tab w:val="left" w:pos="2232"/>
                <w:tab w:val="left" w:pos="3672"/>
                <w:tab w:val="left" w:pos="4302"/>
              </w:tabs>
              <w:spacing w:before="20"/>
              <w:rPr>
                <w:rFonts w:ascii="Arial" w:hAnsi="Arial" w:cs="Arial"/>
                <w:sz w:val="16"/>
                <w:szCs w:val="16"/>
              </w:rPr>
            </w:pPr>
            <w:r>
              <w:rPr>
                <w:rFonts w:ascii="Arial" w:hAnsi="Arial" w:cs="Arial"/>
                <w:sz w:val="16"/>
                <w:szCs w:val="16"/>
              </w:rPr>
              <w:t>REPRESENTATIVE OR FAMILY MEMBER ADDRESS</w:t>
            </w:r>
          </w:p>
          <w:p w14:paraId="7939BB72" w14:textId="28B1E207" w:rsidR="004A4608" w:rsidRPr="00E85ED2" w:rsidRDefault="005D5825" w:rsidP="004A4608">
            <w:pPr>
              <w:tabs>
                <w:tab w:val="left" w:pos="2232"/>
                <w:tab w:val="left" w:pos="3672"/>
                <w:tab w:val="left" w:pos="4302"/>
              </w:tabs>
              <w:spacing w:before="20"/>
              <w:rPr>
                <w:rFonts w:ascii="Arial" w:hAnsi="Arial" w:cs="Arial"/>
                <w:sz w:val="16"/>
                <w:szCs w:val="16"/>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c>
          <w:tcPr>
            <w:tcW w:w="5490" w:type="dxa"/>
            <w:gridSpan w:val="6"/>
            <w:tcBorders>
              <w:top w:val="single" w:sz="2" w:space="0" w:color="auto"/>
              <w:left w:val="single" w:sz="2" w:space="0" w:color="auto"/>
              <w:bottom w:val="single" w:sz="2" w:space="0" w:color="auto"/>
              <w:right w:val="single" w:sz="2" w:space="0" w:color="auto"/>
            </w:tcBorders>
          </w:tcPr>
          <w:p w14:paraId="2EB86D03" w14:textId="77777777" w:rsidR="004A4608" w:rsidRDefault="004A4608" w:rsidP="004A4608">
            <w:pPr>
              <w:tabs>
                <w:tab w:val="left" w:pos="2232"/>
                <w:tab w:val="left" w:pos="3672"/>
                <w:tab w:val="left" w:pos="4302"/>
              </w:tabs>
              <w:spacing w:before="20"/>
              <w:rPr>
                <w:rFonts w:ascii="Arial" w:hAnsi="Arial" w:cs="Arial"/>
                <w:sz w:val="16"/>
                <w:szCs w:val="16"/>
              </w:rPr>
            </w:pPr>
            <w:r>
              <w:rPr>
                <w:rFonts w:ascii="Arial" w:hAnsi="Arial" w:cs="Arial"/>
                <w:sz w:val="16"/>
                <w:szCs w:val="16"/>
              </w:rPr>
              <w:t>RECEIVING NURSING FACILITY ADDRESS LINE 2</w:t>
            </w:r>
          </w:p>
          <w:p w14:paraId="401701C3" w14:textId="65015F13" w:rsidR="004A4608" w:rsidRPr="00E85ED2" w:rsidRDefault="005D5825" w:rsidP="004A4608">
            <w:pPr>
              <w:tabs>
                <w:tab w:val="left" w:pos="2232"/>
                <w:tab w:val="left" w:pos="3672"/>
                <w:tab w:val="left" w:pos="4302"/>
              </w:tabs>
              <w:spacing w:before="20"/>
              <w:rPr>
                <w:rFonts w:ascii="Arial" w:hAnsi="Arial" w:cs="Arial"/>
                <w:sz w:val="16"/>
                <w:szCs w:val="16"/>
              </w:rPr>
            </w:pPr>
            <w:r w:rsidRPr="005D5825">
              <w:rPr>
                <w:b/>
              </w:rPr>
              <w:fldChar w:fldCharType="begin">
                <w:ffData>
                  <w:name w:val="Text1"/>
                  <w:enabled/>
                  <w:calcOnExit w:val="0"/>
                  <w:textInput/>
                </w:ffData>
              </w:fldChar>
            </w:r>
            <w:r w:rsidRPr="005D5825">
              <w:rPr>
                <w:b/>
              </w:rPr>
              <w:instrText xml:space="preserve"> FORMTEXT </w:instrText>
            </w:r>
            <w:r w:rsidRPr="005D5825">
              <w:rPr>
                <w:b/>
              </w:rPr>
            </w:r>
            <w:r w:rsidRPr="005D5825">
              <w:rPr>
                <w:b/>
              </w:rPr>
              <w:fldChar w:fldCharType="separate"/>
            </w:r>
            <w:r w:rsidR="0007504E">
              <w:rPr>
                <w:b/>
                <w:noProof/>
              </w:rPr>
              <w:t> </w:t>
            </w:r>
            <w:r w:rsidR="0007504E">
              <w:rPr>
                <w:b/>
                <w:noProof/>
              </w:rPr>
              <w:t> </w:t>
            </w:r>
            <w:r w:rsidR="0007504E">
              <w:rPr>
                <w:b/>
                <w:noProof/>
              </w:rPr>
              <w:t> </w:t>
            </w:r>
            <w:r w:rsidR="0007504E">
              <w:rPr>
                <w:b/>
                <w:noProof/>
              </w:rPr>
              <w:t> </w:t>
            </w:r>
            <w:r w:rsidR="0007504E">
              <w:rPr>
                <w:b/>
                <w:noProof/>
              </w:rPr>
              <w:t> </w:t>
            </w:r>
            <w:r w:rsidRPr="005D5825">
              <w:rPr>
                <w:b/>
              </w:rPr>
              <w:fldChar w:fldCharType="end"/>
            </w:r>
          </w:p>
        </w:tc>
      </w:tr>
      <w:tr w:rsidR="004A4608" w:rsidRPr="00E85ED2" w14:paraId="660E6645" w14:textId="77777777" w:rsidTr="00EA063A">
        <w:trPr>
          <w:trHeight w:val="1718"/>
        </w:trPr>
        <w:tc>
          <w:tcPr>
            <w:tcW w:w="10980" w:type="dxa"/>
            <w:gridSpan w:val="11"/>
            <w:tcBorders>
              <w:top w:val="single" w:sz="2" w:space="0" w:color="auto"/>
              <w:left w:val="single" w:sz="2" w:space="0" w:color="auto"/>
              <w:bottom w:val="single" w:sz="2" w:space="0" w:color="auto"/>
              <w:right w:val="single" w:sz="2" w:space="0" w:color="auto"/>
            </w:tcBorders>
          </w:tcPr>
          <w:p w14:paraId="45315719" w14:textId="40F50515" w:rsidR="004A4608" w:rsidRPr="005E043E" w:rsidRDefault="004A4608" w:rsidP="004A4608">
            <w:pPr>
              <w:tabs>
                <w:tab w:val="right" w:pos="7452"/>
              </w:tabs>
              <w:spacing w:before="80"/>
              <w:ind w:left="342" w:hanging="342"/>
              <w:rPr>
                <w:rFonts w:ascii="Arial" w:hAnsi="Arial" w:cs="Arial"/>
                <w:sz w:val="20"/>
                <w:szCs w:val="20"/>
              </w:rPr>
            </w:pPr>
            <w:r w:rsidRPr="005E043E">
              <w:rPr>
                <w:rFonts w:ascii="Arial" w:hAnsi="Arial" w:cs="Arial"/>
                <w:sz w:val="20"/>
                <w:szCs w:val="20"/>
              </w:rPr>
              <w:fldChar w:fldCharType="begin">
                <w:ffData>
                  <w:name w:val="Check3"/>
                  <w:enabled/>
                  <w:calcOnExit w:val="0"/>
                  <w:checkBox>
                    <w:sizeAuto/>
                    <w:default w:val="0"/>
                  </w:checkBox>
                </w:ffData>
              </w:fldChar>
            </w:r>
            <w:bookmarkStart w:id="1" w:name="Check3"/>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
            <w:r w:rsidRPr="005E043E">
              <w:rPr>
                <w:rFonts w:ascii="Arial" w:hAnsi="Arial" w:cs="Arial"/>
                <w:sz w:val="20"/>
                <w:szCs w:val="20"/>
              </w:rPr>
              <w:tab/>
              <w:t xml:space="preserve">New Nursing facility admission; </w:t>
            </w:r>
          </w:p>
          <w:p w14:paraId="10E73952" w14:textId="776E20F5" w:rsidR="004A4608" w:rsidRPr="005E043E" w:rsidRDefault="004A4608" w:rsidP="004A4608">
            <w:pPr>
              <w:tabs>
                <w:tab w:val="right" w:pos="7452"/>
              </w:tabs>
              <w:spacing w:before="80"/>
              <w:ind w:left="342" w:hanging="342"/>
              <w:rPr>
                <w:rFonts w:ascii="Arial" w:hAnsi="Arial" w:cs="Arial"/>
                <w:sz w:val="20"/>
                <w:szCs w:val="20"/>
              </w:rPr>
            </w:pPr>
            <w:r w:rsidRPr="005E043E">
              <w:rPr>
                <w:rFonts w:ascii="Arial" w:hAnsi="Arial" w:cs="Arial"/>
                <w:sz w:val="20"/>
                <w:szCs w:val="20"/>
              </w:rPr>
              <w:t xml:space="preserve">       Anticipated date of admission:  </w:t>
            </w:r>
            <w:r w:rsidR="005D5825" w:rsidRPr="005D5825">
              <w:rPr>
                <w:b/>
                <w:u w:val="single"/>
              </w:rPr>
              <w:fldChar w:fldCharType="begin">
                <w:ffData>
                  <w:name w:val="Text1"/>
                  <w:enabled/>
                  <w:calcOnExit w:val="0"/>
                  <w:textInput/>
                </w:ffData>
              </w:fldChar>
            </w:r>
            <w:r w:rsidR="005D5825" w:rsidRPr="005D5825">
              <w:rPr>
                <w:b/>
                <w:u w:val="single"/>
              </w:rPr>
              <w:instrText xml:space="preserve"> FORMTEXT </w:instrText>
            </w:r>
            <w:r w:rsidR="005D5825" w:rsidRPr="005D5825">
              <w:rPr>
                <w:b/>
                <w:u w:val="single"/>
              </w:rPr>
            </w:r>
            <w:r w:rsidR="005D5825" w:rsidRPr="005D5825">
              <w:rPr>
                <w:b/>
                <w:u w:val="single"/>
              </w:rPr>
              <w:fldChar w:fldCharType="separate"/>
            </w:r>
            <w:r w:rsidR="0007504E">
              <w:rPr>
                <w:b/>
                <w:noProof/>
                <w:u w:val="single"/>
              </w:rPr>
              <w:t> </w:t>
            </w:r>
            <w:r w:rsidR="0007504E">
              <w:rPr>
                <w:b/>
                <w:noProof/>
                <w:u w:val="single"/>
              </w:rPr>
              <w:t> </w:t>
            </w:r>
            <w:r w:rsidR="0007504E">
              <w:rPr>
                <w:b/>
                <w:noProof/>
                <w:u w:val="single"/>
              </w:rPr>
              <w:t> </w:t>
            </w:r>
            <w:r w:rsidR="0007504E">
              <w:rPr>
                <w:b/>
                <w:noProof/>
                <w:u w:val="single"/>
              </w:rPr>
              <w:t> </w:t>
            </w:r>
            <w:r w:rsidR="0007504E">
              <w:rPr>
                <w:b/>
                <w:noProof/>
                <w:u w:val="single"/>
              </w:rPr>
              <w:t> </w:t>
            </w:r>
            <w:r w:rsidR="005D5825" w:rsidRPr="005D5825">
              <w:rPr>
                <w:b/>
                <w:u w:val="single"/>
              </w:rPr>
              <w:fldChar w:fldCharType="end"/>
            </w:r>
            <w:r w:rsidRPr="005E043E">
              <w:rPr>
                <w:sz w:val="20"/>
                <w:szCs w:val="20"/>
                <w:u w:val="single"/>
              </w:rPr>
              <w:tab/>
            </w:r>
          </w:p>
          <w:p w14:paraId="118EAD19" w14:textId="71784AA4" w:rsidR="004A4608" w:rsidRPr="005E043E" w:rsidRDefault="004A4608" w:rsidP="004A4608">
            <w:pPr>
              <w:spacing w:before="80" w:after="60"/>
              <w:ind w:left="342" w:hanging="342"/>
              <w:rPr>
                <w:rFonts w:ascii="Arial" w:hAnsi="Arial" w:cs="Arial"/>
                <w:sz w:val="20"/>
                <w:szCs w:val="20"/>
              </w:rPr>
            </w:pPr>
            <w:r w:rsidRPr="005E043E">
              <w:rPr>
                <w:rFonts w:ascii="Arial" w:hAnsi="Arial" w:cs="Arial"/>
                <w:sz w:val="20"/>
                <w:szCs w:val="20"/>
              </w:rPr>
              <w:fldChar w:fldCharType="begin">
                <w:ffData>
                  <w:name w:val="Check4"/>
                  <w:enabled/>
                  <w:calcOnExit w:val="0"/>
                  <w:checkBox>
                    <w:sizeAuto/>
                    <w:default w:val="0"/>
                  </w:checkBox>
                </w:ffData>
              </w:fldChar>
            </w:r>
            <w:bookmarkStart w:id="2" w:name="Check4"/>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
            <w:r w:rsidRPr="005E043E">
              <w:rPr>
                <w:rFonts w:ascii="Arial" w:hAnsi="Arial" w:cs="Arial"/>
                <w:sz w:val="20"/>
                <w:szCs w:val="20"/>
              </w:rPr>
              <w:tab/>
              <w:t>Current nursing facility resident</w:t>
            </w:r>
          </w:p>
          <w:p w14:paraId="2993554D" w14:textId="38D88DA4" w:rsidR="004A4608" w:rsidRPr="005E043E" w:rsidRDefault="004A4608" w:rsidP="004A4608">
            <w:pPr>
              <w:tabs>
                <w:tab w:val="right" w:pos="5382"/>
              </w:tabs>
              <w:spacing w:before="60" w:after="60"/>
              <w:ind w:left="342" w:hanging="342"/>
              <w:rPr>
                <w:rFonts w:ascii="Arial" w:hAnsi="Arial" w:cs="Arial"/>
                <w:sz w:val="20"/>
                <w:szCs w:val="20"/>
              </w:rPr>
            </w:pPr>
            <w:r w:rsidRPr="005E043E">
              <w:rPr>
                <w:rFonts w:ascii="Arial" w:hAnsi="Arial" w:cs="Arial"/>
                <w:sz w:val="20"/>
                <w:szCs w:val="20"/>
              </w:rPr>
              <w:tab/>
              <w:t xml:space="preserve">Date of admission (if current resident):  </w:t>
            </w:r>
            <w:r w:rsidR="005E043E">
              <w:rPr>
                <w:b/>
                <w:sz w:val="20"/>
                <w:szCs w:val="20"/>
                <w:u w:val="single"/>
              </w:rPr>
              <w:t xml:space="preserve">  </w:t>
            </w:r>
            <w:r w:rsidRPr="005E043E">
              <w:rPr>
                <w:sz w:val="20"/>
                <w:szCs w:val="20"/>
                <w:u w:val="single"/>
              </w:rPr>
              <w:tab/>
            </w:r>
          </w:p>
          <w:p w14:paraId="143C2DD0" w14:textId="24F42B38" w:rsidR="004A4608" w:rsidRPr="005E043E" w:rsidRDefault="004A4608" w:rsidP="004A4608">
            <w:pPr>
              <w:tabs>
                <w:tab w:val="left" w:pos="342"/>
                <w:tab w:val="left" w:pos="3672"/>
                <w:tab w:val="left" w:pos="4302"/>
                <w:tab w:val="right" w:pos="7722"/>
              </w:tabs>
              <w:spacing w:after="60"/>
              <w:ind w:left="342" w:hanging="342"/>
              <w:rPr>
                <w:sz w:val="20"/>
                <w:szCs w:val="20"/>
                <w:u w:val="single"/>
              </w:rPr>
            </w:pPr>
            <w:r w:rsidRPr="005E043E">
              <w:rPr>
                <w:rFonts w:ascii="Arial" w:hAnsi="Arial" w:cs="Arial"/>
                <w:sz w:val="20"/>
                <w:szCs w:val="20"/>
              </w:rPr>
              <w:fldChar w:fldCharType="begin">
                <w:ffData>
                  <w:name w:val="Check4"/>
                  <w:enabled/>
                  <w:calcOnExit w:val="0"/>
                  <w:checkBox>
                    <w:sizeAuto/>
                    <w:default w:val="0"/>
                  </w:checkBox>
                </w:ffData>
              </w:fldChar>
            </w:r>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r w:rsidRPr="005E043E">
              <w:rPr>
                <w:rFonts w:ascii="Arial" w:hAnsi="Arial" w:cs="Arial"/>
                <w:sz w:val="20"/>
                <w:szCs w:val="20"/>
              </w:rPr>
              <w:t xml:space="preserve">  </w:t>
            </w:r>
            <w:r w:rsidRPr="005E043E">
              <w:rPr>
                <w:rFonts w:ascii="Arial" w:hAnsi="Arial" w:cs="Arial"/>
                <w:b/>
                <w:bCs/>
                <w:sz w:val="20"/>
                <w:szCs w:val="20"/>
              </w:rPr>
              <w:t>Significant Change</w:t>
            </w:r>
            <w:r w:rsidRPr="005E043E">
              <w:rPr>
                <w:rFonts w:ascii="Arial" w:hAnsi="Arial" w:cs="Arial"/>
                <w:sz w:val="20"/>
                <w:szCs w:val="20"/>
              </w:rPr>
              <w:t xml:space="preserve">*, indicate the date of the significant change:  </w:t>
            </w:r>
            <w:r w:rsidRPr="005D5825">
              <w:rPr>
                <w:b/>
                <w:u w:val="single"/>
              </w:rPr>
              <w:fldChar w:fldCharType="begin">
                <w:ffData>
                  <w:name w:val=""/>
                  <w:enabled/>
                  <w:calcOnExit w:val="0"/>
                  <w:textInput>
                    <w:type w:val="date"/>
                    <w:format w:val="MM/DD/YYYY"/>
                  </w:textInput>
                </w:ffData>
              </w:fldChar>
            </w:r>
            <w:r w:rsidRPr="005D5825">
              <w:rPr>
                <w:b/>
                <w:u w:val="single"/>
              </w:rPr>
              <w:instrText xml:space="preserve"> FORMTEXT </w:instrText>
            </w:r>
            <w:r w:rsidRPr="005D5825">
              <w:rPr>
                <w:b/>
                <w:u w:val="single"/>
              </w:rPr>
            </w:r>
            <w:r w:rsidRPr="005D5825">
              <w:rPr>
                <w:b/>
                <w:u w:val="single"/>
              </w:rPr>
              <w:fldChar w:fldCharType="separate"/>
            </w:r>
            <w:r w:rsidR="0007504E">
              <w:rPr>
                <w:b/>
                <w:noProof/>
                <w:u w:val="single"/>
              </w:rPr>
              <w:t> </w:t>
            </w:r>
            <w:r w:rsidR="0007504E">
              <w:rPr>
                <w:b/>
                <w:noProof/>
                <w:u w:val="single"/>
              </w:rPr>
              <w:t> </w:t>
            </w:r>
            <w:r w:rsidR="0007504E">
              <w:rPr>
                <w:b/>
                <w:noProof/>
                <w:u w:val="single"/>
              </w:rPr>
              <w:t> </w:t>
            </w:r>
            <w:r w:rsidR="0007504E">
              <w:rPr>
                <w:b/>
                <w:noProof/>
                <w:u w:val="single"/>
              </w:rPr>
              <w:t> </w:t>
            </w:r>
            <w:r w:rsidR="0007504E">
              <w:rPr>
                <w:b/>
                <w:noProof/>
                <w:u w:val="single"/>
              </w:rPr>
              <w:t> </w:t>
            </w:r>
            <w:r w:rsidRPr="005D5825">
              <w:rPr>
                <w:b/>
                <w:u w:val="single"/>
              </w:rPr>
              <w:fldChar w:fldCharType="end"/>
            </w:r>
            <w:r w:rsidRPr="005E043E">
              <w:rPr>
                <w:sz w:val="20"/>
                <w:szCs w:val="20"/>
                <w:u w:val="single"/>
              </w:rPr>
              <w:tab/>
            </w:r>
          </w:p>
          <w:p w14:paraId="664AFE65" w14:textId="3308E610" w:rsidR="004A4608" w:rsidRPr="005E043E" w:rsidRDefault="004A4608" w:rsidP="004A4608">
            <w:pPr>
              <w:tabs>
                <w:tab w:val="left" w:pos="342"/>
              </w:tabs>
              <w:spacing w:before="60" w:after="60"/>
              <w:ind w:left="342" w:hanging="342"/>
              <w:rPr>
                <w:rFonts w:ascii="Arial" w:hAnsi="Arial" w:cs="Arial"/>
                <w:i/>
                <w:iCs/>
                <w:sz w:val="20"/>
                <w:szCs w:val="20"/>
              </w:rPr>
            </w:pPr>
            <w:r w:rsidRPr="005E043E">
              <w:rPr>
                <w:rFonts w:ascii="Arial" w:hAnsi="Arial" w:cs="Arial"/>
                <w:i/>
                <w:iCs/>
                <w:sz w:val="20"/>
                <w:szCs w:val="20"/>
              </w:rPr>
              <w:t>*</w:t>
            </w:r>
            <w:r w:rsidRPr="005E043E">
              <w:rPr>
                <w:rFonts w:ascii="Arial" w:hAnsi="Arial" w:cs="Arial"/>
                <w:bCs/>
                <w:i/>
                <w:iCs/>
                <w:sz w:val="20"/>
                <w:szCs w:val="20"/>
              </w:rPr>
              <w:t>See Page 5 for definitions and instructions.</w:t>
            </w:r>
          </w:p>
        </w:tc>
      </w:tr>
      <w:tr w:rsidR="004A4608" w:rsidRPr="00E85ED2" w14:paraId="42D07F80" w14:textId="77777777" w:rsidTr="00315002">
        <w:trPr>
          <w:trHeight w:val="288"/>
        </w:trPr>
        <w:tc>
          <w:tcPr>
            <w:tcW w:w="10980" w:type="dxa"/>
            <w:gridSpan w:val="11"/>
            <w:tcBorders>
              <w:top w:val="single" w:sz="2" w:space="0" w:color="auto"/>
              <w:left w:val="single" w:sz="2" w:space="0" w:color="auto"/>
              <w:bottom w:val="single" w:sz="2" w:space="0" w:color="auto"/>
              <w:right w:val="single" w:sz="2" w:space="0" w:color="auto"/>
            </w:tcBorders>
            <w:shd w:val="clear" w:color="auto" w:fill="DEEAF6"/>
          </w:tcPr>
          <w:p w14:paraId="51764F64" w14:textId="77777777" w:rsidR="004A4608" w:rsidRPr="005D5825" w:rsidRDefault="004A4608" w:rsidP="004A4608">
            <w:pPr>
              <w:spacing w:before="60"/>
              <w:rPr>
                <w:rFonts w:ascii="Arial" w:hAnsi="Arial" w:cs="Arial"/>
                <w:b/>
                <w:sz w:val="20"/>
                <w:szCs w:val="20"/>
              </w:rPr>
            </w:pPr>
            <w:r w:rsidRPr="005D5825">
              <w:rPr>
                <w:rFonts w:ascii="Arial" w:hAnsi="Arial" w:cs="Arial"/>
                <w:b/>
                <w:sz w:val="20"/>
                <w:szCs w:val="20"/>
              </w:rPr>
              <w:t>Section I.  Serious Mental Illness (SMI) / Intellectual Disability (ID) or Related Condition (RC) Determination</w:t>
            </w:r>
          </w:p>
        </w:tc>
      </w:tr>
      <w:tr w:rsidR="004A4608" w:rsidRPr="00E85ED2" w14:paraId="7F981133" w14:textId="77777777" w:rsidTr="00EA063A">
        <w:trPr>
          <w:trHeight w:val="576"/>
        </w:trPr>
        <w:tc>
          <w:tcPr>
            <w:tcW w:w="10980" w:type="dxa"/>
            <w:gridSpan w:val="11"/>
            <w:tcBorders>
              <w:top w:val="single" w:sz="2" w:space="0" w:color="auto"/>
              <w:left w:val="single" w:sz="2" w:space="0" w:color="auto"/>
              <w:bottom w:val="single" w:sz="2" w:space="0" w:color="auto"/>
              <w:right w:val="single" w:sz="2" w:space="0" w:color="auto"/>
            </w:tcBorders>
          </w:tcPr>
          <w:p w14:paraId="0E0DE15B" w14:textId="77777777" w:rsidR="004A4608" w:rsidRPr="005D5825" w:rsidRDefault="004A4608" w:rsidP="004A4608">
            <w:pPr>
              <w:spacing w:before="60" w:after="60"/>
              <w:ind w:left="342" w:hanging="342"/>
              <w:rPr>
                <w:rFonts w:ascii="Arial" w:hAnsi="Arial" w:cs="Arial"/>
                <w:sz w:val="20"/>
                <w:szCs w:val="20"/>
              </w:rPr>
            </w:pPr>
            <w:r w:rsidRPr="005D5825">
              <w:rPr>
                <w:rFonts w:ascii="Arial" w:hAnsi="Arial" w:cs="Arial"/>
                <w:b/>
                <w:sz w:val="20"/>
                <w:szCs w:val="20"/>
              </w:rPr>
              <w:t>A.</w:t>
            </w:r>
            <w:r w:rsidRPr="005D5825">
              <w:rPr>
                <w:rFonts w:ascii="Arial" w:hAnsi="Arial" w:cs="Arial"/>
                <w:b/>
                <w:sz w:val="20"/>
                <w:szCs w:val="20"/>
              </w:rPr>
              <w:tab/>
              <w:t xml:space="preserve">Serious Mental Illness Indicators </w:t>
            </w:r>
          </w:p>
          <w:p w14:paraId="458B1D93" w14:textId="35864E91" w:rsidR="004A4608" w:rsidRPr="005D5825" w:rsidRDefault="004A4608" w:rsidP="004A4608">
            <w:pPr>
              <w:tabs>
                <w:tab w:val="left" w:pos="522"/>
              </w:tabs>
              <w:rPr>
                <w:rFonts w:ascii="Arial" w:hAnsi="Arial" w:cs="Arial"/>
                <w:sz w:val="20"/>
                <w:szCs w:val="20"/>
              </w:rPr>
            </w:pPr>
            <w:r w:rsidRPr="005D5825">
              <w:rPr>
                <w:rFonts w:ascii="Arial" w:hAnsi="Arial" w:cs="Arial"/>
                <w:sz w:val="20"/>
                <w:szCs w:val="20"/>
              </w:rPr>
              <w:t>Y</w:t>
            </w:r>
            <w:r w:rsidR="005D5825">
              <w:rPr>
                <w:rFonts w:ascii="Arial" w:hAnsi="Arial" w:cs="Arial"/>
                <w:sz w:val="20"/>
                <w:szCs w:val="20"/>
              </w:rPr>
              <w:t>es</w:t>
            </w:r>
            <w:r w:rsidRPr="005D5825">
              <w:rPr>
                <w:rFonts w:ascii="Arial" w:hAnsi="Arial" w:cs="Arial"/>
                <w:sz w:val="20"/>
                <w:szCs w:val="20"/>
              </w:rPr>
              <w:tab/>
              <w:t>N</w:t>
            </w:r>
            <w:r w:rsidR="005D5825">
              <w:rPr>
                <w:rFonts w:ascii="Arial" w:hAnsi="Arial" w:cs="Arial"/>
                <w:sz w:val="20"/>
                <w:szCs w:val="20"/>
              </w:rPr>
              <w:t>o</w:t>
            </w:r>
          </w:p>
          <w:p w14:paraId="78661748" w14:textId="08D86BB3" w:rsidR="004A4608" w:rsidRPr="005D5825" w:rsidRDefault="004A4608" w:rsidP="004A4608">
            <w:pPr>
              <w:tabs>
                <w:tab w:val="center" w:pos="162"/>
                <w:tab w:val="center" w:pos="612"/>
                <w:tab w:val="left" w:pos="882"/>
                <w:tab w:val="left" w:pos="1152"/>
              </w:tabs>
              <w:spacing w:after="120"/>
              <w:ind w:left="1152" w:hanging="1170"/>
              <w:rPr>
                <w:rFonts w:ascii="Arial" w:hAnsi="Arial" w:cs="Arial"/>
                <w:sz w:val="20"/>
                <w:szCs w:val="20"/>
              </w:rPr>
            </w:pPr>
            <w:r w:rsidRPr="005D5825">
              <w:rPr>
                <w:rFonts w:ascii="Arial" w:hAnsi="Arial" w:cs="Arial"/>
                <w:sz w:val="20"/>
                <w:szCs w:val="20"/>
              </w:rPr>
              <w:t xml:space="preserve">  </w:t>
            </w:r>
            <w:r w:rsidRPr="005D5825">
              <w:rPr>
                <w:rFonts w:ascii="Arial" w:hAnsi="Arial" w:cs="Arial"/>
                <w:sz w:val="20"/>
                <w:szCs w:val="20"/>
              </w:rPr>
              <w:fldChar w:fldCharType="begin">
                <w:ffData>
                  <w:name w:val="Check18"/>
                  <w:enabled/>
                  <w:calcOnExit w:val="0"/>
                  <w:checkBox>
                    <w:sizeAuto/>
                    <w:default w:val="0"/>
                  </w:checkBox>
                </w:ffData>
              </w:fldChar>
            </w:r>
            <w:bookmarkStart w:id="3" w:name="Check18"/>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3"/>
            <w:r w:rsidRPr="005D5825">
              <w:rPr>
                <w:rFonts w:ascii="Arial" w:hAnsi="Arial" w:cs="Arial"/>
                <w:sz w:val="20"/>
                <w:szCs w:val="20"/>
              </w:rPr>
              <w:tab/>
              <w:t xml:space="preserve"> </w:t>
            </w:r>
            <w:r w:rsidRPr="005D5825">
              <w:rPr>
                <w:rFonts w:ascii="Arial" w:hAnsi="Arial" w:cs="Arial"/>
                <w:sz w:val="20"/>
                <w:szCs w:val="20"/>
              </w:rPr>
              <w:fldChar w:fldCharType="begin">
                <w:ffData>
                  <w:name w:val="Check19"/>
                  <w:enabled/>
                  <w:calcOnExit w:val="0"/>
                  <w:checkBox>
                    <w:sizeAuto/>
                    <w:default w:val="0"/>
                  </w:checkBox>
                </w:ffData>
              </w:fldChar>
            </w:r>
            <w:bookmarkStart w:id="4" w:name="Check19"/>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4"/>
            <w:r w:rsidRPr="005D5825">
              <w:rPr>
                <w:rFonts w:ascii="Arial" w:hAnsi="Arial" w:cs="Arial"/>
                <w:sz w:val="20"/>
                <w:szCs w:val="20"/>
              </w:rPr>
              <w:tab/>
              <w:t>1.</w:t>
            </w:r>
            <w:r w:rsidRPr="005D5825">
              <w:rPr>
                <w:rFonts w:ascii="Arial" w:hAnsi="Arial" w:cs="Arial"/>
                <w:sz w:val="20"/>
                <w:szCs w:val="20"/>
              </w:rPr>
              <w:tab/>
              <w:t xml:space="preserve">Does the individual have known or suspected indicators for serious mental illness? </w:t>
            </w:r>
            <w:r w:rsidR="005D5825">
              <w:rPr>
                <w:rFonts w:ascii="Arial" w:hAnsi="Arial" w:cs="Arial"/>
                <w:sz w:val="20"/>
                <w:szCs w:val="20"/>
              </w:rPr>
              <w:t xml:space="preserve"> </w:t>
            </w:r>
            <w:r w:rsidRPr="005D5825">
              <w:rPr>
                <w:rFonts w:ascii="Arial" w:hAnsi="Arial" w:cs="Arial"/>
                <w:sz w:val="20"/>
                <w:szCs w:val="20"/>
              </w:rPr>
              <w:t>Check the appropriate box(s).</w:t>
            </w:r>
          </w:p>
        </w:tc>
      </w:tr>
      <w:tr w:rsidR="004A4608" w:rsidRPr="00E85ED2" w14:paraId="3B74E1DD" w14:textId="77777777" w:rsidTr="004A4608">
        <w:trPr>
          <w:trHeight w:val="504"/>
        </w:trPr>
        <w:tc>
          <w:tcPr>
            <w:tcW w:w="1260" w:type="dxa"/>
            <w:vMerge w:val="restart"/>
            <w:tcBorders>
              <w:top w:val="single" w:sz="2" w:space="0" w:color="auto"/>
              <w:left w:val="single" w:sz="2" w:space="0" w:color="auto"/>
              <w:bottom w:val="single" w:sz="2" w:space="0" w:color="auto"/>
              <w:right w:val="nil"/>
            </w:tcBorders>
          </w:tcPr>
          <w:p w14:paraId="07D8CF09" w14:textId="77777777" w:rsidR="004A4608" w:rsidRPr="00E85ED2" w:rsidRDefault="004A4608" w:rsidP="004A4608">
            <w:pPr>
              <w:spacing w:after="60"/>
              <w:rPr>
                <w:rFonts w:ascii="Arial" w:hAnsi="Arial" w:cs="Arial"/>
                <w:sz w:val="18"/>
                <w:szCs w:val="18"/>
                <w:u w:val="single"/>
              </w:rPr>
            </w:pPr>
          </w:p>
        </w:tc>
        <w:tc>
          <w:tcPr>
            <w:tcW w:w="2790" w:type="dxa"/>
            <w:gridSpan w:val="3"/>
            <w:tcBorders>
              <w:top w:val="single" w:sz="2" w:space="0" w:color="auto"/>
              <w:left w:val="single" w:sz="2" w:space="0" w:color="auto"/>
              <w:bottom w:val="single" w:sz="2" w:space="0" w:color="auto"/>
              <w:right w:val="single" w:sz="2" w:space="0" w:color="auto"/>
            </w:tcBorders>
          </w:tcPr>
          <w:p w14:paraId="31894382" w14:textId="6447F7AA" w:rsidR="004A4608" w:rsidRPr="005D5825" w:rsidRDefault="004A4608" w:rsidP="005D5825">
            <w:pPr>
              <w:spacing w:before="60" w:after="60"/>
              <w:ind w:left="345" w:hanging="345"/>
              <w:rPr>
                <w:rFonts w:ascii="Arial" w:hAnsi="Arial" w:cs="Arial"/>
                <w:sz w:val="20"/>
                <w:szCs w:val="20"/>
                <w:u w:val="single"/>
              </w:rPr>
            </w:pPr>
            <w:r w:rsidRPr="005D5825">
              <w:rPr>
                <w:rFonts w:ascii="Arial" w:hAnsi="Arial" w:cs="Arial"/>
                <w:sz w:val="20"/>
                <w:szCs w:val="20"/>
              </w:rPr>
              <w:fldChar w:fldCharType="begin">
                <w:ffData>
                  <w:name w:val="Check22"/>
                  <w:enabled/>
                  <w:calcOnExit w:val="0"/>
                  <w:checkBox>
                    <w:sizeAuto/>
                    <w:default w:val="0"/>
                  </w:checkBox>
                </w:ffData>
              </w:fldChar>
            </w:r>
            <w:bookmarkStart w:id="5" w:name="Check22"/>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5"/>
            <w:r w:rsidRPr="005D5825">
              <w:rPr>
                <w:rFonts w:ascii="Arial" w:hAnsi="Arial" w:cs="Arial"/>
                <w:sz w:val="20"/>
                <w:szCs w:val="20"/>
              </w:rPr>
              <w:tab/>
            </w:r>
            <w:r w:rsidRPr="005D5825">
              <w:rPr>
                <w:rFonts w:ascii="Arial" w:hAnsi="Arial" w:cs="Arial"/>
                <w:sz w:val="20"/>
                <w:szCs w:val="20"/>
                <w:u w:val="single"/>
              </w:rPr>
              <w:t>PTSD</w:t>
            </w:r>
            <w:r w:rsidRPr="005D5825">
              <w:rPr>
                <w:rFonts w:ascii="Arial" w:hAnsi="Arial" w:cs="Arial"/>
                <w:sz w:val="20"/>
                <w:szCs w:val="20"/>
              </w:rPr>
              <w:t xml:space="preserve"> (trauma or stressors related)</w:t>
            </w:r>
          </w:p>
        </w:tc>
        <w:tc>
          <w:tcPr>
            <w:tcW w:w="2250" w:type="dxa"/>
            <w:gridSpan w:val="4"/>
            <w:tcBorders>
              <w:top w:val="single" w:sz="2" w:space="0" w:color="auto"/>
              <w:left w:val="single" w:sz="2" w:space="0" w:color="auto"/>
              <w:bottom w:val="single" w:sz="2" w:space="0" w:color="auto"/>
              <w:right w:val="single" w:sz="2" w:space="0" w:color="auto"/>
            </w:tcBorders>
          </w:tcPr>
          <w:p w14:paraId="79EF8ED7" w14:textId="4FCD8EC9" w:rsidR="004A4608" w:rsidRPr="005D5825" w:rsidRDefault="004A4608" w:rsidP="004A4608">
            <w:pPr>
              <w:spacing w:before="60" w:after="60"/>
              <w:rPr>
                <w:rFonts w:ascii="Arial" w:hAnsi="Arial" w:cs="Arial"/>
                <w:sz w:val="20"/>
                <w:szCs w:val="20"/>
                <w:u w:val="single"/>
              </w:rPr>
            </w:pPr>
            <w:r w:rsidRPr="005D5825">
              <w:rPr>
                <w:rFonts w:ascii="Arial" w:hAnsi="Arial" w:cs="Arial"/>
                <w:sz w:val="20"/>
                <w:szCs w:val="20"/>
              </w:rPr>
              <w:fldChar w:fldCharType="begin">
                <w:ffData>
                  <w:name w:val="Check22"/>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 xml:space="preserve">  </w:t>
            </w:r>
            <w:r w:rsidRPr="005D5825">
              <w:rPr>
                <w:rFonts w:ascii="Arial" w:hAnsi="Arial" w:cs="Arial"/>
                <w:sz w:val="20"/>
                <w:szCs w:val="20"/>
                <w:u w:val="single"/>
              </w:rPr>
              <w:t>Personality Disorders</w:t>
            </w:r>
            <w:r w:rsidRPr="005D5825">
              <w:rPr>
                <w:rFonts w:ascii="Arial" w:hAnsi="Arial" w:cs="Arial"/>
                <w:sz w:val="20"/>
                <w:szCs w:val="20"/>
              </w:rPr>
              <w:t xml:space="preserve"> </w:t>
            </w:r>
          </w:p>
        </w:tc>
        <w:tc>
          <w:tcPr>
            <w:tcW w:w="4680" w:type="dxa"/>
            <w:gridSpan w:val="3"/>
            <w:tcBorders>
              <w:top w:val="single" w:sz="2" w:space="0" w:color="auto"/>
              <w:left w:val="single" w:sz="2" w:space="0" w:color="auto"/>
              <w:bottom w:val="single" w:sz="2" w:space="0" w:color="auto"/>
              <w:right w:val="single" w:sz="2" w:space="0" w:color="auto"/>
            </w:tcBorders>
          </w:tcPr>
          <w:p w14:paraId="7647CC48" w14:textId="3A60B6BA" w:rsidR="004A4608" w:rsidRPr="005D5825" w:rsidRDefault="004A4608" w:rsidP="004A4608">
            <w:pPr>
              <w:spacing w:before="60" w:after="60"/>
              <w:ind w:left="345" w:hanging="345"/>
              <w:rPr>
                <w:rFonts w:ascii="Arial" w:hAnsi="Arial" w:cs="Arial"/>
                <w:sz w:val="20"/>
                <w:szCs w:val="20"/>
                <w:u w:val="single"/>
              </w:rPr>
            </w:pPr>
            <w:r w:rsidRPr="005D5825">
              <w:rPr>
                <w:rFonts w:ascii="Arial" w:hAnsi="Arial" w:cs="Arial"/>
                <w:sz w:val="20"/>
                <w:szCs w:val="20"/>
              </w:rPr>
              <w:fldChar w:fldCharType="begin">
                <w:ffData>
                  <w:name w:val="Check22"/>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r>
            <w:r w:rsidRPr="005D5825">
              <w:rPr>
                <w:rFonts w:ascii="Arial" w:hAnsi="Arial" w:cs="Arial"/>
                <w:sz w:val="20"/>
                <w:szCs w:val="20"/>
                <w:u w:val="single"/>
              </w:rPr>
              <w:t>Schizophrenic Disorders and other Psychotic Disorder</w:t>
            </w:r>
          </w:p>
        </w:tc>
      </w:tr>
      <w:tr w:rsidR="004A4608" w:rsidRPr="00E85ED2" w14:paraId="62BD80DE" w14:textId="77777777" w:rsidTr="004A4608">
        <w:trPr>
          <w:trHeight w:val="504"/>
        </w:trPr>
        <w:tc>
          <w:tcPr>
            <w:tcW w:w="1260" w:type="dxa"/>
            <w:vMerge/>
            <w:tcBorders>
              <w:top w:val="single" w:sz="2" w:space="0" w:color="auto"/>
              <w:left w:val="single" w:sz="2" w:space="0" w:color="auto"/>
              <w:bottom w:val="single" w:sz="2" w:space="0" w:color="auto"/>
              <w:right w:val="nil"/>
            </w:tcBorders>
          </w:tcPr>
          <w:p w14:paraId="0E09B0EE" w14:textId="77777777" w:rsidR="004A4608" w:rsidRPr="00E85ED2" w:rsidRDefault="004A4608" w:rsidP="004A4608">
            <w:pPr>
              <w:spacing w:before="20" w:after="60"/>
              <w:rPr>
                <w:rFonts w:ascii="Arial" w:hAnsi="Arial" w:cs="Arial"/>
                <w:sz w:val="18"/>
                <w:szCs w:val="18"/>
                <w:u w:val="single"/>
              </w:rPr>
            </w:pPr>
          </w:p>
        </w:tc>
        <w:tc>
          <w:tcPr>
            <w:tcW w:w="2790" w:type="dxa"/>
            <w:gridSpan w:val="3"/>
            <w:tcBorders>
              <w:top w:val="single" w:sz="2" w:space="0" w:color="auto"/>
              <w:left w:val="single" w:sz="2" w:space="0" w:color="auto"/>
              <w:bottom w:val="single" w:sz="2" w:space="0" w:color="auto"/>
              <w:right w:val="single" w:sz="2" w:space="0" w:color="auto"/>
            </w:tcBorders>
          </w:tcPr>
          <w:p w14:paraId="46AFD531" w14:textId="0AE9E5FA" w:rsidR="004A4608" w:rsidRPr="005D5825" w:rsidRDefault="004A4608" w:rsidP="004A4608">
            <w:pPr>
              <w:spacing w:before="60"/>
              <w:ind w:left="345" w:hanging="345"/>
              <w:rPr>
                <w:rFonts w:ascii="Arial" w:hAnsi="Arial" w:cs="Arial"/>
                <w:sz w:val="20"/>
                <w:szCs w:val="20"/>
                <w:u w:val="single"/>
              </w:rPr>
            </w:pPr>
            <w:r w:rsidRPr="005D5825">
              <w:rPr>
                <w:rFonts w:ascii="Arial" w:hAnsi="Arial" w:cs="Arial"/>
                <w:sz w:val="20"/>
                <w:szCs w:val="20"/>
              </w:rPr>
              <w:fldChar w:fldCharType="begin">
                <w:ffData>
                  <w:name w:val="Check22"/>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r>
            <w:r w:rsidRPr="005D5825">
              <w:rPr>
                <w:rFonts w:ascii="Arial" w:hAnsi="Arial" w:cs="Arial"/>
                <w:sz w:val="20"/>
                <w:szCs w:val="20"/>
                <w:u w:val="single"/>
              </w:rPr>
              <w:t>Mood Disorders</w:t>
            </w:r>
          </w:p>
          <w:p w14:paraId="29A53920" w14:textId="2D12D631" w:rsidR="004A4608" w:rsidRPr="005D5825" w:rsidRDefault="004A4608" w:rsidP="004A4608">
            <w:pPr>
              <w:spacing w:before="20" w:after="60"/>
              <w:ind w:left="345" w:hanging="345"/>
              <w:rPr>
                <w:rFonts w:ascii="Arial" w:hAnsi="Arial" w:cs="Arial"/>
                <w:sz w:val="20"/>
                <w:szCs w:val="20"/>
                <w:u w:val="single"/>
              </w:rPr>
            </w:pPr>
          </w:p>
        </w:tc>
        <w:tc>
          <w:tcPr>
            <w:tcW w:w="2250" w:type="dxa"/>
            <w:gridSpan w:val="4"/>
            <w:tcBorders>
              <w:top w:val="single" w:sz="2" w:space="0" w:color="auto"/>
              <w:left w:val="single" w:sz="2" w:space="0" w:color="auto"/>
              <w:bottom w:val="single" w:sz="2" w:space="0" w:color="auto"/>
              <w:right w:val="single" w:sz="2" w:space="0" w:color="auto"/>
            </w:tcBorders>
          </w:tcPr>
          <w:p w14:paraId="428D39DF" w14:textId="071B5D1E" w:rsidR="004A4608" w:rsidRPr="005D5825" w:rsidRDefault="004A4608" w:rsidP="004A4608">
            <w:pPr>
              <w:spacing w:before="60" w:after="60"/>
              <w:rPr>
                <w:rFonts w:ascii="Arial" w:hAnsi="Arial" w:cs="Arial"/>
                <w:sz w:val="20"/>
                <w:szCs w:val="20"/>
                <w:u w:val="single"/>
              </w:rPr>
            </w:pPr>
            <w:r w:rsidRPr="005D5825">
              <w:rPr>
                <w:rFonts w:ascii="Arial" w:hAnsi="Arial" w:cs="Arial"/>
                <w:sz w:val="20"/>
                <w:szCs w:val="20"/>
              </w:rPr>
              <w:fldChar w:fldCharType="begin">
                <w:ffData>
                  <w:name w:val="Check22"/>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 xml:space="preserve">  </w:t>
            </w:r>
            <w:r w:rsidRPr="005D5825">
              <w:rPr>
                <w:rFonts w:ascii="Arial" w:hAnsi="Arial" w:cs="Arial"/>
                <w:sz w:val="20"/>
                <w:szCs w:val="20"/>
                <w:u w:val="single"/>
              </w:rPr>
              <w:t>Anxiety Disorders</w:t>
            </w:r>
            <w:r w:rsidRPr="005D5825">
              <w:rPr>
                <w:rFonts w:ascii="Arial" w:hAnsi="Arial" w:cs="Arial"/>
                <w:sz w:val="20"/>
                <w:szCs w:val="20"/>
                <w:u w:val="single"/>
              </w:rPr>
              <w:br/>
            </w:r>
          </w:p>
        </w:tc>
        <w:tc>
          <w:tcPr>
            <w:tcW w:w="4680" w:type="dxa"/>
            <w:gridSpan w:val="3"/>
            <w:tcBorders>
              <w:top w:val="single" w:sz="2" w:space="0" w:color="auto"/>
              <w:left w:val="single" w:sz="2" w:space="0" w:color="auto"/>
              <w:bottom w:val="single" w:sz="2" w:space="0" w:color="auto"/>
              <w:right w:val="single" w:sz="2" w:space="0" w:color="auto"/>
            </w:tcBorders>
          </w:tcPr>
          <w:p w14:paraId="3EF1F129" w14:textId="26B23D28" w:rsidR="004A4608" w:rsidRPr="005D5825" w:rsidRDefault="004A4608" w:rsidP="004A4608">
            <w:pPr>
              <w:spacing w:before="60" w:after="60"/>
              <w:ind w:left="345" w:hanging="345"/>
              <w:rPr>
                <w:rFonts w:ascii="Arial" w:hAnsi="Arial" w:cs="Arial"/>
                <w:sz w:val="20"/>
                <w:szCs w:val="20"/>
                <w:u w:val="single"/>
              </w:rPr>
            </w:pPr>
            <w:r w:rsidRPr="005D5825">
              <w:rPr>
                <w:rFonts w:ascii="Arial" w:hAnsi="Arial" w:cs="Arial"/>
                <w:sz w:val="20"/>
                <w:szCs w:val="20"/>
              </w:rPr>
              <w:fldChar w:fldCharType="begin">
                <w:ffData>
                  <w:name w:val="Check22"/>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r>
            <w:r w:rsidRPr="005D5825">
              <w:rPr>
                <w:rFonts w:ascii="Arial" w:hAnsi="Arial" w:cs="Arial"/>
                <w:sz w:val="20"/>
                <w:szCs w:val="20"/>
                <w:u w:val="single"/>
              </w:rPr>
              <w:t>Other</w:t>
            </w:r>
            <w:r w:rsidRPr="005D5825">
              <w:rPr>
                <w:rFonts w:ascii="Arial" w:hAnsi="Arial" w:cs="Arial"/>
                <w:sz w:val="20"/>
                <w:szCs w:val="20"/>
              </w:rPr>
              <w:t xml:space="preserve"> (i.e., Credible suspicion of any behavioral health disorder, OCD, eating disorder, SUD, etc.)</w:t>
            </w:r>
          </w:p>
        </w:tc>
      </w:tr>
      <w:tr w:rsidR="004A4608" w:rsidRPr="00E85ED2" w14:paraId="005C2ADF" w14:textId="77777777" w:rsidTr="00EA063A">
        <w:tc>
          <w:tcPr>
            <w:tcW w:w="10980" w:type="dxa"/>
            <w:gridSpan w:val="11"/>
            <w:tcBorders>
              <w:top w:val="single" w:sz="2" w:space="0" w:color="auto"/>
              <w:left w:val="single" w:sz="2" w:space="0" w:color="auto"/>
              <w:bottom w:val="single" w:sz="2" w:space="0" w:color="auto"/>
              <w:right w:val="single" w:sz="2" w:space="0" w:color="auto"/>
            </w:tcBorders>
          </w:tcPr>
          <w:p w14:paraId="1407AAE9" w14:textId="63EBFFD1" w:rsidR="004A4608" w:rsidRPr="005D5825" w:rsidRDefault="004A4608" w:rsidP="005D5825">
            <w:pPr>
              <w:pStyle w:val="NormalWeb"/>
              <w:tabs>
                <w:tab w:val="center" w:pos="162"/>
                <w:tab w:val="center" w:pos="429"/>
                <w:tab w:val="left" w:pos="789"/>
                <w:tab w:val="left" w:pos="1152"/>
              </w:tabs>
              <w:spacing w:before="0" w:beforeAutospacing="0" w:after="0" w:afterAutospacing="0"/>
              <w:ind w:left="1152" w:hanging="1152"/>
              <w:rPr>
                <w:rFonts w:ascii="Arial" w:hAnsi="Arial" w:cs="Arial"/>
                <w:sz w:val="20"/>
                <w:szCs w:val="20"/>
              </w:rPr>
            </w:pPr>
            <w:r w:rsidRPr="005D5825">
              <w:rPr>
                <w:rFonts w:ascii="Arial" w:hAnsi="Arial" w:cs="Arial"/>
                <w:sz w:val="20"/>
                <w:szCs w:val="20"/>
              </w:rPr>
              <w:t>Y</w:t>
            </w:r>
            <w:r w:rsidR="005D5825">
              <w:rPr>
                <w:rFonts w:ascii="Arial" w:hAnsi="Arial" w:cs="Arial"/>
                <w:sz w:val="20"/>
                <w:szCs w:val="20"/>
              </w:rPr>
              <w:t>es</w:t>
            </w:r>
            <w:r w:rsidRPr="005D5825">
              <w:rPr>
                <w:rFonts w:ascii="Arial" w:hAnsi="Arial" w:cs="Arial"/>
                <w:sz w:val="20"/>
                <w:szCs w:val="20"/>
              </w:rPr>
              <w:t xml:space="preserve">   N</w:t>
            </w:r>
            <w:r w:rsidR="005D5825">
              <w:rPr>
                <w:rFonts w:ascii="Arial" w:hAnsi="Arial" w:cs="Arial"/>
                <w:sz w:val="20"/>
                <w:szCs w:val="20"/>
              </w:rPr>
              <w:t>o</w:t>
            </w:r>
          </w:p>
          <w:p w14:paraId="05347BB3" w14:textId="69AA6D67" w:rsidR="004A4608" w:rsidRPr="005D5825" w:rsidRDefault="004A4608" w:rsidP="004A4608">
            <w:pPr>
              <w:pStyle w:val="NormalWeb"/>
              <w:tabs>
                <w:tab w:val="center" w:pos="162"/>
                <w:tab w:val="center" w:pos="612"/>
                <w:tab w:val="left" w:pos="882"/>
                <w:tab w:val="left" w:pos="1152"/>
              </w:tabs>
              <w:spacing w:before="0" w:beforeAutospacing="0" w:after="0" w:afterAutospacing="0"/>
              <w:ind w:left="1152" w:hanging="1152"/>
              <w:rPr>
                <w:rFonts w:ascii="Arial" w:hAnsi="Arial" w:cs="Arial"/>
                <w:sz w:val="20"/>
                <w:szCs w:val="20"/>
              </w:rPr>
            </w:pPr>
            <w:r w:rsidRPr="005D5825">
              <w:rPr>
                <w:rFonts w:ascii="Arial" w:hAnsi="Arial" w:cs="Arial"/>
                <w:sz w:val="20"/>
                <w:szCs w:val="20"/>
              </w:rPr>
              <w:t xml:space="preserve"> </w:t>
            </w:r>
            <w:r w:rsidRPr="005D5825">
              <w:rPr>
                <w:rFonts w:ascii="Arial" w:hAnsi="Arial" w:cs="Arial"/>
                <w:sz w:val="20"/>
                <w:szCs w:val="20"/>
              </w:rPr>
              <w:fldChar w:fldCharType="begin">
                <w:ffData>
                  <w:name w:val="Check14"/>
                  <w:enabled/>
                  <w:calcOnExit w:val="0"/>
                  <w:checkBox>
                    <w:sizeAuto/>
                    <w:default w:val="0"/>
                  </w:checkBox>
                </w:ffData>
              </w:fldChar>
            </w:r>
            <w:bookmarkStart w:id="6" w:name="Check14"/>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6"/>
            <w:r w:rsidRPr="005D5825">
              <w:rPr>
                <w:rFonts w:ascii="Arial" w:hAnsi="Arial" w:cs="Arial"/>
                <w:sz w:val="20"/>
                <w:szCs w:val="20"/>
              </w:rPr>
              <w:t xml:space="preserve"> </w:t>
            </w:r>
            <w:r w:rsidRPr="005D5825">
              <w:rPr>
                <w:rFonts w:ascii="Arial" w:hAnsi="Arial" w:cs="Arial"/>
                <w:sz w:val="20"/>
                <w:szCs w:val="20"/>
              </w:rPr>
              <w:tab/>
              <w:t xml:space="preserve"> </w:t>
            </w:r>
            <w:r w:rsidRPr="005D5825">
              <w:rPr>
                <w:rFonts w:ascii="Arial" w:hAnsi="Arial" w:cs="Arial"/>
                <w:sz w:val="20"/>
                <w:szCs w:val="20"/>
              </w:rPr>
              <w:fldChar w:fldCharType="begin">
                <w:ffData>
                  <w:name w:val="Check15"/>
                  <w:enabled/>
                  <w:calcOnExit w:val="0"/>
                  <w:checkBox>
                    <w:sizeAuto/>
                    <w:default w:val="0"/>
                  </w:checkBox>
                </w:ffData>
              </w:fldChar>
            </w:r>
            <w:bookmarkStart w:id="7" w:name="Check15"/>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7"/>
            <w:r w:rsidRPr="005D5825">
              <w:rPr>
                <w:rFonts w:ascii="Arial" w:hAnsi="Arial" w:cs="Arial"/>
                <w:sz w:val="20"/>
                <w:szCs w:val="20"/>
              </w:rPr>
              <w:tab/>
              <w:t>2.</w:t>
            </w:r>
            <w:r w:rsidRPr="005D5825">
              <w:rPr>
                <w:rFonts w:ascii="Arial" w:hAnsi="Arial" w:cs="Arial"/>
                <w:sz w:val="20"/>
                <w:szCs w:val="20"/>
              </w:rPr>
              <w:tab/>
              <w:t xml:space="preserve">Is there evidence the person exhibits functional limitations (described below) related to a known or suspected behavioral health disorder?  </w:t>
            </w:r>
          </w:p>
          <w:p w14:paraId="497A2757" w14:textId="77777777" w:rsidR="004A4608" w:rsidRPr="005D5825" w:rsidRDefault="004A4608" w:rsidP="004A4608">
            <w:pPr>
              <w:pStyle w:val="NormalWeb"/>
              <w:tabs>
                <w:tab w:val="center" w:pos="162"/>
                <w:tab w:val="center" w:pos="612"/>
                <w:tab w:val="left" w:pos="882"/>
                <w:tab w:val="left" w:pos="1152"/>
              </w:tabs>
              <w:spacing w:before="120" w:beforeAutospacing="0" w:after="0" w:afterAutospacing="0"/>
              <w:ind w:left="1152" w:hanging="1152"/>
              <w:rPr>
                <w:rFonts w:ascii="Arial" w:hAnsi="Arial" w:cs="Arial"/>
                <w:sz w:val="20"/>
                <w:szCs w:val="20"/>
              </w:rPr>
            </w:pPr>
            <w:r w:rsidRPr="005D5825">
              <w:rPr>
                <w:rFonts w:ascii="Arial" w:hAnsi="Arial" w:cs="Arial"/>
                <w:sz w:val="20"/>
                <w:szCs w:val="20"/>
              </w:rPr>
              <w:t xml:space="preserve">Examples include, but are not limited to: </w:t>
            </w:r>
          </w:p>
          <w:p w14:paraId="6E441FFA" w14:textId="713F6DCB" w:rsidR="004A4608" w:rsidRPr="005D5825" w:rsidRDefault="004A4608" w:rsidP="004A4608">
            <w:pPr>
              <w:pStyle w:val="NormalWeb"/>
              <w:numPr>
                <w:ilvl w:val="0"/>
                <w:numId w:val="22"/>
              </w:numPr>
              <w:tabs>
                <w:tab w:val="left" w:pos="249"/>
              </w:tabs>
              <w:spacing w:before="0" w:beforeAutospacing="0" w:after="0" w:afterAutospacing="0"/>
              <w:ind w:left="339" w:hanging="339"/>
              <w:rPr>
                <w:rFonts w:ascii="Arial" w:hAnsi="Arial" w:cs="Arial"/>
                <w:sz w:val="20"/>
                <w:szCs w:val="20"/>
              </w:rPr>
            </w:pPr>
            <w:r w:rsidRPr="005D5825">
              <w:rPr>
                <w:rFonts w:ascii="Arial" w:hAnsi="Arial" w:cs="Arial"/>
                <w:sz w:val="20"/>
                <w:szCs w:val="20"/>
              </w:rPr>
              <w:t>Inappropriate behavior or communication (altercations, evictions, avoidance, social isolation)</w:t>
            </w:r>
          </w:p>
          <w:p w14:paraId="468B9ED3" w14:textId="37C9B145" w:rsidR="004A4608" w:rsidRPr="005D5825" w:rsidRDefault="004A4608" w:rsidP="004A4608">
            <w:pPr>
              <w:pStyle w:val="NormalWeb"/>
              <w:numPr>
                <w:ilvl w:val="0"/>
                <w:numId w:val="22"/>
              </w:numPr>
              <w:tabs>
                <w:tab w:val="left" w:pos="249"/>
              </w:tabs>
              <w:spacing w:before="0" w:beforeAutospacing="0" w:after="0" w:afterAutospacing="0"/>
              <w:ind w:left="339" w:hanging="339"/>
              <w:rPr>
                <w:rFonts w:ascii="Arial" w:hAnsi="Arial" w:cs="Arial"/>
                <w:sz w:val="20"/>
                <w:szCs w:val="20"/>
              </w:rPr>
            </w:pPr>
            <w:r w:rsidRPr="005D5825">
              <w:rPr>
                <w:rFonts w:ascii="Arial" w:hAnsi="Arial" w:cs="Arial"/>
                <w:sz w:val="20"/>
                <w:szCs w:val="20"/>
              </w:rPr>
              <w:t>Difficultly adapting to changing circumstances (work, school, family)</w:t>
            </w:r>
          </w:p>
          <w:p w14:paraId="7558D8CB" w14:textId="4FA28865" w:rsidR="004A4608" w:rsidRPr="005D5825" w:rsidRDefault="004A4608" w:rsidP="004A4608">
            <w:pPr>
              <w:pStyle w:val="NormalWeb"/>
              <w:numPr>
                <w:ilvl w:val="0"/>
                <w:numId w:val="22"/>
              </w:numPr>
              <w:tabs>
                <w:tab w:val="left" w:pos="249"/>
              </w:tabs>
              <w:spacing w:before="0" w:beforeAutospacing="0" w:after="0" w:afterAutospacing="0"/>
              <w:ind w:left="339" w:hanging="339"/>
              <w:rPr>
                <w:rFonts w:ascii="Arial" w:hAnsi="Arial" w:cs="Arial"/>
                <w:sz w:val="20"/>
                <w:szCs w:val="20"/>
              </w:rPr>
            </w:pPr>
            <w:r w:rsidRPr="005D5825">
              <w:rPr>
                <w:rFonts w:ascii="Arial" w:hAnsi="Arial" w:cs="Arial"/>
                <w:sz w:val="20"/>
                <w:szCs w:val="20"/>
              </w:rPr>
              <w:t>Agitation, withdrawal, or intervention by mental health and/or judicial system</w:t>
            </w:r>
          </w:p>
          <w:p w14:paraId="6C81E346" w14:textId="29576CD9" w:rsidR="004A4608" w:rsidRPr="005D5825" w:rsidRDefault="004A4608" w:rsidP="004A4608">
            <w:pPr>
              <w:pStyle w:val="NormalWeb"/>
              <w:numPr>
                <w:ilvl w:val="0"/>
                <w:numId w:val="22"/>
              </w:numPr>
              <w:tabs>
                <w:tab w:val="left" w:pos="249"/>
              </w:tabs>
              <w:spacing w:before="0" w:beforeAutospacing="0" w:after="0" w:afterAutospacing="0"/>
              <w:ind w:left="339" w:hanging="339"/>
              <w:rPr>
                <w:rFonts w:ascii="Arial" w:hAnsi="Arial" w:cs="Arial"/>
                <w:sz w:val="20"/>
                <w:szCs w:val="20"/>
              </w:rPr>
            </w:pPr>
            <w:r w:rsidRPr="005D5825">
              <w:rPr>
                <w:rFonts w:ascii="Arial" w:hAnsi="Arial" w:cs="Arial"/>
                <w:sz w:val="20"/>
                <w:szCs w:val="20"/>
              </w:rPr>
              <w:t>Failure to thrive, refusal of treatment, SUD, homelessness</w:t>
            </w:r>
          </w:p>
          <w:p w14:paraId="4DF8D443" w14:textId="19F798BA" w:rsidR="004A4608" w:rsidRPr="005D5825" w:rsidRDefault="004A4608" w:rsidP="004A4608">
            <w:pPr>
              <w:pStyle w:val="NormalWeb"/>
              <w:numPr>
                <w:ilvl w:val="0"/>
                <w:numId w:val="22"/>
              </w:numPr>
              <w:tabs>
                <w:tab w:val="left" w:pos="249"/>
              </w:tabs>
              <w:spacing w:before="0" w:beforeAutospacing="0" w:after="0" w:afterAutospacing="0"/>
              <w:ind w:left="339" w:hanging="339"/>
              <w:rPr>
                <w:rFonts w:ascii="Arial" w:hAnsi="Arial" w:cs="Arial"/>
                <w:sz w:val="20"/>
                <w:szCs w:val="20"/>
              </w:rPr>
            </w:pPr>
            <w:r w:rsidRPr="005D5825">
              <w:rPr>
                <w:rFonts w:ascii="Arial" w:hAnsi="Arial" w:cs="Arial"/>
                <w:sz w:val="20"/>
                <w:szCs w:val="20"/>
              </w:rPr>
              <w:t>Psychiatrist hospitalization</w:t>
            </w:r>
          </w:p>
          <w:p w14:paraId="5DF3F477" w14:textId="4AAACD85" w:rsidR="004A4608" w:rsidRPr="005D5825" w:rsidRDefault="004A4608" w:rsidP="004A4608">
            <w:pPr>
              <w:pStyle w:val="NormalWeb"/>
              <w:numPr>
                <w:ilvl w:val="0"/>
                <w:numId w:val="22"/>
              </w:numPr>
              <w:tabs>
                <w:tab w:val="left" w:pos="249"/>
              </w:tabs>
              <w:spacing w:before="0" w:beforeAutospacing="0" w:after="0" w:afterAutospacing="0"/>
              <w:ind w:left="339" w:hanging="339"/>
              <w:rPr>
                <w:rFonts w:ascii="Arial" w:hAnsi="Arial" w:cs="Arial"/>
                <w:sz w:val="20"/>
                <w:szCs w:val="20"/>
              </w:rPr>
            </w:pPr>
            <w:r w:rsidRPr="005D5825">
              <w:rPr>
                <w:rFonts w:ascii="Arial" w:hAnsi="Arial" w:cs="Arial"/>
                <w:sz w:val="20"/>
                <w:szCs w:val="20"/>
              </w:rPr>
              <w:t>Inability to maintain function at home or in residential environment</w:t>
            </w:r>
          </w:p>
          <w:p w14:paraId="577A0D46" w14:textId="4F397BB2" w:rsidR="004A4608" w:rsidRPr="005D5825" w:rsidRDefault="004A4608" w:rsidP="00D7592B">
            <w:pPr>
              <w:pStyle w:val="NormalWeb"/>
              <w:spacing w:before="120" w:beforeAutospacing="0" w:after="60" w:afterAutospacing="0"/>
              <w:ind w:firstLine="0"/>
              <w:jc w:val="center"/>
              <w:rPr>
                <w:rFonts w:ascii="Arial" w:hAnsi="Arial" w:cs="Arial"/>
                <w:b/>
                <w:bCs/>
                <w:iCs/>
                <w:sz w:val="20"/>
                <w:szCs w:val="20"/>
              </w:rPr>
            </w:pPr>
            <w:r w:rsidRPr="005D5825">
              <w:rPr>
                <w:rFonts w:ascii="Arial" w:hAnsi="Arial" w:cs="Arial"/>
                <w:b/>
                <w:bCs/>
                <w:iCs/>
                <w:sz w:val="20"/>
                <w:szCs w:val="20"/>
                <w:shd w:val="clear" w:color="auto" w:fill="FFFFCC"/>
              </w:rPr>
              <w:t>If the answer(s) to Section I.A. is “Yes”, forward this form to your SMI PASRR Contractor.</w:t>
            </w:r>
          </w:p>
        </w:tc>
      </w:tr>
      <w:tr w:rsidR="004A4608" w:rsidRPr="00E85ED2" w14:paraId="7D62D6FF" w14:textId="77777777" w:rsidTr="0019326D">
        <w:trPr>
          <w:cantSplit/>
          <w:trHeight w:val="63"/>
        </w:trPr>
        <w:tc>
          <w:tcPr>
            <w:tcW w:w="10980" w:type="dxa"/>
            <w:gridSpan w:val="11"/>
            <w:tcBorders>
              <w:top w:val="single" w:sz="2" w:space="0" w:color="auto"/>
              <w:left w:val="single" w:sz="2" w:space="0" w:color="auto"/>
              <w:bottom w:val="single" w:sz="2" w:space="0" w:color="auto"/>
              <w:right w:val="single" w:sz="2" w:space="0" w:color="auto"/>
            </w:tcBorders>
          </w:tcPr>
          <w:p w14:paraId="1EF2ECB6" w14:textId="77777777" w:rsidR="004A4608" w:rsidRPr="004A4608" w:rsidRDefault="004A4608" w:rsidP="004A4608">
            <w:pPr>
              <w:pStyle w:val="Default"/>
              <w:numPr>
                <w:ilvl w:val="0"/>
                <w:numId w:val="18"/>
              </w:numPr>
              <w:adjustRightInd/>
              <w:spacing w:before="60" w:after="60"/>
              <w:ind w:left="252" w:hanging="252"/>
              <w:rPr>
                <w:color w:val="auto"/>
                <w:sz w:val="20"/>
                <w:szCs w:val="20"/>
              </w:rPr>
            </w:pPr>
            <w:r w:rsidRPr="004A4608">
              <w:rPr>
                <w:b/>
                <w:bCs/>
                <w:sz w:val="20"/>
                <w:szCs w:val="20"/>
              </w:rPr>
              <w:lastRenderedPageBreak/>
              <w:t xml:space="preserve">A </w:t>
            </w:r>
            <w:r w:rsidRPr="004A4608">
              <w:rPr>
                <w:b/>
                <w:bCs/>
                <w:color w:val="auto"/>
                <w:sz w:val="20"/>
                <w:szCs w:val="20"/>
              </w:rPr>
              <w:t xml:space="preserve">referral for a PASRR Level 2 for SMI is required if: </w:t>
            </w:r>
          </w:p>
          <w:p w14:paraId="686FC63A" w14:textId="029C05CE" w:rsidR="004A4608" w:rsidRPr="004A4608" w:rsidRDefault="004A4608" w:rsidP="004A4608">
            <w:pPr>
              <w:pStyle w:val="Default"/>
              <w:spacing w:before="60" w:after="60"/>
              <w:ind w:left="522" w:hanging="270"/>
              <w:rPr>
                <w:color w:val="auto"/>
                <w:sz w:val="20"/>
                <w:szCs w:val="20"/>
              </w:rPr>
            </w:pPr>
            <w:r w:rsidRPr="004A4608">
              <w:rPr>
                <w:color w:val="auto"/>
                <w:sz w:val="20"/>
                <w:szCs w:val="20"/>
              </w:rPr>
              <w:t>1.</w:t>
            </w:r>
            <w:r w:rsidRPr="004A4608">
              <w:rPr>
                <w:color w:val="auto"/>
                <w:sz w:val="20"/>
                <w:szCs w:val="20"/>
              </w:rPr>
              <w:tab/>
            </w:r>
            <w:r w:rsidRPr="004A4608">
              <w:rPr>
                <w:sz w:val="20"/>
                <w:szCs w:val="20"/>
                <w:u w:val="single"/>
              </w:rPr>
              <w:t>Any</w:t>
            </w:r>
            <w:r w:rsidRPr="004A4608">
              <w:rPr>
                <w:color w:val="auto"/>
                <w:sz w:val="20"/>
                <w:szCs w:val="20"/>
              </w:rPr>
              <w:t xml:space="preserve"> of the questions in Section I are marked </w:t>
            </w:r>
            <w:r w:rsidRPr="004A4608">
              <w:rPr>
                <w:b/>
                <w:bCs/>
                <w:sz w:val="20"/>
                <w:szCs w:val="20"/>
              </w:rPr>
              <w:t>YES</w:t>
            </w:r>
            <w:r w:rsidRPr="004A4608">
              <w:rPr>
                <w:color w:val="auto"/>
                <w:sz w:val="20"/>
                <w:szCs w:val="20"/>
              </w:rPr>
              <w:t>, or there is known, suspected and/or credible suspicion of SMI;</w:t>
            </w:r>
            <w:r>
              <w:rPr>
                <w:color w:val="auto"/>
                <w:sz w:val="20"/>
                <w:szCs w:val="20"/>
              </w:rPr>
              <w:t xml:space="preserve"> OR</w:t>
            </w:r>
            <w:r w:rsidRPr="004A4608">
              <w:rPr>
                <w:color w:val="auto"/>
                <w:sz w:val="20"/>
                <w:szCs w:val="20"/>
              </w:rPr>
              <w:t xml:space="preserve">  </w:t>
            </w:r>
            <w:r w:rsidRPr="004A4608">
              <w:rPr>
                <w:color w:val="auto"/>
                <w:sz w:val="20"/>
                <w:szCs w:val="20"/>
              </w:rPr>
              <w:tab/>
            </w:r>
            <w:r w:rsidRPr="004A4608">
              <w:rPr>
                <w:b/>
                <w:bCs/>
                <w:color w:val="auto"/>
                <w:sz w:val="20"/>
                <w:szCs w:val="20"/>
              </w:rPr>
              <w:t xml:space="preserve"> </w:t>
            </w:r>
          </w:p>
          <w:p w14:paraId="23147D2F" w14:textId="7B144FF3" w:rsidR="004A4608" w:rsidRPr="004A4608" w:rsidRDefault="004A4608" w:rsidP="004A4608">
            <w:pPr>
              <w:pStyle w:val="Default"/>
              <w:spacing w:before="60" w:after="60"/>
              <w:ind w:left="522" w:hanging="270"/>
              <w:rPr>
                <w:color w:val="auto"/>
                <w:sz w:val="20"/>
                <w:szCs w:val="20"/>
              </w:rPr>
            </w:pPr>
            <w:r w:rsidRPr="004A4608">
              <w:rPr>
                <w:color w:val="auto"/>
                <w:sz w:val="20"/>
                <w:szCs w:val="20"/>
              </w:rPr>
              <w:t>2.</w:t>
            </w:r>
            <w:r w:rsidRPr="004A4608">
              <w:rPr>
                <w:color w:val="auto"/>
                <w:sz w:val="20"/>
                <w:szCs w:val="20"/>
              </w:rPr>
              <w:tab/>
              <w:t>The requirements for Exempted Hospital Discharge do not apply (see Section II</w:t>
            </w:r>
            <w:r>
              <w:rPr>
                <w:color w:val="auto"/>
                <w:sz w:val="20"/>
                <w:szCs w:val="20"/>
              </w:rPr>
              <w:t>.</w:t>
            </w:r>
            <w:r w:rsidRPr="004A4608">
              <w:rPr>
                <w:color w:val="auto"/>
                <w:sz w:val="20"/>
                <w:szCs w:val="20"/>
              </w:rPr>
              <w:t>A</w:t>
            </w:r>
            <w:r>
              <w:rPr>
                <w:color w:val="auto"/>
                <w:sz w:val="20"/>
                <w:szCs w:val="20"/>
              </w:rPr>
              <w:t>.</w:t>
            </w:r>
            <w:r w:rsidRPr="004A4608">
              <w:rPr>
                <w:color w:val="auto"/>
                <w:sz w:val="20"/>
                <w:szCs w:val="20"/>
              </w:rPr>
              <w:t>)</w:t>
            </w:r>
            <w:r w:rsidRPr="004A4608">
              <w:rPr>
                <w:b/>
                <w:bCs/>
                <w:color w:val="auto"/>
                <w:sz w:val="20"/>
                <w:szCs w:val="20"/>
              </w:rPr>
              <w:t xml:space="preserve">. </w:t>
            </w:r>
          </w:p>
          <w:p w14:paraId="64132CF1" w14:textId="77777777" w:rsidR="004A4608" w:rsidRPr="004A4608" w:rsidRDefault="004A4608" w:rsidP="004A4608">
            <w:pPr>
              <w:pStyle w:val="Default"/>
              <w:numPr>
                <w:ilvl w:val="0"/>
                <w:numId w:val="18"/>
              </w:numPr>
              <w:adjustRightInd/>
              <w:spacing w:before="60" w:after="60"/>
              <w:ind w:left="252" w:hanging="252"/>
              <w:rPr>
                <w:color w:val="auto"/>
                <w:sz w:val="20"/>
                <w:szCs w:val="20"/>
              </w:rPr>
            </w:pPr>
            <w:r w:rsidRPr="004A4608">
              <w:rPr>
                <w:b/>
                <w:bCs/>
                <w:color w:val="auto"/>
                <w:sz w:val="20"/>
                <w:szCs w:val="20"/>
              </w:rPr>
              <w:t>A referral for a PASRR Level 2 for SMI is not required if:</w:t>
            </w:r>
            <w:r w:rsidRPr="004A4608">
              <w:rPr>
                <w:color w:val="auto"/>
                <w:sz w:val="20"/>
                <w:szCs w:val="20"/>
              </w:rPr>
              <w:t xml:space="preserve"> </w:t>
            </w:r>
          </w:p>
          <w:p w14:paraId="4EB01495" w14:textId="77777777" w:rsidR="004A4608" w:rsidRPr="004A4608" w:rsidRDefault="004A4608" w:rsidP="004A4608">
            <w:pPr>
              <w:pStyle w:val="Default"/>
              <w:numPr>
                <w:ilvl w:val="0"/>
                <w:numId w:val="19"/>
              </w:numPr>
              <w:adjustRightInd/>
              <w:spacing w:before="60" w:after="60"/>
              <w:ind w:left="522" w:hanging="270"/>
              <w:rPr>
                <w:color w:val="auto"/>
                <w:sz w:val="20"/>
                <w:szCs w:val="20"/>
              </w:rPr>
            </w:pPr>
            <w:r w:rsidRPr="004A4608">
              <w:rPr>
                <w:color w:val="auto"/>
                <w:sz w:val="20"/>
                <w:szCs w:val="20"/>
                <w:u w:val="single"/>
              </w:rPr>
              <w:t>Any</w:t>
            </w:r>
            <w:r w:rsidRPr="004A4608">
              <w:rPr>
                <w:color w:val="auto"/>
                <w:sz w:val="20"/>
                <w:szCs w:val="20"/>
              </w:rPr>
              <w:t xml:space="preserve"> of the questions in Section 1 are marked</w:t>
            </w:r>
            <w:r w:rsidRPr="004A4608">
              <w:rPr>
                <w:b/>
                <w:color w:val="auto"/>
                <w:sz w:val="20"/>
                <w:szCs w:val="20"/>
              </w:rPr>
              <w:t xml:space="preserve"> No </w:t>
            </w:r>
            <w:r w:rsidRPr="004A4608">
              <w:rPr>
                <w:color w:val="auto"/>
                <w:sz w:val="20"/>
                <w:szCs w:val="20"/>
              </w:rPr>
              <w:t xml:space="preserve">or </w:t>
            </w:r>
          </w:p>
          <w:p w14:paraId="54127BB5" w14:textId="77777777" w:rsidR="004A4608" w:rsidRPr="004A4608" w:rsidRDefault="004A4608" w:rsidP="004A4608">
            <w:pPr>
              <w:keepNext/>
              <w:spacing w:before="60" w:after="60"/>
              <w:rPr>
                <w:rFonts w:ascii="Arial" w:hAnsi="Arial" w:cs="Arial"/>
                <w:sz w:val="20"/>
                <w:szCs w:val="20"/>
              </w:rPr>
            </w:pPr>
            <w:r w:rsidRPr="004A4608">
              <w:rPr>
                <w:rFonts w:ascii="Arial" w:hAnsi="Arial" w:cs="Arial"/>
                <w:sz w:val="20"/>
                <w:szCs w:val="20"/>
              </w:rPr>
              <w:t xml:space="preserve">There are indicators of SMI in Section 1, but the requirements for Exempted Hospital Discharge are met per Section IIA. </w:t>
            </w:r>
          </w:p>
          <w:p w14:paraId="6420B7F4" w14:textId="77777777" w:rsidR="004A4608" w:rsidRPr="004A4608" w:rsidRDefault="004A4608" w:rsidP="004A4608">
            <w:pPr>
              <w:keepNext/>
              <w:spacing w:before="60" w:after="60"/>
              <w:rPr>
                <w:rFonts w:ascii="Arial" w:hAnsi="Arial" w:cs="Arial"/>
                <w:color w:val="1F497D"/>
                <w:sz w:val="20"/>
                <w:szCs w:val="20"/>
              </w:rPr>
            </w:pPr>
            <w:r w:rsidRPr="004A4608">
              <w:rPr>
                <w:rFonts w:ascii="Arial" w:hAnsi="Arial" w:cs="Arial"/>
                <w:sz w:val="20"/>
                <w:szCs w:val="20"/>
                <w:u w:val="single"/>
              </w:rPr>
              <w:t>SMI Contact</w:t>
            </w:r>
            <w:r w:rsidRPr="004A4608">
              <w:rPr>
                <w:rFonts w:ascii="Arial" w:hAnsi="Arial" w:cs="Arial"/>
                <w:sz w:val="20"/>
                <w:szCs w:val="20"/>
              </w:rPr>
              <w:t xml:space="preserve"> information can be found at:  </w:t>
            </w:r>
            <w:hyperlink r:id="rId8" w:history="1">
              <w:r w:rsidRPr="004A4608">
                <w:rPr>
                  <w:rStyle w:val="Hyperlink"/>
                  <w:rFonts w:ascii="Arial" w:hAnsi="Arial" w:cs="Arial"/>
                  <w:sz w:val="20"/>
                  <w:szCs w:val="20"/>
                </w:rPr>
                <w:t>www.hca.wa.gov/pasrr</w:t>
              </w:r>
            </w:hyperlink>
          </w:p>
          <w:p w14:paraId="781FF765" w14:textId="563DE661" w:rsidR="004A4608" w:rsidRPr="004A4608" w:rsidRDefault="004A4608" w:rsidP="004A4608">
            <w:pPr>
              <w:pStyle w:val="ListParagraph"/>
              <w:spacing w:before="60" w:after="60" w:line="240" w:lineRule="auto"/>
              <w:ind w:left="0"/>
              <w:rPr>
                <w:rFonts w:ascii="Arial" w:hAnsi="Arial" w:cs="Arial"/>
                <w:b/>
                <w:sz w:val="20"/>
                <w:szCs w:val="20"/>
              </w:rPr>
            </w:pPr>
            <w:r w:rsidRPr="004A4608">
              <w:rPr>
                <w:rFonts w:ascii="Arial" w:hAnsi="Arial" w:cs="Arial"/>
                <w:b/>
                <w:sz w:val="20"/>
                <w:szCs w:val="20"/>
              </w:rPr>
              <w:t>Continue to Section I.B.</w:t>
            </w:r>
          </w:p>
        </w:tc>
      </w:tr>
      <w:tr w:rsidR="004A4608" w:rsidRPr="00E85ED2" w14:paraId="47E2190C" w14:textId="77777777" w:rsidTr="009C7742">
        <w:trPr>
          <w:cantSplit/>
          <w:trHeight w:val="63"/>
        </w:trPr>
        <w:tc>
          <w:tcPr>
            <w:tcW w:w="10980" w:type="dxa"/>
            <w:gridSpan w:val="11"/>
            <w:tcBorders>
              <w:top w:val="single" w:sz="2" w:space="0" w:color="auto"/>
              <w:left w:val="single" w:sz="2" w:space="0" w:color="auto"/>
              <w:bottom w:val="single" w:sz="2" w:space="0" w:color="auto"/>
              <w:right w:val="single" w:sz="2" w:space="0" w:color="auto"/>
            </w:tcBorders>
          </w:tcPr>
          <w:p w14:paraId="21246D66" w14:textId="3D80228A" w:rsidR="004A4608" w:rsidRPr="005E043E" w:rsidRDefault="004A4608" w:rsidP="004A4608">
            <w:pPr>
              <w:pStyle w:val="ListParagraph"/>
              <w:spacing w:before="120" w:after="60" w:line="240" w:lineRule="auto"/>
              <w:ind w:left="0"/>
              <w:rPr>
                <w:rFonts w:ascii="Arial" w:hAnsi="Arial" w:cs="Arial"/>
                <w:b/>
                <w:sz w:val="20"/>
                <w:szCs w:val="20"/>
              </w:rPr>
            </w:pPr>
            <w:r w:rsidRPr="005E043E">
              <w:rPr>
                <w:rFonts w:ascii="Arial" w:hAnsi="Arial" w:cs="Arial"/>
                <w:b/>
                <w:sz w:val="20"/>
                <w:szCs w:val="20"/>
              </w:rPr>
              <w:t>B.  Intellectual Disability</w:t>
            </w:r>
            <w:r w:rsidR="005D5825">
              <w:rPr>
                <w:rFonts w:ascii="Arial" w:hAnsi="Arial" w:cs="Arial"/>
                <w:b/>
                <w:sz w:val="20"/>
                <w:szCs w:val="20"/>
              </w:rPr>
              <w:t xml:space="preserve"> </w:t>
            </w:r>
            <w:r w:rsidRPr="005E043E">
              <w:rPr>
                <w:rFonts w:ascii="Arial" w:hAnsi="Arial" w:cs="Arial"/>
                <w:b/>
                <w:sz w:val="20"/>
                <w:szCs w:val="20"/>
              </w:rPr>
              <w:t>/</w:t>
            </w:r>
            <w:r w:rsidR="005D5825">
              <w:rPr>
                <w:rFonts w:ascii="Arial" w:hAnsi="Arial" w:cs="Arial"/>
                <w:b/>
                <w:sz w:val="20"/>
                <w:szCs w:val="20"/>
              </w:rPr>
              <w:t xml:space="preserve"> </w:t>
            </w:r>
            <w:r w:rsidRPr="005E043E">
              <w:rPr>
                <w:rFonts w:ascii="Arial" w:hAnsi="Arial" w:cs="Arial"/>
                <w:b/>
                <w:sz w:val="20"/>
                <w:szCs w:val="20"/>
              </w:rPr>
              <w:t>Related Conditional Indicators</w:t>
            </w:r>
          </w:p>
          <w:p w14:paraId="0D8597C8" w14:textId="77777777" w:rsidR="004A4608" w:rsidRPr="005E043E" w:rsidRDefault="004A4608" w:rsidP="004A4608">
            <w:pPr>
              <w:pStyle w:val="ListParagraph"/>
              <w:tabs>
                <w:tab w:val="center" w:pos="432"/>
                <w:tab w:val="center" w:pos="882"/>
              </w:tabs>
              <w:spacing w:before="120" w:after="60" w:line="240" w:lineRule="auto"/>
              <w:ind w:left="0"/>
              <w:rPr>
                <w:rFonts w:ascii="Arial" w:hAnsi="Arial" w:cs="Arial"/>
                <w:sz w:val="20"/>
                <w:szCs w:val="20"/>
              </w:rPr>
            </w:pPr>
            <w:r w:rsidRPr="005E043E">
              <w:rPr>
                <w:rFonts w:ascii="Arial" w:hAnsi="Arial" w:cs="Arial"/>
                <w:sz w:val="20"/>
                <w:szCs w:val="20"/>
              </w:rPr>
              <w:tab/>
              <w:t>Yes</w:t>
            </w:r>
            <w:r w:rsidRPr="005E043E">
              <w:rPr>
                <w:rFonts w:ascii="Arial" w:hAnsi="Arial" w:cs="Arial"/>
                <w:sz w:val="20"/>
                <w:szCs w:val="20"/>
              </w:rPr>
              <w:tab/>
              <w:t>No</w:t>
            </w:r>
          </w:p>
          <w:p w14:paraId="591C9BB3" w14:textId="4D0CEC6B"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23"/>
                  <w:enabled/>
                  <w:calcOnExit w:val="0"/>
                  <w:checkBox>
                    <w:sizeAuto/>
                    <w:default w:val="0"/>
                  </w:checkBox>
                </w:ffData>
              </w:fldChar>
            </w:r>
            <w:bookmarkStart w:id="8" w:name="Check23"/>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8"/>
            <w:r w:rsidRPr="005E043E">
              <w:rPr>
                <w:rFonts w:ascii="Arial" w:hAnsi="Arial" w:cs="Arial"/>
                <w:sz w:val="20"/>
                <w:szCs w:val="20"/>
              </w:rPr>
              <w:tab/>
            </w:r>
            <w:r w:rsidRPr="005E043E">
              <w:rPr>
                <w:rFonts w:ascii="Arial" w:hAnsi="Arial" w:cs="Arial"/>
                <w:sz w:val="20"/>
                <w:szCs w:val="20"/>
              </w:rPr>
              <w:fldChar w:fldCharType="begin">
                <w:ffData>
                  <w:name w:val="Check24"/>
                  <w:enabled/>
                  <w:calcOnExit w:val="0"/>
                  <w:checkBox>
                    <w:sizeAuto/>
                    <w:default w:val="0"/>
                  </w:checkBox>
                </w:ffData>
              </w:fldChar>
            </w:r>
            <w:bookmarkStart w:id="9" w:name="Check24"/>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9"/>
            <w:r w:rsidRPr="005E043E">
              <w:rPr>
                <w:rFonts w:ascii="Arial" w:hAnsi="Arial" w:cs="Arial"/>
                <w:sz w:val="20"/>
                <w:szCs w:val="20"/>
              </w:rPr>
              <w:tab/>
              <w:t>1.</w:t>
            </w:r>
            <w:r w:rsidRPr="005E043E">
              <w:rPr>
                <w:rFonts w:ascii="Arial" w:hAnsi="Arial" w:cs="Arial"/>
                <w:sz w:val="20"/>
                <w:szCs w:val="20"/>
              </w:rPr>
              <w:tab/>
              <w:t>Has the person received services from the Developmental Disabilities Administration?</w:t>
            </w:r>
          </w:p>
          <w:p w14:paraId="17DD4B99" w14:textId="77777777" w:rsidR="004A4608" w:rsidRPr="005E043E" w:rsidRDefault="004A4608" w:rsidP="004A4608">
            <w:pPr>
              <w:pStyle w:val="ListParagraph"/>
              <w:tabs>
                <w:tab w:val="center" w:pos="432"/>
                <w:tab w:val="center" w:pos="882"/>
                <w:tab w:val="left" w:pos="1242"/>
                <w:tab w:val="left" w:pos="1602"/>
              </w:tabs>
              <w:spacing w:before="120" w:after="120" w:line="240" w:lineRule="auto"/>
              <w:ind w:left="1602" w:hanging="1602"/>
              <w:jc w:val="center"/>
              <w:rPr>
                <w:rFonts w:ascii="Arial" w:hAnsi="Arial" w:cs="Arial"/>
                <w:b/>
                <w:bCs/>
                <w:i/>
                <w:sz w:val="20"/>
                <w:szCs w:val="20"/>
              </w:rPr>
            </w:pPr>
            <w:r w:rsidRPr="005D5825">
              <w:rPr>
                <w:rFonts w:ascii="Arial" w:hAnsi="Arial" w:cs="Arial"/>
                <w:b/>
                <w:bCs/>
                <w:i/>
                <w:sz w:val="20"/>
                <w:szCs w:val="20"/>
                <w:shd w:val="clear" w:color="auto" w:fill="FFFFCC"/>
              </w:rPr>
              <w:t xml:space="preserve">If the answer to B1 is </w:t>
            </w:r>
            <w:r w:rsidRPr="005D5825">
              <w:rPr>
                <w:rFonts w:ascii="Arial" w:hAnsi="Arial" w:cs="Arial"/>
                <w:b/>
                <w:bCs/>
                <w:i/>
                <w:sz w:val="20"/>
                <w:szCs w:val="20"/>
                <w:u w:val="single"/>
                <w:shd w:val="clear" w:color="auto" w:fill="FFFFCC"/>
              </w:rPr>
              <w:t>yes</w:t>
            </w:r>
            <w:r w:rsidRPr="005D5825">
              <w:rPr>
                <w:rFonts w:ascii="Arial" w:hAnsi="Arial" w:cs="Arial"/>
                <w:b/>
                <w:bCs/>
                <w:i/>
                <w:sz w:val="20"/>
                <w:szCs w:val="20"/>
                <w:shd w:val="clear" w:color="auto" w:fill="FFFFCC"/>
              </w:rPr>
              <w:t>, SKIP to question B11 and answer “Yes” to question B11.</w:t>
            </w:r>
          </w:p>
          <w:p w14:paraId="52D77330" w14:textId="0E2E6E86"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25"/>
                  <w:enabled/>
                  <w:calcOnExit w:val="0"/>
                  <w:checkBox>
                    <w:sizeAuto/>
                    <w:default w:val="0"/>
                  </w:checkBox>
                </w:ffData>
              </w:fldChar>
            </w:r>
            <w:bookmarkStart w:id="10" w:name="Check25"/>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0"/>
            <w:r w:rsidRPr="005E043E">
              <w:rPr>
                <w:rFonts w:ascii="Arial" w:hAnsi="Arial" w:cs="Arial"/>
                <w:sz w:val="20"/>
                <w:szCs w:val="20"/>
              </w:rPr>
              <w:tab/>
            </w:r>
            <w:r w:rsidRPr="005E043E">
              <w:rPr>
                <w:rFonts w:ascii="Arial" w:hAnsi="Arial" w:cs="Arial"/>
                <w:sz w:val="20"/>
                <w:szCs w:val="20"/>
              </w:rPr>
              <w:fldChar w:fldCharType="begin">
                <w:ffData>
                  <w:name w:val="Check26"/>
                  <w:enabled/>
                  <w:calcOnExit w:val="0"/>
                  <w:checkBox>
                    <w:sizeAuto/>
                    <w:default w:val="0"/>
                  </w:checkBox>
                </w:ffData>
              </w:fldChar>
            </w:r>
            <w:bookmarkStart w:id="11" w:name="Check26"/>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1"/>
            <w:r w:rsidRPr="005E043E">
              <w:rPr>
                <w:rFonts w:ascii="Arial" w:hAnsi="Arial" w:cs="Arial"/>
                <w:sz w:val="20"/>
                <w:szCs w:val="20"/>
              </w:rPr>
              <w:tab/>
              <w:t>2.</w:t>
            </w:r>
            <w:r w:rsidRPr="005E043E">
              <w:rPr>
                <w:rFonts w:ascii="Arial" w:hAnsi="Arial" w:cs="Arial"/>
                <w:sz w:val="20"/>
                <w:szCs w:val="20"/>
              </w:rPr>
              <w:tab/>
              <w:t>Does the individual have an IQ score of less than 70, as measured by a standardized, reliable test of intellectual functioning?</w:t>
            </w:r>
          </w:p>
          <w:p w14:paraId="2E6AED67" w14:textId="370328A6"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27"/>
                  <w:enabled/>
                  <w:calcOnExit w:val="0"/>
                  <w:checkBox>
                    <w:sizeAuto/>
                    <w:default w:val="0"/>
                  </w:checkBox>
                </w:ffData>
              </w:fldChar>
            </w:r>
            <w:bookmarkStart w:id="12" w:name="Check27"/>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2"/>
            <w:r w:rsidRPr="005E043E">
              <w:rPr>
                <w:rFonts w:ascii="Arial" w:hAnsi="Arial" w:cs="Arial"/>
                <w:sz w:val="20"/>
                <w:szCs w:val="20"/>
              </w:rPr>
              <w:tab/>
            </w:r>
            <w:r w:rsidRPr="005E043E">
              <w:rPr>
                <w:rFonts w:ascii="Arial" w:hAnsi="Arial" w:cs="Arial"/>
                <w:sz w:val="20"/>
                <w:szCs w:val="20"/>
              </w:rPr>
              <w:fldChar w:fldCharType="begin">
                <w:ffData>
                  <w:name w:val="Check28"/>
                  <w:enabled/>
                  <w:calcOnExit w:val="0"/>
                  <w:checkBox>
                    <w:sizeAuto/>
                    <w:default w:val="0"/>
                  </w:checkBox>
                </w:ffData>
              </w:fldChar>
            </w:r>
            <w:bookmarkStart w:id="13" w:name="Check28"/>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3"/>
            <w:r w:rsidRPr="005E043E">
              <w:rPr>
                <w:rFonts w:ascii="Arial" w:hAnsi="Arial" w:cs="Arial"/>
                <w:sz w:val="20"/>
                <w:szCs w:val="20"/>
              </w:rPr>
              <w:tab/>
              <w:t>3.</w:t>
            </w:r>
            <w:r w:rsidRPr="005E043E">
              <w:rPr>
                <w:rFonts w:ascii="Arial" w:hAnsi="Arial" w:cs="Arial"/>
                <w:sz w:val="20"/>
                <w:szCs w:val="20"/>
              </w:rPr>
              <w:tab/>
              <w:t xml:space="preserve">Does the person have impairments in adaptive functioning as described in the current DSM?  </w:t>
            </w:r>
          </w:p>
          <w:p w14:paraId="572250A6" w14:textId="77777777"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tab/>
            </w:r>
            <w:r w:rsidRPr="005E043E">
              <w:rPr>
                <w:rFonts w:ascii="Arial" w:hAnsi="Arial" w:cs="Arial"/>
                <w:sz w:val="20"/>
                <w:szCs w:val="20"/>
              </w:rPr>
              <w:tab/>
            </w:r>
            <w:r w:rsidRPr="005E043E">
              <w:rPr>
                <w:rFonts w:ascii="Arial" w:hAnsi="Arial" w:cs="Arial"/>
                <w:sz w:val="20"/>
                <w:szCs w:val="20"/>
              </w:rPr>
              <w:tab/>
              <w:t>According to the Diagnostic and Statistical Manual of Mental Disorders these impairments result in failure to meet developmental and sociocultural standards for personal independence and social responsibility.  Without ongoing support, the adaptive deficits limit functioning in one or more activities of daily life, such as communications, social participation, and independent living, and across multiple environments, such as home, school, work, and recreation.</w:t>
            </w:r>
          </w:p>
          <w:p w14:paraId="5A7CCE0A" w14:textId="7077B273"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29"/>
                  <w:enabled/>
                  <w:calcOnExit w:val="0"/>
                  <w:checkBox>
                    <w:sizeAuto/>
                    <w:default w:val="0"/>
                  </w:checkBox>
                </w:ffData>
              </w:fldChar>
            </w:r>
            <w:bookmarkStart w:id="14" w:name="Check29"/>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4"/>
            <w:r w:rsidRPr="005E043E">
              <w:rPr>
                <w:rFonts w:ascii="Arial" w:hAnsi="Arial" w:cs="Arial"/>
                <w:sz w:val="20"/>
                <w:szCs w:val="20"/>
              </w:rPr>
              <w:tab/>
            </w:r>
            <w:r w:rsidRPr="005E043E">
              <w:rPr>
                <w:rFonts w:ascii="Arial" w:hAnsi="Arial" w:cs="Arial"/>
                <w:sz w:val="20"/>
                <w:szCs w:val="20"/>
              </w:rPr>
              <w:fldChar w:fldCharType="begin">
                <w:ffData>
                  <w:name w:val="Check30"/>
                  <w:enabled/>
                  <w:calcOnExit w:val="0"/>
                  <w:checkBox>
                    <w:sizeAuto/>
                    <w:default w:val="0"/>
                  </w:checkBox>
                </w:ffData>
              </w:fldChar>
            </w:r>
            <w:bookmarkStart w:id="15" w:name="Check30"/>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5"/>
            <w:r w:rsidRPr="005E043E">
              <w:rPr>
                <w:rFonts w:ascii="Arial" w:hAnsi="Arial" w:cs="Arial"/>
                <w:sz w:val="20"/>
                <w:szCs w:val="20"/>
              </w:rPr>
              <w:tab/>
              <w:t>4.</w:t>
            </w:r>
            <w:r w:rsidRPr="005E043E">
              <w:rPr>
                <w:rFonts w:ascii="Arial" w:hAnsi="Arial" w:cs="Arial"/>
                <w:sz w:val="20"/>
                <w:szCs w:val="20"/>
              </w:rPr>
              <w:tab/>
              <w:t>Did the condition causing the IQ and adaptive functioning impairments occur before age 18?</w:t>
            </w:r>
          </w:p>
          <w:p w14:paraId="00F93864" w14:textId="46905F6C"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31"/>
                  <w:enabled/>
                  <w:calcOnExit w:val="0"/>
                  <w:checkBox>
                    <w:sizeAuto/>
                    <w:default w:val="0"/>
                  </w:checkBox>
                </w:ffData>
              </w:fldChar>
            </w:r>
            <w:bookmarkStart w:id="16" w:name="Check31"/>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6"/>
            <w:r w:rsidRPr="005E043E">
              <w:rPr>
                <w:rFonts w:ascii="Arial" w:hAnsi="Arial" w:cs="Arial"/>
                <w:sz w:val="20"/>
                <w:szCs w:val="20"/>
              </w:rPr>
              <w:tab/>
            </w:r>
            <w:r w:rsidRPr="005E043E">
              <w:rPr>
                <w:rFonts w:ascii="Arial" w:hAnsi="Arial" w:cs="Arial"/>
                <w:sz w:val="20"/>
                <w:szCs w:val="20"/>
              </w:rPr>
              <w:fldChar w:fldCharType="begin">
                <w:ffData>
                  <w:name w:val="Check32"/>
                  <w:enabled/>
                  <w:calcOnExit w:val="0"/>
                  <w:checkBox>
                    <w:sizeAuto/>
                    <w:default w:val="0"/>
                  </w:checkBox>
                </w:ffData>
              </w:fldChar>
            </w:r>
            <w:bookmarkStart w:id="17" w:name="Check32"/>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7"/>
            <w:r w:rsidRPr="005E043E">
              <w:rPr>
                <w:rFonts w:ascii="Arial" w:hAnsi="Arial" w:cs="Arial"/>
                <w:sz w:val="20"/>
                <w:szCs w:val="20"/>
              </w:rPr>
              <w:tab/>
              <w:t>5.</w:t>
            </w:r>
            <w:r w:rsidRPr="005E043E">
              <w:rPr>
                <w:rFonts w:ascii="Arial" w:hAnsi="Arial" w:cs="Arial"/>
                <w:sz w:val="20"/>
                <w:szCs w:val="20"/>
              </w:rPr>
              <w:tab/>
              <w:t>Is the condition expected to continue indefinitely?</w:t>
            </w:r>
          </w:p>
          <w:p w14:paraId="1C8960DF" w14:textId="77777777" w:rsidR="004A4608" w:rsidRPr="005E043E" w:rsidRDefault="004A4608" w:rsidP="004A4608">
            <w:pPr>
              <w:pStyle w:val="ListParagraph"/>
              <w:tabs>
                <w:tab w:val="center" w:pos="432"/>
                <w:tab w:val="center" w:pos="882"/>
                <w:tab w:val="left" w:pos="1242"/>
                <w:tab w:val="left" w:pos="1602"/>
              </w:tabs>
              <w:spacing w:before="120" w:after="120" w:line="240" w:lineRule="auto"/>
              <w:ind w:left="1602" w:hanging="1602"/>
              <w:jc w:val="center"/>
              <w:rPr>
                <w:rFonts w:ascii="Arial" w:hAnsi="Arial" w:cs="Arial"/>
                <w:i/>
                <w:sz w:val="20"/>
                <w:szCs w:val="20"/>
              </w:rPr>
            </w:pPr>
            <w:r w:rsidRPr="005D5825">
              <w:rPr>
                <w:rFonts w:ascii="Arial" w:hAnsi="Arial" w:cs="Arial"/>
                <w:b/>
                <w:bCs/>
                <w:i/>
                <w:sz w:val="20"/>
                <w:szCs w:val="20"/>
                <w:shd w:val="clear" w:color="auto" w:fill="FFFFCC"/>
              </w:rPr>
              <w:t>If the answers to B2, B3, B4, and B5 are all yes, SKIP to question B11 and answer “Yes” to question B11.</w:t>
            </w:r>
            <w:r w:rsidRPr="005E043E">
              <w:rPr>
                <w:rFonts w:ascii="Arial" w:hAnsi="Arial" w:cs="Arial"/>
                <w:i/>
                <w:sz w:val="20"/>
                <w:szCs w:val="20"/>
              </w:rPr>
              <w:t xml:space="preserve"> </w:t>
            </w:r>
          </w:p>
          <w:p w14:paraId="47FC887A" w14:textId="0779C095"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33"/>
                  <w:enabled/>
                  <w:calcOnExit w:val="0"/>
                  <w:checkBox>
                    <w:sizeAuto/>
                    <w:default w:val="0"/>
                  </w:checkBox>
                </w:ffData>
              </w:fldChar>
            </w:r>
            <w:bookmarkStart w:id="18" w:name="Check33"/>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8"/>
            <w:r w:rsidRPr="005E043E">
              <w:rPr>
                <w:rFonts w:ascii="Arial" w:hAnsi="Arial" w:cs="Arial"/>
                <w:sz w:val="20"/>
                <w:szCs w:val="20"/>
              </w:rPr>
              <w:tab/>
            </w:r>
            <w:r w:rsidRPr="005E043E">
              <w:rPr>
                <w:rFonts w:ascii="Arial" w:hAnsi="Arial" w:cs="Arial"/>
                <w:sz w:val="20"/>
                <w:szCs w:val="20"/>
              </w:rPr>
              <w:fldChar w:fldCharType="begin">
                <w:ffData>
                  <w:name w:val="Check34"/>
                  <w:enabled/>
                  <w:calcOnExit w:val="0"/>
                  <w:checkBox>
                    <w:sizeAuto/>
                    <w:default w:val="0"/>
                  </w:checkBox>
                </w:ffData>
              </w:fldChar>
            </w:r>
            <w:bookmarkStart w:id="19" w:name="Check34"/>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19"/>
            <w:r w:rsidRPr="005E043E">
              <w:rPr>
                <w:rFonts w:ascii="Arial" w:hAnsi="Arial" w:cs="Arial"/>
                <w:sz w:val="20"/>
                <w:szCs w:val="20"/>
              </w:rPr>
              <w:tab/>
              <w:t>6.</w:t>
            </w:r>
            <w:r w:rsidRPr="005E043E">
              <w:rPr>
                <w:rFonts w:ascii="Arial" w:hAnsi="Arial" w:cs="Arial"/>
                <w:sz w:val="20"/>
                <w:szCs w:val="20"/>
              </w:rPr>
              <w:tab/>
              <w:t>Does the individual have a severe, chronic disability, other than mental illness, that results in impairment of general intellectual functioning or adaptive functioning?</w:t>
            </w:r>
          </w:p>
          <w:p w14:paraId="3E0C910E" w14:textId="3A0DDEF0"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35"/>
                  <w:enabled/>
                  <w:calcOnExit w:val="0"/>
                  <w:checkBox>
                    <w:sizeAuto/>
                    <w:default w:val="0"/>
                  </w:checkBox>
                </w:ffData>
              </w:fldChar>
            </w:r>
            <w:bookmarkStart w:id="20" w:name="Check35"/>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0"/>
            <w:r w:rsidRPr="005E043E">
              <w:rPr>
                <w:rFonts w:ascii="Arial" w:hAnsi="Arial" w:cs="Arial"/>
                <w:sz w:val="20"/>
                <w:szCs w:val="20"/>
              </w:rPr>
              <w:tab/>
            </w:r>
            <w:r w:rsidRPr="005E043E">
              <w:rPr>
                <w:rFonts w:ascii="Arial" w:hAnsi="Arial" w:cs="Arial"/>
                <w:sz w:val="20"/>
                <w:szCs w:val="20"/>
              </w:rPr>
              <w:fldChar w:fldCharType="begin">
                <w:ffData>
                  <w:name w:val="Check36"/>
                  <w:enabled/>
                  <w:calcOnExit w:val="0"/>
                  <w:checkBox>
                    <w:sizeAuto/>
                    <w:default w:val="0"/>
                  </w:checkBox>
                </w:ffData>
              </w:fldChar>
            </w:r>
            <w:bookmarkStart w:id="21" w:name="Check36"/>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1"/>
            <w:r w:rsidRPr="005E043E">
              <w:rPr>
                <w:rFonts w:ascii="Arial" w:hAnsi="Arial" w:cs="Arial"/>
                <w:sz w:val="20"/>
                <w:szCs w:val="20"/>
              </w:rPr>
              <w:tab/>
              <w:t>7.</w:t>
            </w:r>
            <w:r w:rsidRPr="005E043E">
              <w:rPr>
                <w:rFonts w:ascii="Arial" w:hAnsi="Arial" w:cs="Arial"/>
                <w:sz w:val="20"/>
                <w:szCs w:val="20"/>
              </w:rPr>
              <w:tab/>
              <w:t>Did the onset of the disability occur before age 22?</w:t>
            </w:r>
          </w:p>
          <w:p w14:paraId="03258CAC" w14:textId="247EABF9"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37"/>
                  <w:enabled/>
                  <w:calcOnExit w:val="0"/>
                  <w:checkBox>
                    <w:sizeAuto/>
                    <w:default w:val="0"/>
                  </w:checkBox>
                </w:ffData>
              </w:fldChar>
            </w:r>
            <w:bookmarkStart w:id="22" w:name="Check37"/>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2"/>
            <w:r w:rsidRPr="005E043E">
              <w:rPr>
                <w:rFonts w:ascii="Arial" w:hAnsi="Arial" w:cs="Arial"/>
                <w:sz w:val="20"/>
                <w:szCs w:val="20"/>
              </w:rPr>
              <w:tab/>
            </w:r>
            <w:r w:rsidRPr="005E043E">
              <w:rPr>
                <w:rFonts w:ascii="Arial" w:hAnsi="Arial" w:cs="Arial"/>
                <w:sz w:val="20"/>
                <w:szCs w:val="20"/>
              </w:rPr>
              <w:fldChar w:fldCharType="begin">
                <w:ffData>
                  <w:name w:val="Check38"/>
                  <w:enabled/>
                  <w:calcOnExit w:val="0"/>
                  <w:checkBox>
                    <w:sizeAuto/>
                    <w:default w:val="0"/>
                  </w:checkBox>
                </w:ffData>
              </w:fldChar>
            </w:r>
            <w:bookmarkStart w:id="23" w:name="Check38"/>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3"/>
            <w:r w:rsidRPr="005E043E">
              <w:rPr>
                <w:rFonts w:ascii="Arial" w:hAnsi="Arial" w:cs="Arial"/>
                <w:sz w:val="20"/>
                <w:szCs w:val="20"/>
              </w:rPr>
              <w:tab/>
              <w:t>8.</w:t>
            </w:r>
            <w:r w:rsidRPr="005E043E">
              <w:rPr>
                <w:rFonts w:ascii="Arial" w:hAnsi="Arial" w:cs="Arial"/>
                <w:sz w:val="20"/>
                <w:szCs w:val="20"/>
              </w:rPr>
              <w:tab/>
              <w:t>Is the condition expected to continue indefinitely?</w:t>
            </w:r>
          </w:p>
          <w:p w14:paraId="52925A01" w14:textId="77E5F021"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39"/>
                  <w:enabled/>
                  <w:calcOnExit w:val="0"/>
                  <w:checkBox>
                    <w:sizeAuto/>
                    <w:default w:val="0"/>
                  </w:checkBox>
                </w:ffData>
              </w:fldChar>
            </w:r>
            <w:bookmarkStart w:id="24" w:name="Check39"/>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4"/>
            <w:r w:rsidRPr="005E043E">
              <w:rPr>
                <w:rFonts w:ascii="Arial" w:hAnsi="Arial" w:cs="Arial"/>
                <w:sz w:val="20"/>
                <w:szCs w:val="20"/>
              </w:rPr>
              <w:tab/>
            </w:r>
            <w:r w:rsidRPr="005E043E">
              <w:rPr>
                <w:rFonts w:ascii="Arial" w:hAnsi="Arial" w:cs="Arial"/>
                <w:sz w:val="20"/>
                <w:szCs w:val="20"/>
              </w:rPr>
              <w:fldChar w:fldCharType="begin">
                <w:ffData>
                  <w:name w:val="Check40"/>
                  <w:enabled/>
                  <w:calcOnExit w:val="0"/>
                  <w:checkBox>
                    <w:sizeAuto/>
                    <w:default w:val="0"/>
                  </w:checkBox>
                </w:ffData>
              </w:fldChar>
            </w:r>
            <w:bookmarkStart w:id="25" w:name="Check40"/>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5"/>
            <w:r w:rsidRPr="005E043E">
              <w:rPr>
                <w:rFonts w:ascii="Arial" w:hAnsi="Arial" w:cs="Arial"/>
                <w:sz w:val="20"/>
                <w:szCs w:val="20"/>
              </w:rPr>
              <w:tab/>
              <w:t xml:space="preserve">9. </w:t>
            </w:r>
            <w:r w:rsidRPr="005E043E">
              <w:rPr>
                <w:rFonts w:ascii="Arial" w:hAnsi="Arial" w:cs="Arial"/>
                <w:sz w:val="20"/>
                <w:szCs w:val="20"/>
              </w:rPr>
              <w:tab/>
              <w:t>Does the condition result in substantial functional limitations in three or more of the following areas of major life activity:  self-care; understanding and use of language; learning; mobility; self-direction; or capacity for independent living?</w:t>
            </w:r>
          </w:p>
          <w:p w14:paraId="6795161E" w14:textId="77777777" w:rsidR="004A4608" w:rsidRPr="005E043E" w:rsidRDefault="004A4608" w:rsidP="004A4608">
            <w:pPr>
              <w:pStyle w:val="ListParagraph"/>
              <w:tabs>
                <w:tab w:val="center" w:pos="432"/>
                <w:tab w:val="center" w:pos="882"/>
                <w:tab w:val="left" w:pos="1242"/>
                <w:tab w:val="left" w:pos="1602"/>
              </w:tabs>
              <w:spacing w:before="120" w:after="120" w:line="240" w:lineRule="auto"/>
              <w:ind w:left="1602" w:hanging="1602"/>
              <w:jc w:val="center"/>
              <w:rPr>
                <w:rFonts w:ascii="Arial" w:hAnsi="Arial" w:cs="Arial"/>
                <w:i/>
                <w:sz w:val="20"/>
                <w:szCs w:val="20"/>
              </w:rPr>
            </w:pPr>
            <w:r w:rsidRPr="005D5825">
              <w:rPr>
                <w:rFonts w:ascii="Arial" w:hAnsi="Arial" w:cs="Arial"/>
                <w:b/>
                <w:bCs/>
                <w:i/>
                <w:sz w:val="20"/>
                <w:szCs w:val="20"/>
                <w:shd w:val="clear" w:color="auto" w:fill="FFFFCC"/>
              </w:rPr>
              <w:t>If the answers to B6, B7, B8, and B9 are all yes</w:t>
            </w:r>
            <w:r w:rsidRPr="005D5825" w:rsidDel="00DD4131">
              <w:rPr>
                <w:rFonts w:ascii="Arial" w:hAnsi="Arial" w:cs="Arial"/>
                <w:b/>
                <w:bCs/>
                <w:i/>
                <w:sz w:val="20"/>
                <w:szCs w:val="20"/>
                <w:shd w:val="clear" w:color="auto" w:fill="FFFFCC"/>
              </w:rPr>
              <w:t xml:space="preserve"> </w:t>
            </w:r>
            <w:r w:rsidRPr="005D5825">
              <w:rPr>
                <w:rFonts w:ascii="Arial" w:hAnsi="Arial" w:cs="Arial"/>
                <w:b/>
                <w:bCs/>
                <w:i/>
                <w:sz w:val="20"/>
                <w:szCs w:val="20"/>
                <w:shd w:val="clear" w:color="auto" w:fill="FFFFCC"/>
              </w:rPr>
              <w:t>, SKIP to question B11 and answer “Yes” to question B11.</w:t>
            </w:r>
            <w:r w:rsidRPr="005E043E">
              <w:rPr>
                <w:rFonts w:ascii="Arial" w:hAnsi="Arial" w:cs="Arial"/>
                <w:i/>
                <w:sz w:val="20"/>
                <w:szCs w:val="20"/>
              </w:rPr>
              <w:t xml:space="preserve"> </w:t>
            </w:r>
          </w:p>
          <w:p w14:paraId="5880E0E4" w14:textId="0F7C9860" w:rsidR="004A4608" w:rsidRPr="005E043E" w:rsidRDefault="004A4608" w:rsidP="004A4608">
            <w:pPr>
              <w:pStyle w:val="ListParagraph"/>
              <w:tabs>
                <w:tab w:val="center" w:pos="432"/>
                <w:tab w:val="center" w:pos="882"/>
                <w:tab w:val="left" w:pos="1242"/>
                <w:tab w:val="left" w:pos="1602"/>
              </w:tabs>
              <w:spacing w:before="120" w:after="12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41"/>
                  <w:enabled/>
                  <w:calcOnExit w:val="0"/>
                  <w:checkBox>
                    <w:sizeAuto/>
                    <w:default w:val="0"/>
                  </w:checkBox>
                </w:ffData>
              </w:fldChar>
            </w:r>
            <w:bookmarkStart w:id="26" w:name="Check41"/>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6"/>
            <w:r w:rsidRPr="005E043E">
              <w:rPr>
                <w:rFonts w:ascii="Arial" w:hAnsi="Arial" w:cs="Arial"/>
                <w:sz w:val="20"/>
                <w:szCs w:val="20"/>
              </w:rPr>
              <w:tab/>
            </w:r>
            <w:r w:rsidRPr="005E043E">
              <w:rPr>
                <w:rFonts w:ascii="Arial" w:hAnsi="Arial" w:cs="Arial"/>
                <w:sz w:val="20"/>
                <w:szCs w:val="20"/>
              </w:rPr>
              <w:fldChar w:fldCharType="begin">
                <w:ffData>
                  <w:name w:val="Check42"/>
                  <w:enabled/>
                  <w:calcOnExit w:val="0"/>
                  <w:checkBox>
                    <w:sizeAuto/>
                    <w:default w:val="0"/>
                  </w:checkBox>
                </w:ffData>
              </w:fldChar>
            </w:r>
            <w:bookmarkStart w:id="27" w:name="Check42"/>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7"/>
            <w:r w:rsidRPr="005E043E">
              <w:rPr>
                <w:rFonts w:ascii="Arial" w:hAnsi="Arial" w:cs="Arial"/>
                <w:sz w:val="20"/>
                <w:szCs w:val="20"/>
              </w:rPr>
              <w:tab/>
              <w:t>10.</w:t>
            </w:r>
            <w:r w:rsidRPr="005E043E">
              <w:rPr>
                <w:rFonts w:ascii="Arial" w:hAnsi="Arial" w:cs="Arial"/>
                <w:sz w:val="20"/>
                <w:szCs w:val="20"/>
              </w:rPr>
              <w:tab/>
              <w:t>In the absence of a diagnosis of intellectual disability or related condition as described in B1 – B9, do you have reason to believe this individual has undiagnosed intellectual disability or related condition?  If yes, please explain:</w:t>
            </w:r>
          </w:p>
          <w:p w14:paraId="63407CF1" w14:textId="5221A24D" w:rsidR="004A4608" w:rsidRPr="005E043E" w:rsidRDefault="004A4608" w:rsidP="004A4608">
            <w:pPr>
              <w:pStyle w:val="ListParagraph"/>
              <w:tabs>
                <w:tab w:val="center" w:pos="432"/>
                <w:tab w:val="center" w:pos="882"/>
                <w:tab w:val="left" w:pos="1242"/>
                <w:tab w:val="left" w:pos="1602"/>
              </w:tabs>
              <w:spacing w:before="120" w:after="60" w:line="240" w:lineRule="auto"/>
              <w:ind w:left="1602"/>
              <w:rPr>
                <w:rFonts w:ascii="Arial" w:hAnsi="Arial" w:cs="Arial"/>
                <w:sz w:val="20"/>
                <w:szCs w:val="20"/>
              </w:rPr>
            </w:pPr>
            <w:r w:rsidRPr="005E043E">
              <w:rPr>
                <w:b/>
                <w:sz w:val="20"/>
                <w:szCs w:val="20"/>
              </w:rPr>
              <w:fldChar w:fldCharType="begin">
                <w:ffData>
                  <w:name w:val="Text1"/>
                  <w:enabled/>
                  <w:calcOnExit w:val="0"/>
                  <w:textInput/>
                </w:ffData>
              </w:fldChar>
            </w:r>
            <w:r w:rsidRPr="005E043E">
              <w:rPr>
                <w:b/>
                <w:sz w:val="20"/>
                <w:szCs w:val="20"/>
              </w:rPr>
              <w:instrText xml:space="preserve"> FORMTEXT </w:instrText>
            </w:r>
            <w:r w:rsidRPr="005E043E">
              <w:rPr>
                <w:b/>
                <w:sz w:val="20"/>
                <w:szCs w:val="20"/>
              </w:rPr>
            </w:r>
            <w:r w:rsidRPr="005E043E">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5E043E">
              <w:rPr>
                <w:b/>
                <w:sz w:val="20"/>
                <w:szCs w:val="20"/>
              </w:rPr>
              <w:fldChar w:fldCharType="end"/>
            </w:r>
          </w:p>
          <w:p w14:paraId="5168DAB6" w14:textId="77777777" w:rsidR="004A4608" w:rsidRPr="005E043E" w:rsidRDefault="004A4608" w:rsidP="004A4608">
            <w:pPr>
              <w:pStyle w:val="ListParagraph"/>
              <w:tabs>
                <w:tab w:val="center" w:pos="432"/>
                <w:tab w:val="center" w:pos="882"/>
                <w:tab w:val="left" w:pos="1242"/>
                <w:tab w:val="left" w:pos="1602"/>
              </w:tabs>
              <w:spacing w:before="120" w:after="120" w:line="240" w:lineRule="auto"/>
              <w:ind w:left="1602" w:hanging="1602"/>
              <w:jc w:val="center"/>
              <w:rPr>
                <w:rFonts w:ascii="Arial" w:hAnsi="Arial" w:cs="Arial"/>
                <w:i/>
                <w:sz w:val="20"/>
                <w:szCs w:val="20"/>
              </w:rPr>
            </w:pPr>
            <w:r w:rsidRPr="005D5825">
              <w:rPr>
                <w:rFonts w:ascii="Arial" w:hAnsi="Arial" w:cs="Arial"/>
                <w:b/>
                <w:bCs/>
                <w:i/>
                <w:sz w:val="20"/>
                <w:szCs w:val="20"/>
                <w:shd w:val="clear" w:color="auto" w:fill="FFFFCC"/>
              </w:rPr>
              <w:t>If the answer to B10 is yes, SKIP to question B11 and `answer “Yes” to question B11.</w:t>
            </w:r>
            <w:r w:rsidRPr="005E043E">
              <w:rPr>
                <w:rFonts w:ascii="Arial" w:hAnsi="Arial" w:cs="Arial"/>
                <w:i/>
                <w:sz w:val="20"/>
                <w:szCs w:val="20"/>
              </w:rPr>
              <w:t xml:space="preserve">  </w:t>
            </w:r>
          </w:p>
          <w:p w14:paraId="66D7DEDB" w14:textId="3B7D66E1" w:rsidR="004A4608" w:rsidRPr="005E043E" w:rsidRDefault="004A4608" w:rsidP="004A4608">
            <w:pPr>
              <w:pStyle w:val="ListParagraph"/>
              <w:tabs>
                <w:tab w:val="center" w:pos="432"/>
                <w:tab w:val="center" w:pos="882"/>
                <w:tab w:val="left" w:pos="1242"/>
                <w:tab w:val="left" w:pos="1602"/>
              </w:tabs>
              <w:spacing w:before="120" w:after="60" w:line="240" w:lineRule="auto"/>
              <w:ind w:left="1602" w:hanging="1602"/>
              <w:rPr>
                <w:rFonts w:ascii="Arial" w:hAnsi="Arial" w:cs="Arial"/>
                <w:sz w:val="20"/>
                <w:szCs w:val="20"/>
              </w:rPr>
            </w:pPr>
            <w:r w:rsidRPr="005E043E">
              <w:rPr>
                <w:rFonts w:ascii="Arial" w:hAnsi="Arial" w:cs="Arial"/>
                <w:sz w:val="20"/>
                <w:szCs w:val="20"/>
              </w:rPr>
              <w:tab/>
            </w:r>
            <w:r w:rsidRPr="005E043E">
              <w:rPr>
                <w:rFonts w:ascii="Arial" w:hAnsi="Arial" w:cs="Arial"/>
                <w:sz w:val="20"/>
                <w:szCs w:val="20"/>
              </w:rPr>
              <w:fldChar w:fldCharType="begin">
                <w:ffData>
                  <w:name w:val="Check43"/>
                  <w:enabled/>
                  <w:calcOnExit w:val="0"/>
                  <w:checkBox>
                    <w:sizeAuto/>
                    <w:default w:val="0"/>
                  </w:checkBox>
                </w:ffData>
              </w:fldChar>
            </w:r>
            <w:bookmarkStart w:id="28" w:name="Check43"/>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8"/>
            <w:r w:rsidRPr="005E043E">
              <w:rPr>
                <w:rFonts w:ascii="Arial" w:hAnsi="Arial" w:cs="Arial"/>
                <w:sz w:val="20"/>
                <w:szCs w:val="20"/>
              </w:rPr>
              <w:tab/>
            </w:r>
            <w:r w:rsidRPr="005E043E">
              <w:rPr>
                <w:rFonts w:ascii="Arial" w:hAnsi="Arial" w:cs="Arial"/>
                <w:sz w:val="20"/>
                <w:szCs w:val="20"/>
              </w:rPr>
              <w:fldChar w:fldCharType="begin">
                <w:ffData>
                  <w:name w:val="Check44"/>
                  <w:enabled/>
                  <w:calcOnExit w:val="0"/>
                  <w:checkBox>
                    <w:sizeAuto/>
                    <w:default w:val="0"/>
                  </w:checkBox>
                </w:ffData>
              </w:fldChar>
            </w:r>
            <w:bookmarkStart w:id="29" w:name="Check44"/>
            <w:r w:rsidRPr="005E043E">
              <w:rPr>
                <w:rFonts w:ascii="Arial" w:hAnsi="Arial" w:cs="Arial"/>
                <w:sz w:val="20"/>
                <w:szCs w:val="20"/>
              </w:rPr>
              <w:instrText xml:space="preserve"> FORMCHECKBOX </w:instrText>
            </w:r>
            <w:r w:rsidR="0007504E" w:rsidRPr="005E043E">
              <w:rPr>
                <w:rFonts w:ascii="Arial" w:hAnsi="Arial" w:cs="Arial"/>
                <w:sz w:val="20"/>
                <w:szCs w:val="20"/>
              </w:rPr>
            </w:r>
            <w:r w:rsidRPr="005E043E">
              <w:rPr>
                <w:rFonts w:ascii="Arial" w:hAnsi="Arial" w:cs="Arial"/>
                <w:sz w:val="20"/>
                <w:szCs w:val="20"/>
              </w:rPr>
              <w:fldChar w:fldCharType="separate"/>
            </w:r>
            <w:r w:rsidRPr="005E043E">
              <w:rPr>
                <w:rFonts w:ascii="Arial" w:hAnsi="Arial" w:cs="Arial"/>
                <w:sz w:val="20"/>
                <w:szCs w:val="20"/>
              </w:rPr>
              <w:fldChar w:fldCharType="end"/>
            </w:r>
            <w:bookmarkEnd w:id="29"/>
            <w:r w:rsidRPr="005E043E">
              <w:rPr>
                <w:rFonts w:ascii="Arial" w:hAnsi="Arial" w:cs="Arial"/>
                <w:sz w:val="20"/>
                <w:szCs w:val="20"/>
              </w:rPr>
              <w:tab/>
              <w:t>11.</w:t>
            </w:r>
            <w:r w:rsidRPr="005E043E">
              <w:rPr>
                <w:rFonts w:ascii="Arial" w:hAnsi="Arial" w:cs="Arial"/>
                <w:sz w:val="20"/>
                <w:szCs w:val="20"/>
              </w:rPr>
              <w:tab/>
              <w:t>Does this individual have an intellectual disability or related condition, or do you have reason to believe the individual may have an undiagnosed intellectual disability or related condition?</w:t>
            </w:r>
          </w:p>
          <w:p w14:paraId="0601FEFE" w14:textId="01170034" w:rsidR="004A4608" w:rsidRPr="005E043E" w:rsidRDefault="004A4608" w:rsidP="004A4608">
            <w:pPr>
              <w:pStyle w:val="ListParagraph"/>
              <w:tabs>
                <w:tab w:val="center" w:pos="432"/>
                <w:tab w:val="center" w:pos="882"/>
                <w:tab w:val="left" w:pos="1242"/>
              </w:tabs>
              <w:spacing w:before="120" w:after="120" w:line="240" w:lineRule="auto"/>
              <w:ind w:left="0"/>
              <w:jc w:val="center"/>
              <w:rPr>
                <w:rFonts w:ascii="Arial" w:hAnsi="Arial" w:cs="Arial"/>
                <w:b/>
                <w:bCs/>
                <w:i/>
                <w:sz w:val="20"/>
                <w:szCs w:val="20"/>
              </w:rPr>
            </w:pPr>
            <w:r w:rsidRPr="005D5825">
              <w:rPr>
                <w:rFonts w:ascii="Arial" w:hAnsi="Arial" w:cs="Arial"/>
                <w:b/>
                <w:bCs/>
                <w:i/>
                <w:sz w:val="20"/>
                <w:szCs w:val="20"/>
                <w:shd w:val="clear" w:color="auto" w:fill="FFFFCC"/>
              </w:rPr>
              <w:t>If the answer to B11 is “Yes”, forward this form to your regional DDA ID/RC PASRR Team.</w:t>
            </w:r>
          </w:p>
          <w:p w14:paraId="38804975" w14:textId="77777777" w:rsidR="004A4608" w:rsidRPr="005E043E" w:rsidRDefault="004A4608" w:rsidP="004A4608">
            <w:pPr>
              <w:pStyle w:val="ListParagraph"/>
              <w:tabs>
                <w:tab w:val="center" w:pos="432"/>
                <w:tab w:val="center" w:pos="882"/>
                <w:tab w:val="left" w:pos="1242"/>
              </w:tabs>
              <w:spacing w:before="120" w:after="120" w:line="240" w:lineRule="auto"/>
              <w:ind w:left="0"/>
              <w:jc w:val="center"/>
              <w:rPr>
                <w:rFonts w:ascii="Arial" w:hAnsi="Arial" w:cs="Arial"/>
                <w:i/>
                <w:sz w:val="20"/>
                <w:szCs w:val="20"/>
              </w:rPr>
            </w:pPr>
            <w:r w:rsidRPr="005D5825">
              <w:rPr>
                <w:rFonts w:ascii="Arial" w:hAnsi="Arial" w:cs="Arial"/>
                <w:b/>
                <w:bCs/>
                <w:i/>
                <w:sz w:val="20"/>
                <w:szCs w:val="20"/>
                <w:shd w:val="clear" w:color="auto" w:fill="FFFFCC"/>
              </w:rPr>
              <w:t>Follow up by Developmental Disabilities Administration is required before this individual can be admitted to a nursing facility.</w:t>
            </w:r>
          </w:p>
          <w:p w14:paraId="01C8171C" w14:textId="77777777" w:rsidR="004A4608" w:rsidRPr="005E043E" w:rsidRDefault="004A4608" w:rsidP="004A4608">
            <w:pPr>
              <w:pStyle w:val="ListParagraph"/>
              <w:tabs>
                <w:tab w:val="center" w:pos="882"/>
                <w:tab w:val="left" w:pos="1242"/>
              </w:tabs>
              <w:spacing w:before="120" w:after="60" w:line="240" w:lineRule="auto"/>
              <w:ind w:left="342" w:hanging="342"/>
              <w:rPr>
                <w:rFonts w:ascii="Arial" w:hAnsi="Arial" w:cs="Arial"/>
                <w:sz w:val="20"/>
                <w:szCs w:val="20"/>
              </w:rPr>
            </w:pPr>
            <w:r w:rsidRPr="005E043E">
              <w:rPr>
                <w:rFonts w:ascii="Arial" w:hAnsi="Arial" w:cs="Arial"/>
                <w:sz w:val="20"/>
                <w:szCs w:val="20"/>
              </w:rPr>
              <w:t>12.</w:t>
            </w:r>
            <w:r w:rsidRPr="005E043E">
              <w:rPr>
                <w:rFonts w:ascii="Arial" w:hAnsi="Arial" w:cs="Arial"/>
                <w:sz w:val="20"/>
                <w:szCs w:val="20"/>
              </w:rPr>
              <w:tab/>
              <w:t>Please share any additional comments regarding this individual related to a possible intellectual disability or related condition:</w:t>
            </w:r>
          </w:p>
          <w:p w14:paraId="79F85BAE" w14:textId="3F3DD76F" w:rsidR="004A4608" w:rsidRPr="005E043E" w:rsidRDefault="004A4608" w:rsidP="004A4608">
            <w:pPr>
              <w:pStyle w:val="ListParagraph"/>
              <w:tabs>
                <w:tab w:val="center" w:pos="882"/>
                <w:tab w:val="left" w:pos="1242"/>
              </w:tabs>
              <w:spacing w:before="120" w:after="60" w:line="240" w:lineRule="auto"/>
              <w:ind w:left="342"/>
              <w:rPr>
                <w:rFonts w:ascii="Arial" w:hAnsi="Arial" w:cs="Arial"/>
                <w:sz w:val="20"/>
                <w:szCs w:val="20"/>
              </w:rPr>
            </w:pPr>
            <w:r w:rsidRPr="005E043E">
              <w:rPr>
                <w:b/>
                <w:sz w:val="20"/>
                <w:szCs w:val="20"/>
              </w:rPr>
              <w:fldChar w:fldCharType="begin">
                <w:ffData>
                  <w:name w:val="Text1"/>
                  <w:enabled/>
                  <w:calcOnExit w:val="0"/>
                  <w:textInput/>
                </w:ffData>
              </w:fldChar>
            </w:r>
            <w:r w:rsidRPr="005E043E">
              <w:rPr>
                <w:b/>
                <w:sz w:val="20"/>
                <w:szCs w:val="20"/>
              </w:rPr>
              <w:instrText xml:space="preserve"> FORMTEXT </w:instrText>
            </w:r>
            <w:r w:rsidRPr="005E043E">
              <w:rPr>
                <w:b/>
                <w:sz w:val="20"/>
                <w:szCs w:val="20"/>
              </w:rPr>
            </w:r>
            <w:r w:rsidRPr="005E043E">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5E043E">
              <w:rPr>
                <w:b/>
                <w:sz w:val="20"/>
                <w:szCs w:val="20"/>
              </w:rPr>
              <w:fldChar w:fldCharType="end"/>
            </w:r>
          </w:p>
        </w:tc>
      </w:tr>
      <w:tr w:rsidR="005D5825" w:rsidRPr="00E85ED2" w14:paraId="7C5AAC91" w14:textId="77777777" w:rsidTr="009341C5">
        <w:trPr>
          <w:cantSplit/>
          <w:trHeight w:val="63"/>
        </w:trPr>
        <w:tc>
          <w:tcPr>
            <w:tcW w:w="10980" w:type="dxa"/>
            <w:gridSpan w:val="11"/>
            <w:tcBorders>
              <w:top w:val="single" w:sz="2" w:space="0" w:color="auto"/>
              <w:left w:val="single" w:sz="2" w:space="0" w:color="auto"/>
              <w:bottom w:val="single" w:sz="2" w:space="0" w:color="auto"/>
              <w:right w:val="single" w:sz="2" w:space="0" w:color="auto"/>
            </w:tcBorders>
          </w:tcPr>
          <w:p w14:paraId="4B0DC5C4" w14:textId="77777777" w:rsidR="005D5825" w:rsidRPr="005D5825" w:rsidRDefault="005D5825" w:rsidP="005D5825">
            <w:pPr>
              <w:pStyle w:val="ListParagraph"/>
              <w:numPr>
                <w:ilvl w:val="0"/>
                <w:numId w:val="10"/>
              </w:numPr>
              <w:spacing w:before="60" w:after="60" w:line="240" w:lineRule="auto"/>
              <w:ind w:left="249" w:hanging="249"/>
              <w:rPr>
                <w:rFonts w:ascii="Arial" w:hAnsi="Arial" w:cs="Arial"/>
                <w:b/>
                <w:sz w:val="20"/>
                <w:szCs w:val="20"/>
              </w:rPr>
            </w:pPr>
            <w:r w:rsidRPr="005D5825">
              <w:rPr>
                <w:rFonts w:ascii="Arial" w:hAnsi="Arial" w:cs="Arial"/>
                <w:b/>
                <w:sz w:val="20"/>
                <w:szCs w:val="20"/>
              </w:rPr>
              <w:lastRenderedPageBreak/>
              <w:t>A referral for a PASRR Level 2 for ID/RC is required if:</w:t>
            </w:r>
          </w:p>
          <w:p w14:paraId="6A68C180" w14:textId="7257564A" w:rsidR="005D5825" w:rsidRPr="005D5825" w:rsidRDefault="005D5825" w:rsidP="005D5825">
            <w:pPr>
              <w:pStyle w:val="ListParagraph"/>
              <w:spacing w:before="60" w:after="60" w:line="240" w:lineRule="auto"/>
              <w:ind w:left="249" w:hanging="249"/>
              <w:rPr>
                <w:rFonts w:ascii="Arial" w:hAnsi="Arial" w:cs="Arial"/>
                <w:sz w:val="20"/>
                <w:szCs w:val="20"/>
              </w:rPr>
            </w:pPr>
            <w:r w:rsidRPr="005D5825">
              <w:rPr>
                <w:rFonts w:ascii="Arial" w:hAnsi="Arial" w:cs="Arial"/>
                <w:sz w:val="20"/>
                <w:szCs w:val="20"/>
              </w:rPr>
              <w:t xml:space="preserve"> </w:t>
            </w:r>
            <w:r w:rsidRPr="005D5825">
              <w:rPr>
                <w:rFonts w:ascii="Arial" w:hAnsi="Arial" w:cs="Arial"/>
                <w:sz w:val="20"/>
                <w:szCs w:val="20"/>
              </w:rPr>
              <w:tab/>
              <w:t>If Section I.B.11. is marked “Yes”.</w:t>
            </w:r>
          </w:p>
          <w:p w14:paraId="4FD42869" w14:textId="77777777" w:rsidR="005D5825" w:rsidRPr="005D5825" w:rsidRDefault="005D5825" w:rsidP="005D5825">
            <w:pPr>
              <w:pStyle w:val="ListParagraph"/>
              <w:numPr>
                <w:ilvl w:val="0"/>
                <w:numId w:val="10"/>
              </w:numPr>
              <w:spacing w:before="60" w:after="60" w:line="240" w:lineRule="auto"/>
              <w:ind w:left="249" w:hanging="249"/>
              <w:rPr>
                <w:rFonts w:ascii="Arial" w:hAnsi="Arial" w:cs="Arial"/>
                <w:sz w:val="20"/>
                <w:szCs w:val="20"/>
              </w:rPr>
            </w:pPr>
            <w:r w:rsidRPr="005D5825">
              <w:rPr>
                <w:rFonts w:ascii="Arial" w:hAnsi="Arial" w:cs="Arial"/>
                <w:b/>
                <w:sz w:val="20"/>
                <w:szCs w:val="20"/>
              </w:rPr>
              <w:t>A PASRR Level 2 for ID/RC is not required if:</w:t>
            </w:r>
          </w:p>
          <w:p w14:paraId="191F26FA" w14:textId="1B9640C8" w:rsidR="005D5825" w:rsidRPr="005D5825" w:rsidRDefault="005D5825" w:rsidP="005D5825">
            <w:pPr>
              <w:pStyle w:val="ListParagraph"/>
              <w:tabs>
                <w:tab w:val="left" w:pos="339"/>
              </w:tabs>
              <w:spacing w:before="60" w:after="120" w:line="240" w:lineRule="auto"/>
              <w:ind w:left="249" w:hanging="249"/>
              <w:rPr>
                <w:rFonts w:ascii="Arial" w:hAnsi="Arial" w:cs="Arial"/>
                <w:sz w:val="20"/>
                <w:szCs w:val="20"/>
              </w:rPr>
            </w:pPr>
            <w:r w:rsidRPr="005D5825">
              <w:rPr>
                <w:rFonts w:ascii="Arial" w:hAnsi="Arial" w:cs="Arial"/>
                <w:sz w:val="20"/>
                <w:szCs w:val="20"/>
              </w:rPr>
              <w:tab/>
              <w:t>If Section I.B.11. is marked “No”.</w:t>
            </w:r>
          </w:p>
          <w:p w14:paraId="081A8486" w14:textId="4F7B81E0" w:rsidR="005D5825" w:rsidRPr="005D5825" w:rsidRDefault="005D5825" w:rsidP="00D7592B">
            <w:pPr>
              <w:pStyle w:val="ListParagraph"/>
              <w:tabs>
                <w:tab w:val="center" w:pos="432"/>
                <w:tab w:val="center" w:pos="882"/>
                <w:tab w:val="left" w:pos="1242"/>
              </w:tabs>
              <w:spacing w:before="60" w:after="60" w:line="240" w:lineRule="auto"/>
              <w:ind w:left="249" w:hanging="249"/>
              <w:rPr>
                <w:rFonts w:ascii="Arial" w:hAnsi="Arial" w:cs="Arial"/>
                <w:i/>
                <w:sz w:val="20"/>
                <w:szCs w:val="20"/>
              </w:rPr>
            </w:pPr>
            <w:r w:rsidRPr="005D5825">
              <w:rPr>
                <w:rFonts w:ascii="Arial" w:hAnsi="Arial" w:cs="Arial"/>
                <w:i/>
                <w:sz w:val="20"/>
                <w:szCs w:val="20"/>
                <w:u w:val="single"/>
              </w:rPr>
              <w:t xml:space="preserve">DDA </w:t>
            </w:r>
            <w:r w:rsidRPr="005D5825">
              <w:rPr>
                <w:rStyle w:val="Hyperlink"/>
                <w:rFonts w:ascii="Arial" w:hAnsi="Arial" w:cs="Arial"/>
                <w:color w:val="auto"/>
                <w:sz w:val="20"/>
                <w:szCs w:val="20"/>
              </w:rPr>
              <w:t>ID/RC</w:t>
            </w:r>
            <w:r w:rsidRPr="005D5825">
              <w:rPr>
                <w:rStyle w:val="Hyperlink"/>
                <w:rFonts w:ascii="Arial" w:hAnsi="Arial" w:cs="Arial"/>
                <w:color w:val="auto"/>
                <w:sz w:val="20"/>
                <w:szCs w:val="20"/>
                <w:u w:val="none"/>
              </w:rPr>
              <w:t xml:space="preserve"> </w:t>
            </w:r>
            <w:r w:rsidRPr="005D5825">
              <w:rPr>
                <w:i/>
                <w:sz w:val="20"/>
                <w:szCs w:val="20"/>
              </w:rPr>
              <w:t>c</w:t>
            </w:r>
            <w:r w:rsidRPr="005D5825">
              <w:rPr>
                <w:rFonts w:ascii="Arial" w:hAnsi="Arial" w:cs="Arial"/>
                <w:i/>
                <w:sz w:val="20"/>
                <w:szCs w:val="20"/>
              </w:rPr>
              <w:t xml:space="preserve">ontact information can be found at: </w:t>
            </w:r>
            <w:hyperlink r:id="rId9" w:history="1">
              <w:r w:rsidRPr="005D5825">
                <w:rPr>
                  <w:rStyle w:val="Hyperlink"/>
                  <w:rFonts w:ascii="Arial" w:hAnsi="Arial" w:cs="Arial"/>
                  <w:sz w:val="20"/>
                  <w:szCs w:val="20"/>
                </w:rPr>
                <w:t>https://www.dshs.wa.gov/dda/PASRR</w:t>
              </w:r>
            </w:hyperlink>
          </w:p>
        </w:tc>
      </w:tr>
      <w:tr w:rsidR="004A4608" w:rsidRPr="00E85ED2" w14:paraId="10065E0A" w14:textId="77777777" w:rsidTr="009341C5">
        <w:trPr>
          <w:cantSplit/>
          <w:trHeight w:val="1174"/>
        </w:trPr>
        <w:tc>
          <w:tcPr>
            <w:tcW w:w="10980" w:type="dxa"/>
            <w:gridSpan w:val="11"/>
            <w:tcBorders>
              <w:top w:val="single" w:sz="2" w:space="0" w:color="auto"/>
              <w:left w:val="single" w:sz="2" w:space="0" w:color="auto"/>
              <w:bottom w:val="nil"/>
              <w:right w:val="single" w:sz="2" w:space="0" w:color="auto"/>
            </w:tcBorders>
          </w:tcPr>
          <w:p w14:paraId="3D9B371A" w14:textId="77777777" w:rsidR="004A4608" w:rsidRPr="005D5825" w:rsidRDefault="004A4608" w:rsidP="004A4608">
            <w:pPr>
              <w:pStyle w:val="ListParagraph"/>
              <w:spacing w:before="60" w:after="60" w:line="240" w:lineRule="auto"/>
              <w:ind w:left="0"/>
              <w:rPr>
                <w:rFonts w:ascii="Arial" w:hAnsi="Arial" w:cs="Arial"/>
                <w:b/>
                <w:sz w:val="20"/>
                <w:szCs w:val="20"/>
              </w:rPr>
            </w:pPr>
            <w:r w:rsidRPr="005D5825">
              <w:rPr>
                <w:rFonts w:ascii="Arial" w:hAnsi="Arial" w:cs="Arial"/>
                <w:b/>
                <w:sz w:val="20"/>
                <w:szCs w:val="20"/>
              </w:rPr>
              <w:t>C.  Additional Relevant Information</w:t>
            </w:r>
          </w:p>
          <w:p w14:paraId="069DC72D" w14:textId="77777777" w:rsidR="004A4608" w:rsidRPr="005D5825" w:rsidRDefault="004A4608" w:rsidP="004A4608">
            <w:pPr>
              <w:pStyle w:val="ListParagraph"/>
              <w:tabs>
                <w:tab w:val="center" w:pos="432"/>
                <w:tab w:val="center" w:pos="882"/>
              </w:tabs>
              <w:spacing w:before="60" w:after="60" w:line="240" w:lineRule="auto"/>
              <w:ind w:left="0"/>
              <w:rPr>
                <w:rFonts w:ascii="Arial" w:hAnsi="Arial" w:cs="Arial"/>
                <w:sz w:val="20"/>
                <w:szCs w:val="20"/>
              </w:rPr>
            </w:pPr>
            <w:r w:rsidRPr="005D5825">
              <w:rPr>
                <w:rFonts w:ascii="Arial" w:hAnsi="Arial" w:cs="Arial"/>
                <w:sz w:val="20"/>
                <w:szCs w:val="20"/>
              </w:rPr>
              <w:tab/>
              <w:t>Yes</w:t>
            </w:r>
            <w:r w:rsidRPr="005D5825">
              <w:rPr>
                <w:rFonts w:ascii="Arial" w:hAnsi="Arial" w:cs="Arial"/>
                <w:sz w:val="20"/>
                <w:szCs w:val="20"/>
              </w:rPr>
              <w:tab/>
              <w:t>No</w:t>
            </w:r>
          </w:p>
          <w:p w14:paraId="6DEEBDF2" w14:textId="5F0E502E" w:rsidR="004A4608" w:rsidRPr="005D5825" w:rsidRDefault="004A4608" w:rsidP="004A4608">
            <w:pPr>
              <w:pStyle w:val="ListParagraph"/>
              <w:tabs>
                <w:tab w:val="center" w:pos="432"/>
                <w:tab w:val="center" w:pos="882"/>
                <w:tab w:val="left" w:pos="1242"/>
                <w:tab w:val="left" w:pos="1602"/>
                <w:tab w:val="left" w:pos="1962"/>
              </w:tabs>
              <w:spacing w:before="60" w:after="60" w:line="240" w:lineRule="auto"/>
              <w:ind w:left="1962" w:hanging="1962"/>
              <w:rPr>
                <w:b/>
                <w:sz w:val="20"/>
                <w:szCs w:val="20"/>
              </w:rPr>
            </w:pPr>
            <w:r w:rsidRPr="005D5825">
              <w:rPr>
                <w:rFonts w:ascii="Arial" w:hAnsi="Arial" w:cs="Arial"/>
                <w:sz w:val="20"/>
                <w:szCs w:val="20"/>
              </w:rPr>
              <w:tab/>
            </w:r>
            <w:r w:rsidRPr="005D5825">
              <w:rPr>
                <w:rFonts w:ascii="Arial" w:hAnsi="Arial" w:cs="Arial"/>
                <w:sz w:val="20"/>
                <w:szCs w:val="20"/>
              </w:rPr>
              <w:fldChar w:fldCharType="begin">
                <w:ffData>
                  <w:name w:val="Check23"/>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r>
            <w:r w:rsidRPr="005D5825">
              <w:rPr>
                <w:rFonts w:ascii="Arial" w:hAnsi="Arial" w:cs="Arial"/>
                <w:sz w:val="20"/>
                <w:szCs w:val="20"/>
              </w:rPr>
              <w:fldChar w:fldCharType="begin">
                <w:ffData>
                  <w:name w:val="Check24"/>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t>1.</w:t>
            </w:r>
            <w:r w:rsidRPr="005D5825">
              <w:rPr>
                <w:rFonts w:ascii="Arial" w:hAnsi="Arial" w:cs="Arial"/>
                <w:sz w:val="20"/>
                <w:szCs w:val="20"/>
              </w:rPr>
              <w:tab/>
              <w:t>(a)</w:t>
            </w:r>
            <w:r w:rsidRPr="005D5825">
              <w:rPr>
                <w:rFonts w:ascii="Arial" w:hAnsi="Arial" w:cs="Arial"/>
                <w:sz w:val="20"/>
                <w:szCs w:val="20"/>
              </w:rPr>
              <w:tab/>
              <w:t xml:space="preserve">Does the individual have a diagnosis of dementia?  Comment (if applicable):  </w:t>
            </w:r>
            <w:r w:rsidRPr="005D5825">
              <w:rPr>
                <w:rFonts w:ascii="Times New Roman" w:hAnsi="Times New Roman"/>
                <w:b/>
                <w:sz w:val="24"/>
                <w:szCs w:val="24"/>
              </w:rPr>
              <w:fldChar w:fldCharType="begin">
                <w:ffData>
                  <w:name w:val="Text1"/>
                  <w:enabled/>
                  <w:calcOnExit w:val="0"/>
                  <w:textInput/>
                </w:ffData>
              </w:fldChar>
            </w:r>
            <w:r w:rsidRPr="005D5825">
              <w:rPr>
                <w:rFonts w:ascii="Times New Roman" w:hAnsi="Times New Roman"/>
                <w:b/>
                <w:sz w:val="24"/>
                <w:szCs w:val="24"/>
              </w:rPr>
              <w:instrText xml:space="preserve"> FORMTEXT </w:instrText>
            </w:r>
            <w:r w:rsidRPr="005D5825">
              <w:rPr>
                <w:rFonts w:ascii="Times New Roman" w:hAnsi="Times New Roman"/>
                <w:b/>
                <w:sz w:val="24"/>
                <w:szCs w:val="24"/>
              </w:rPr>
            </w:r>
            <w:r w:rsidRPr="005D5825">
              <w:rPr>
                <w:rFonts w:ascii="Times New Roman" w:hAnsi="Times New Roman"/>
                <w:b/>
                <w:sz w:val="24"/>
                <w:szCs w:val="24"/>
              </w:rPr>
              <w:fldChar w:fldCharType="separate"/>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Pr="005D5825">
              <w:rPr>
                <w:rFonts w:ascii="Times New Roman" w:hAnsi="Times New Roman"/>
                <w:b/>
                <w:sz w:val="24"/>
                <w:szCs w:val="24"/>
              </w:rPr>
              <w:fldChar w:fldCharType="end"/>
            </w:r>
          </w:p>
          <w:p w14:paraId="7AF9DA62" w14:textId="4FED8B36" w:rsidR="004A4608" w:rsidRPr="005D5825" w:rsidRDefault="004A4608" w:rsidP="004A4608">
            <w:pPr>
              <w:pStyle w:val="ListParagraph"/>
              <w:tabs>
                <w:tab w:val="center" w:pos="432"/>
                <w:tab w:val="center" w:pos="882"/>
                <w:tab w:val="left" w:pos="1242"/>
                <w:tab w:val="left" w:pos="1602"/>
                <w:tab w:val="left" w:pos="1962"/>
              </w:tabs>
              <w:spacing w:before="60" w:after="60" w:line="240" w:lineRule="auto"/>
              <w:ind w:left="1962" w:hanging="1962"/>
              <w:rPr>
                <w:b/>
                <w:sz w:val="20"/>
                <w:szCs w:val="20"/>
              </w:rPr>
            </w:pPr>
            <w:r w:rsidRPr="005D5825">
              <w:rPr>
                <w:b/>
                <w:sz w:val="20"/>
                <w:szCs w:val="20"/>
              </w:rPr>
              <w:tab/>
            </w:r>
            <w:r w:rsidRPr="005D5825">
              <w:rPr>
                <w:rFonts w:ascii="Arial" w:hAnsi="Arial" w:cs="Arial"/>
                <w:sz w:val="20"/>
                <w:szCs w:val="20"/>
              </w:rPr>
              <w:fldChar w:fldCharType="begin">
                <w:ffData>
                  <w:name w:val="Check23"/>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r>
            <w:r w:rsidRPr="005D5825">
              <w:rPr>
                <w:rFonts w:ascii="Arial" w:hAnsi="Arial" w:cs="Arial"/>
                <w:sz w:val="20"/>
                <w:szCs w:val="20"/>
              </w:rPr>
              <w:fldChar w:fldCharType="begin">
                <w:ffData>
                  <w:name w:val="Check24"/>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r>
            <w:r w:rsidRPr="005D5825">
              <w:rPr>
                <w:rFonts w:ascii="Arial" w:hAnsi="Arial" w:cs="Arial"/>
                <w:sz w:val="20"/>
                <w:szCs w:val="20"/>
              </w:rPr>
              <w:tab/>
              <w:t>(b)</w:t>
            </w:r>
            <w:r w:rsidRPr="005D5825">
              <w:rPr>
                <w:rFonts w:ascii="Arial" w:hAnsi="Arial" w:cs="Arial"/>
                <w:sz w:val="20"/>
                <w:szCs w:val="20"/>
              </w:rPr>
              <w:tab/>
              <w:t xml:space="preserve">Is dementia the primary diagnosis?  Comment (if applicable):  </w:t>
            </w:r>
            <w:r w:rsidR="005D5825" w:rsidRPr="005D5825">
              <w:rPr>
                <w:rFonts w:ascii="Times New Roman" w:hAnsi="Times New Roman"/>
                <w:b/>
                <w:sz w:val="24"/>
                <w:szCs w:val="24"/>
              </w:rPr>
              <w:fldChar w:fldCharType="begin">
                <w:ffData>
                  <w:name w:val="Text1"/>
                  <w:enabled/>
                  <w:calcOnExit w:val="0"/>
                  <w:textInput/>
                </w:ffData>
              </w:fldChar>
            </w:r>
            <w:r w:rsidR="005D5825" w:rsidRPr="005D5825">
              <w:rPr>
                <w:rFonts w:ascii="Times New Roman" w:hAnsi="Times New Roman"/>
                <w:b/>
                <w:sz w:val="24"/>
                <w:szCs w:val="24"/>
              </w:rPr>
              <w:instrText xml:space="preserve"> FORMTEXT </w:instrText>
            </w:r>
            <w:r w:rsidR="005D5825" w:rsidRPr="005D5825">
              <w:rPr>
                <w:rFonts w:ascii="Times New Roman" w:hAnsi="Times New Roman"/>
                <w:b/>
                <w:sz w:val="24"/>
                <w:szCs w:val="24"/>
              </w:rPr>
            </w:r>
            <w:r w:rsidR="005D5825" w:rsidRPr="005D5825">
              <w:rPr>
                <w:rFonts w:ascii="Times New Roman" w:hAnsi="Times New Roman"/>
                <w:b/>
                <w:sz w:val="24"/>
                <w:szCs w:val="24"/>
              </w:rPr>
              <w:fldChar w:fldCharType="separate"/>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5D5825" w:rsidRPr="005D5825">
              <w:rPr>
                <w:rFonts w:ascii="Times New Roman" w:hAnsi="Times New Roman"/>
                <w:b/>
                <w:sz w:val="24"/>
                <w:szCs w:val="24"/>
              </w:rPr>
              <w:fldChar w:fldCharType="end"/>
            </w:r>
          </w:p>
          <w:p w14:paraId="5E3BC9FA" w14:textId="16580823" w:rsidR="004A4608" w:rsidRPr="005D5825" w:rsidRDefault="004A4608" w:rsidP="004A4608">
            <w:pPr>
              <w:pStyle w:val="ListParagraph"/>
              <w:tabs>
                <w:tab w:val="center" w:pos="432"/>
                <w:tab w:val="center" w:pos="882"/>
                <w:tab w:val="left" w:pos="1242"/>
                <w:tab w:val="left" w:pos="1602"/>
              </w:tabs>
              <w:spacing w:before="60" w:after="60" w:line="240" w:lineRule="auto"/>
              <w:ind w:left="1602" w:hanging="1602"/>
              <w:rPr>
                <w:rFonts w:ascii="Arial" w:hAnsi="Arial" w:cs="Arial"/>
                <w:sz w:val="20"/>
                <w:szCs w:val="20"/>
              </w:rPr>
            </w:pPr>
            <w:r w:rsidRPr="005D5825">
              <w:rPr>
                <w:rFonts w:ascii="Arial" w:hAnsi="Arial" w:cs="Arial"/>
                <w:sz w:val="20"/>
                <w:szCs w:val="20"/>
              </w:rPr>
              <w:tab/>
            </w:r>
            <w:r w:rsidRPr="005D5825">
              <w:rPr>
                <w:rFonts w:ascii="Arial" w:hAnsi="Arial" w:cs="Arial"/>
                <w:sz w:val="20"/>
                <w:szCs w:val="20"/>
              </w:rPr>
              <w:fldChar w:fldCharType="begin">
                <w:ffData>
                  <w:name w:val="Check25"/>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r>
            <w:r w:rsidRPr="005D5825">
              <w:rPr>
                <w:rFonts w:ascii="Arial" w:hAnsi="Arial" w:cs="Arial"/>
                <w:sz w:val="20"/>
                <w:szCs w:val="20"/>
              </w:rPr>
              <w:fldChar w:fldCharType="begin">
                <w:ffData>
                  <w:name w:val="Check26"/>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t>2.</w:t>
            </w:r>
            <w:r w:rsidRPr="005D5825">
              <w:rPr>
                <w:rFonts w:ascii="Arial" w:hAnsi="Arial" w:cs="Arial"/>
                <w:sz w:val="20"/>
                <w:szCs w:val="20"/>
              </w:rPr>
              <w:tab/>
              <w:t xml:space="preserve">Does the individual have a substance use disorder?  Comment (if applicable):  </w:t>
            </w:r>
            <w:r w:rsidR="005D5825" w:rsidRPr="005D5825">
              <w:rPr>
                <w:rFonts w:ascii="Times New Roman" w:hAnsi="Times New Roman"/>
                <w:b/>
                <w:sz w:val="24"/>
                <w:szCs w:val="24"/>
              </w:rPr>
              <w:fldChar w:fldCharType="begin">
                <w:ffData>
                  <w:name w:val="Text1"/>
                  <w:enabled/>
                  <w:calcOnExit w:val="0"/>
                  <w:textInput/>
                </w:ffData>
              </w:fldChar>
            </w:r>
            <w:r w:rsidR="005D5825" w:rsidRPr="005D5825">
              <w:rPr>
                <w:rFonts w:ascii="Times New Roman" w:hAnsi="Times New Roman"/>
                <w:b/>
                <w:sz w:val="24"/>
                <w:szCs w:val="24"/>
              </w:rPr>
              <w:instrText xml:space="preserve"> FORMTEXT </w:instrText>
            </w:r>
            <w:r w:rsidR="005D5825" w:rsidRPr="005D5825">
              <w:rPr>
                <w:rFonts w:ascii="Times New Roman" w:hAnsi="Times New Roman"/>
                <w:b/>
                <w:sz w:val="24"/>
                <w:szCs w:val="24"/>
              </w:rPr>
            </w:r>
            <w:r w:rsidR="005D5825" w:rsidRPr="005D5825">
              <w:rPr>
                <w:rFonts w:ascii="Times New Roman" w:hAnsi="Times New Roman"/>
                <w:b/>
                <w:sz w:val="24"/>
                <w:szCs w:val="24"/>
              </w:rPr>
              <w:fldChar w:fldCharType="separate"/>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5D5825" w:rsidRPr="005D5825">
              <w:rPr>
                <w:rFonts w:ascii="Times New Roman" w:hAnsi="Times New Roman"/>
                <w:b/>
                <w:sz w:val="24"/>
                <w:szCs w:val="24"/>
              </w:rPr>
              <w:fldChar w:fldCharType="end"/>
            </w:r>
          </w:p>
          <w:p w14:paraId="36C056B6" w14:textId="6F72ED7C" w:rsidR="004A4608" w:rsidRPr="005D5825" w:rsidRDefault="004A4608" w:rsidP="004A4608">
            <w:pPr>
              <w:pStyle w:val="ListParagraph"/>
              <w:tabs>
                <w:tab w:val="center" w:pos="432"/>
                <w:tab w:val="center" w:pos="882"/>
                <w:tab w:val="left" w:pos="1242"/>
                <w:tab w:val="left" w:pos="1602"/>
              </w:tabs>
              <w:spacing w:before="60" w:after="60" w:line="240" w:lineRule="auto"/>
              <w:ind w:left="1602" w:hanging="1602"/>
              <w:rPr>
                <w:rFonts w:ascii="Arial" w:hAnsi="Arial" w:cs="Arial"/>
                <w:sz w:val="20"/>
                <w:szCs w:val="20"/>
              </w:rPr>
            </w:pPr>
            <w:r w:rsidRPr="005D5825">
              <w:rPr>
                <w:rFonts w:ascii="Arial" w:hAnsi="Arial" w:cs="Arial"/>
                <w:sz w:val="20"/>
                <w:szCs w:val="20"/>
              </w:rPr>
              <w:tab/>
            </w:r>
            <w:r w:rsidRPr="005D5825">
              <w:rPr>
                <w:rFonts w:ascii="Arial" w:hAnsi="Arial" w:cs="Arial"/>
                <w:sz w:val="20"/>
                <w:szCs w:val="20"/>
              </w:rPr>
              <w:fldChar w:fldCharType="begin">
                <w:ffData>
                  <w:name w:val="Check45"/>
                  <w:enabled/>
                  <w:calcOnExit w:val="0"/>
                  <w:checkBox>
                    <w:sizeAuto/>
                    <w:default w:val="0"/>
                  </w:checkBox>
                </w:ffData>
              </w:fldChar>
            </w:r>
            <w:bookmarkStart w:id="30" w:name="Check45"/>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30"/>
            <w:r w:rsidRPr="005D5825">
              <w:rPr>
                <w:rFonts w:ascii="Arial" w:hAnsi="Arial" w:cs="Arial"/>
                <w:sz w:val="20"/>
                <w:szCs w:val="20"/>
              </w:rPr>
              <w:tab/>
            </w:r>
            <w:r w:rsidRPr="005D5825">
              <w:rPr>
                <w:rFonts w:ascii="Arial" w:hAnsi="Arial" w:cs="Arial"/>
                <w:sz w:val="20"/>
                <w:szCs w:val="20"/>
              </w:rPr>
              <w:fldChar w:fldCharType="begin">
                <w:ffData>
                  <w:name w:val="Check46"/>
                  <w:enabled/>
                  <w:calcOnExit w:val="0"/>
                  <w:checkBox>
                    <w:sizeAuto/>
                    <w:default w:val="0"/>
                  </w:checkBox>
                </w:ffData>
              </w:fldChar>
            </w:r>
            <w:bookmarkStart w:id="31" w:name="Check46"/>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31"/>
            <w:r w:rsidRPr="005D5825">
              <w:rPr>
                <w:rFonts w:ascii="Arial" w:hAnsi="Arial" w:cs="Arial"/>
                <w:sz w:val="20"/>
                <w:szCs w:val="20"/>
              </w:rPr>
              <w:tab/>
              <w:t>3.</w:t>
            </w:r>
            <w:r w:rsidRPr="005D5825">
              <w:rPr>
                <w:rFonts w:ascii="Arial" w:hAnsi="Arial" w:cs="Arial"/>
                <w:sz w:val="20"/>
                <w:szCs w:val="20"/>
              </w:rPr>
              <w:tab/>
              <w:t xml:space="preserve">Does the individual have a diagnosis of delirium?  Comment (if applicable):  </w:t>
            </w:r>
            <w:r w:rsidR="005D5825" w:rsidRPr="005D5825">
              <w:rPr>
                <w:rFonts w:ascii="Times New Roman" w:hAnsi="Times New Roman"/>
                <w:b/>
                <w:sz w:val="24"/>
                <w:szCs w:val="24"/>
              </w:rPr>
              <w:fldChar w:fldCharType="begin">
                <w:ffData>
                  <w:name w:val="Text1"/>
                  <w:enabled/>
                  <w:calcOnExit w:val="0"/>
                  <w:textInput/>
                </w:ffData>
              </w:fldChar>
            </w:r>
            <w:r w:rsidR="005D5825" w:rsidRPr="005D5825">
              <w:rPr>
                <w:rFonts w:ascii="Times New Roman" w:hAnsi="Times New Roman"/>
                <w:b/>
                <w:sz w:val="24"/>
                <w:szCs w:val="24"/>
              </w:rPr>
              <w:instrText xml:space="preserve"> FORMTEXT </w:instrText>
            </w:r>
            <w:r w:rsidR="005D5825" w:rsidRPr="005D5825">
              <w:rPr>
                <w:rFonts w:ascii="Times New Roman" w:hAnsi="Times New Roman"/>
                <w:b/>
                <w:sz w:val="24"/>
                <w:szCs w:val="24"/>
              </w:rPr>
            </w:r>
            <w:r w:rsidR="005D5825" w:rsidRPr="005D5825">
              <w:rPr>
                <w:rFonts w:ascii="Times New Roman" w:hAnsi="Times New Roman"/>
                <w:b/>
                <w:sz w:val="24"/>
                <w:szCs w:val="24"/>
              </w:rPr>
              <w:fldChar w:fldCharType="separate"/>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5D5825" w:rsidRPr="005D5825">
              <w:rPr>
                <w:rFonts w:ascii="Times New Roman" w:hAnsi="Times New Roman"/>
                <w:b/>
                <w:sz w:val="24"/>
                <w:szCs w:val="24"/>
              </w:rPr>
              <w:fldChar w:fldCharType="end"/>
            </w:r>
          </w:p>
          <w:p w14:paraId="0BCB4442" w14:textId="3A2700B7" w:rsidR="004A4608" w:rsidRPr="005D5825" w:rsidRDefault="004A4608" w:rsidP="004A4608">
            <w:pPr>
              <w:pStyle w:val="ListParagraph"/>
              <w:tabs>
                <w:tab w:val="center" w:pos="432"/>
                <w:tab w:val="center" w:pos="882"/>
                <w:tab w:val="left" w:pos="1242"/>
                <w:tab w:val="left" w:pos="1602"/>
              </w:tabs>
              <w:spacing w:before="60" w:after="60" w:line="240" w:lineRule="auto"/>
              <w:ind w:left="1602" w:hanging="1602"/>
              <w:rPr>
                <w:rFonts w:ascii="Arial" w:hAnsi="Arial" w:cs="Arial"/>
                <w:sz w:val="20"/>
                <w:szCs w:val="20"/>
              </w:rPr>
            </w:pPr>
            <w:r w:rsidRPr="005D5825">
              <w:rPr>
                <w:rFonts w:ascii="Arial" w:hAnsi="Arial" w:cs="Arial"/>
                <w:sz w:val="20"/>
                <w:szCs w:val="20"/>
              </w:rPr>
              <w:tab/>
            </w:r>
            <w:r w:rsidRPr="005D5825">
              <w:rPr>
                <w:rFonts w:ascii="Arial" w:hAnsi="Arial" w:cs="Arial"/>
                <w:sz w:val="20"/>
                <w:szCs w:val="20"/>
              </w:rPr>
              <w:fldChar w:fldCharType="begin">
                <w:ffData>
                  <w:name w:val="Check47"/>
                  <w:enabled/>
                  <w:calcOnExit w:val="0"/>
                  <w:checkBox>
                    <w:sizeAuto/>
                    <w:default w:val="0"/>
                  </w:checkBox>
                </w:ffData>
              </w:fldChar>
            </w:r>
            <w:bookmarkStart w:id="32" w:name="Check47"/>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32"/>
            <w:r w:rsidRPr="005D5825">
              <w:rPr>
                <w:rFonts w:ascii="Arial" w:hAnsi="Arial" w:cs="Arial"/>
                <w:sz w:val="20"/>
                <w:szCs w:val="20"/>
              </w:rPr>
              <w:tab/>
            </w:r>
            <w:r w:rsidRPr="005D5825">
              <w:rPr>
                <w:rFonts w:ascii="Arial" w:hAnsi="Arial" w:cs="Arial"/>
                <w:sz w:val="20"/>
                <w:szCs w:val="20"/>
              </w:rPr>
              <w:fldChar w:fldCharType="begin">
                <w:ffData>
                  <w:name w:val="Check48"/>
                  <w:enabled/>
                  <w:calcOnExit w:val="0"/>
                  <w:checkBox>
                    <w:sizeAuto/>
                    <w:default w:val="0"/>
                  </w:checkBox>
                </w:ffData>
              </w:fldChar>
            </w:r>
            <w:bookmarkStart w:id="33" w:name="Check48"/>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bookmarkEnd w:id="33"/>
            <w:r w:rsidRPr="005D5825">
              <w:rPr>
                <w:rFonts w:ascii="Arial" w:hAnsi="Arial" w:cs="Arial"/>
                <w:sz w:val="20"/>
                <w:szCs w:val="20"/>
              </w:rPr>
              <w:tab/>
              <w:t>4.</w:t>
            </w:r>
            <w:r w:rsidRPr="005D5825">
              <w:rPr>
                <w:rFonts w:ascii="Arial" w:hAnsi="Arial" w:cs="Arial"/>
                <w:sz w:val="20"/>
                <w:szCs w:val="20"/>
              </w:rPr>
              <w:tab/>
              <w:t xml:space="preserve">Is the individual’s primary language English?  Comment (include primary language and any other considerations for adaption to culture, ethnic origin, or communication):  </w:t>
            </w:r>
            <w:r w:rsidR="005D5825" w:rsidRPr="005D5825">
              <w:rPr>
                <w:rFonts w:ascii="Times New Roman" w:hAnsi="Times New Roman"/>
                <w:b/>
                <w:sz w:val="24"/>
                <w:szCs w:val="24"/>
              </w:rPr>
              <w:fldChar w:fldCharType="begin">
                <w:ffData>
                  <w:name w:val="Text1"/>
                  <w:enabled/>
                  <w:calcOnExit w:val="0"/>
                  <w:textInput/>
                </w:ffData>
              </w:fldChar>
            </w:r>
            <w:r w:rsidR="005D5825" w:rsidRPr="005D5825">
              <w:rPr>
                <w:rFonts w:ascii="Times New Roman" w:hAnsi="Times New Roman"/>
                <w:b/>
                <w:sz w:val="24"/>
                <w:szCs w:val="24"/>
              </w:rPr>
              <w:instrText xml:space="preserve"> FORMTEXT </w:instrText>
            </w:r>
            <w:r w:rsidR="005D5825" w:rsidRPr="005D5825">
              <w:rPr>
                <w:rFonts w:ascii="Times New Roman" w:hAnsi="Times New Roman"/>
                <w:b/>
                <w:sz w:val="24"/>
                <w:szCs w:val="24"/>
              </w:rPr>
            </w:r>
            <w:r w:rsidR="005D5825" w:rsidRPr="005D5825">
              <w:rPr>
                <w:rFonts w:ascii="Times New Roman" w:hAnsi="Times New Roman"/>
                <w:b/>
                <w:sz w:val="24"/>
                <w:szCs w:val="24"/>
              </w:rPr>
              <w:fldChar w:fldCharType="separate"/>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07504E">
              <w:rPr>
                <w:rFonts w:ascii="Times New Roman" w:hAnsi="Times New Roman"/>
                <w:b/>
                <w:noProof/>
                <w:sz w:val="24"/>
                <w:szCs w:val="24"/>
              </w:rPr>
              <w:t> </w:t>
            </w:r>
            <w:r w:rsidR="005D5825" w:rsidRPr="005D5825">
              <w:rPr>
                <w:rFonts w:ascii="Times New Roman" w:hAnsi="Times New Roman"/>
                <w:b/>
                <w:sz w:val="24"/>
                <w:szCs w:val="24"/>
              </w:rPr>
              <w:fldChar w:fldCharType="end"/>
            </w:r>
          </w:p>
        </w:tc>
      </w:tr>
      <w:tr w:rsidR="004A4608" w:rsidRPr="00E85ED2" w14:paraId="743D03D5" w14:textId="77777777" w:rsidTr="00CE1F2D">
        <w:trPr>
          <w:trHeight w:val="288"/>
        </w:trPr>
        <w:tc>
          <w:tcPr>
            <w:tcW w:w="10980" w:type="dxa"/>
            <w:gridSpan w:val="11"/>
            <w:tcBorders>
              <w:top w:val="single" w:sz="2" w:space="0" w:color="auto"/>
              <w:left w:val="single" w:sz="2" w:space="0" w:color="auto"/>
              <w:bottom w:val="single" w:sz="2" w:space="0" w:color="auto"/>
              <w:right w:val="single" w:sz="2" w:space="0" w:color="auto"/>
            </w:tcBorders>
            <w:shd w:val="clear" w:color="auto" w:fill="DBE5F1"/>
          </w:tcPr>
          <w:p w14:paraId="5F5252BD" w14:textId="6AE325CB" w:rsidR="004A4608" w:rsidRPr="005D5825" w:rsidRDefault="004A4608" w:rsidP="004A4608">
            <w:pPr>
              <w:tabs>
                <w:tab w:val="left" w:pos="972"/>
              </w:tabs>
              <w:spacing w:before="60"/>
              <w:rPr>
                <w:rFonts w:ascii="Arial" w:hAnsi="Arial" w:cs="Arial"/>
                <w:b/>
                <w:sz w:val="20"/>
                <w:szCs w:val="20"/>
              </w:rPr>
            </w:pPr>
            <w:r w:rsidRPr="005D5825">
              <w:rPr>
                <w:rFonts w:ascii="Arial" w:hAnsi="Arial" w:cs="Arial"/>
                <w:b/>
                <w:sz w:val="20"/>
                <w:szCs w:val="20"/>
              </w:rPr>
              <w:t>Section II</w:t>
            </w:r>
            <w:r w:rsidR="00D7592B">
              <w:rPr>
                <w:rFonts w:ascii="Arial" w:hAnsi="Arial" w:cs="Arial"/>
                <w:b/>
                <w:sz w:val="20"/>
                <w:szCs w:val="20"/>
              </w:rPr>
              <w:t>.</w:t>
            </w:r>
            <w:r w:rsidRPr="005D5825">
              <w:rPr>
                <w:rFonts w:ascii="Arial" w:hAnsi="Arial" w:cs="Arial"/>
                <w:b/>
                <w:sz w:val="20"/>
                <w:szCs w:val="20"/>
              </w:rPr>
              <w:t>A.  Exempted Hospital Discharge</w:t>
            </w:r>
          </w:p>
        </w:tc>
      </w:tr>
      <w:tr w:rsidR="004A4608" w:rsidRPr="00E85ED2" w14:paraId="32FCB63D" w14:textId="77777777" w:rsidTr="00EA063A">
        <w:tc>
          <w:tcPr>
            <w:tcW w:w="10980" w:type="dxa"/>
            <w:gridSpan w:val="11"/>
            <w:tcBorders>
              <w:top w:val="single" w:sz="2" w:space="0" w:color="auto"/>
              <w:left w:val="single" w:sz="2" w:space="0" w:color="auto"/>
              <w:bottom w:val="single" w:sz="2" w:space="0" w:color="auto"/>
              <w:right w:val="single" w:sz="2" w:space="0" w:color="auto"/>
            </w:tcBorders>
          </w:tcPr>
          <w:p w14:paraId="63C90726" w14:textId="77777777" w:rsidR="004A4608" w:rsidRPr="00D7592B" w:rsidRDefault="004A4608" w:rsidP="004A4608">
            <w:pPr>
              <w:spacing w:before="20"/>
              <w:rPr>
                <w:rFonts w:ascii="Arial" w:hAnsi="Arial" w:cs="Arial"/>
                <w:sz w:val="16"/>
                <w:szCs w:val="16"/>
              </w:rPr>
            </w:pPr>
            <w:r w:rsidRPr="00D7592B">
              <w:rPr>
                <w:rFonts w:ascii="Arial" w:hAnsi="Arial" w:cs="Arial"/>
                <w:sz w:val="16"/>
                <w:szCs w:val="16"/>
              </w:rPr>
              <w:t>CHECK ALL THAT APPLY</w:t>
            </w:r>
          </w:p>
          <w:p w14:paraId="322437EA" w14:textId="6578B813" w:rsidR="004A4608" w:rsidRPr="005D5825" w:rsidRDefault="004A4608" w:rsidP="004A4608">
            <w:pPr>
              <w:tabs>
                <w:tab w:val="left" w:pos="342"/>
              </w:tabs>
              <w:spacing w:before="60"/>
              <w:ind w:left="342" w:hanging="342"/>
              <w:rPr>
                <w:rFonts w:ascii="Arial" w:hAnsi="Arial" w:cs="Arial"/>
                <w:sz w:val="20"/>
                <w:szCs w:val="20"/>
              </w:rPr>
            </w:pPr>
            <w:r w:rsidRPr="005D5825">
              <w:rPr>
                <w:rFonts w:ascii="Arial" w:hAnsi="Arial" w:cs="Arial"/>
                <w:sz w:val="20"/>
                <w:szCs w:val="20"/>
              </w:rPr>
              <w:fldChar w:fldCharType="begin">
                <w:ffData>
                  <w:name w:val="Check9"/>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t>The individual with SMI or ID/RC will be admitted directly to a NF from a hospital after receiving acute inpatient care at the hospital.</w:t>
            </w:r>
          </w:p>
          <w:p w14:paraId="3281D032" w14:textId="58A4444A" w:rsidR="004A4608" w:rsidRPr="005D5825" w:rsidRDefault="004A4608" w:rsidP="004A4608">
            <w:pPr>
              <w:tabs>
                <w:tab w:val="left" w:pos="342"/>
              </w:tabs>
              <w:spacing w:before="60"/>
              <w:ind w:left="342" w:hanging="342"/>
              <w:rPr>
                <w:rFonts w:ascii="Arial" w:hAnsi="Arial" w:cs="Arial"/>
                <w:sz w:val="20"/>
                <w:szCs w:val="20"/>
              </w:rPr>
            </w:pPr>
            <w:r w:rsidRPr="005D5825">
              <w:rPr>
                <w:rFonts w:ascii="Arial" w:hAnsi="Arial" w:cs="Arial"/>
                <w:sz w:val="20"/>
                <w:szCs w:val="20"/>
              </w:rPr>
              <w:fldChar w:fldCharType="begin">
                <w:ffData>
                  <w:name w:val="Check9"/>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t xml:space="preserve">The individual with SMI or ID/RC requires NF services for the condition for which </w:t>
            </w:r>
            <w:r w:rsidR="00AC51B1">
              <w:rPr>
                <w:rFonts w:ascii="Arial" w:hAnsi="Arial" w:cs="Arial"/>
                <w:sz w:val="20"/>
                <w:szCs w:val="20"/>
              </w:rPr>
              <w:t>they</w:t>
            </w:r>
            <w:r w:rsidRPr="005D5825">
              <w:rPr>
                <w:rFonts w:ascii="Arial" w:hAnsi="Arial" w:cs="Arial"/>
                <w:sz w:val="20"/>
                <w:szCs w:val="20"/>
              </w:rPr>
              <w:t xml:space="preserve"> received care in the hospital.</w:t>
            </w:r>
          </w:p>
          <w:p w14:paraId="391CCCE1" w14:textId="1BB0BE7E" w:rsidR="004A4608" w:rsidRPr="005D5825" w:rsidRDefault="004A4608" w:rsidP="004A4608">
            <w:pPr>
              <w:tabs>
                <w:tab w:val="left" w:pos="342"/>
              </w:tabs>
              <w:spacing w:before="60"/>
              <w:ind w:left="342" w:hanging="342"/>
              <w:rPr>
                <w:rFonts w:ascii="Arial" w:hAnsi="Arial" w:cs="Arial"/>
                <w:sz w:val="20"/>
                <w:szCs w:val="20"/>
              </w:rPr>
            </w:pPr>
            <w:r w:rsidRPr="005D5825">
              <w:rPr>
                <w:rFonts w:ascii="Arial" w:hAnsi="Arial" w:cs="Arial"/>
                <w:sz w:val="20"/>
                <w:szCs w:val="20"/>
              </w:rPr>
              <w:fldChar w:fldCharType="begin">
                <w:ffData>
                  <w:name w:val="Check9"/>
                  <w:enabled/>
                  <w:calcOnExit w:val="0"/>
                  <w:checkBox>
                    <w:sizeAuto/>
                    <w:default w:val="0"/>
                  </w:checkBox>
                </w:ffData>
              </w:fldChar>
            </w:r>
            <w:r w:rsidRPr="005D5825">
              <w:rPr>
                <w:rFonts w:ascii="Arial" w:hAnsi="Arial" w:cs="Arial"/>
                <w:sz w:val="20"/>
                <w:szCs w:val="20"/>
              </w:rPr>
              <w:instrText xml:space="preserve"> FORMCHECKBOX </w:instrText>
            </w:r>
            <w:r w:rsidR="0007504E" w:rsidRPr="005D5825">
              <w:rPr>
                <w:rFonts w:ascii="Arial" w:hAnsi="Arial" w:cs="Arial"/>
                <w:sz w:val="20"/>
                <w:szCs w:val="20"/>
              </w:rPr>
            </w:r>
            <w:r w:rsidRPr="005D5825">
              <w:rPr>
                <w:rFonts w:ascii="Arial" w:hAnsi="Arial" w:cs="Arial"/>
                <w:sz w:val="20"/>
                <w:szCs w:val="20"/>
              </w:rPr>
              <w:fldChar w:fldCharType="separate"/>
            </w:r>
            <w:r w:rsidRPr="005D5825">
              <w:rPr>
                <w:rFonts w:ascii="Arial" w:hAnsi="Arial" w:cs="Arial"/>
                <w:sz w:val="20"/>
                <w:szCs w:val="20"/>
              </w:rPr>
              <w:fldChar w:fldCharType="end"/>
            </w:r>
            <w:r w:rsidRPr="005D5825">
              <w:rPr>
                <w:rFonts w:ascii="Arial" w:hAnsi="Arial" w:cs="Arial"/>
                <w:sz w:val="20"/>
                <w:szCs w:val="20"/>
              </w:rPr>
              <w:tab/>
              <w:t>The individual’s attending physician certifies that the individual is likely to require fewer than 30 days of nursing facility services.</w:t>
            </w:r>
          </w:p>
          <w:p w14:paraId="68E3C67E" w14:textId="77777777" w:rsidR="005D5825" w:rsidRDefault="004A4608" w:rsidP="004A4608">
            <w:pPr>
              <w:spacing w:before="120" w:after="120"/>
              <w:rPr>
                <w:rFonts w:ascii="Arial" w:hAnsi="Arial" w:cs="Arial"/>
                <w:iCs/>
                <w:sz w:val="20"/>
                <w:szCs w:val="20"/>
              </w:rPr>
            </w:pPr>
            <w:r w:rsidRPr="005D5825">
              <w:rPr>
                <w:rFonts w:ascii="Arial" w:hAnsi="Arial" w:cs="Arial"/>
                <w:iCs/>
                <w:sz w:val="20"/>
                <w:szCs w:val="20"/>
              </w:rPr>
              <w:t xml:space="preserve">If all three boxes are marked, the individual meets the requirements for an exempted hospital discharge and can be referred to a NF without a PASRR Level II.  </w:t>
            </w:r>
          </w:p>
          <w:p w14:paraId="20ECAEDA" w14:textId="39FBEBCA" w:rsidR="004A4608" w:rsidRPr="005D5825" w:rsidRDefault="004A4608" w:rsidP="00D7592B">
            <w:pPr>
              <w:spacing w:before="120" w:after="60"/>
              <w:rPr>
                <w:rFonts w:ascii="Arial" w:hAnsi="Arial" w:cs="Arial"/>
                <w:iCs/>
                <w:sz w:val="20"/>
                <w:szCs w:val="20"/>
              </w:rPr>
            </w:pPr>
            <w:r w:rsidRPr="005D5825">
              <w:rPr>
                <w:rFonts w:ascii="Arial" w:hAnsi="Arial" w:cs="Arial"/>
                <w:b/>
                <w:i/>
                <w:sz w:val="20"/>
                <w:szCs w:val="20"/>
                <w:shd w:val="clear" w:color="auto" w:fill="FFFFCC"/>
              </w:rPr>
              <w:t xml:space="preserve">For individuals with ID/RC, the PASRR Level </w:t>
            </w:r>
            <w:r w:rsidR="005D5825">
              <w:rPr>
                <w:rFonts w:ascii="Arial" w:hAnsi="Arial" w:cs="Arial"/>
                <w:b/>
                <w:i/>
                <w:sz w:val="20"/>
                <w:szCs w:val="20"/>
                <w:shd w:val="clear" w:color="auto" w:fill="FFFFCC"/>
              </w:rPr>
              <w:t>1</w:t>
            </w:r>
            <w:r w:rsidRPr="005D5825">
              <w:rPr>
                <w:rFonts w:ascii="Arial" w:hAnsi="Arial" w:cs="Arial"/>
                <w:b/>
                <w:i/>
                <w:sz w:val="20"/>
                <w:szCs w:val="20"/>
                <w:shd w:val="clear" w:color="auto" w:fill="FFFFCC"/>
              </w:rPr>
              <w:t xml:space="preserve"> must be forwarded to the DDA PASRR Coordinator </w:t>
            </w:r>
            <w:r w:rsidR="005D5825">
              <w:rPr>
                <w:rFonts w:ascii="Arial" w:hAnsi="Arial" w:cs="Arial"/>
                <w:b/>
                <w:i/>
                <w:sz w:val="20"/>
                <w:szCs w:val="20"/>
                <w:shd w:val="clear" w:color="auto" w:fill="FFFFCC"/>
              </w:rPr>
              <w:t>prior to</w:t>
            </w:r>
            <w:r w:rsidRPr="005D5825">
              <w:rPr>
                <w:rFonts w:ascii="Arial" w:hAnsi="Arial" w:cs="Arial"/>
                <w:b/>
                <w:i/>
                <w:sz w:val="20"/>
                <w:szCs w:val="20"/>
                <w:shd w:val="clear" w:color="auto" w:fill="FFFFCC"/>
              </w:rPr>
              <w:t xml:space="preserve"> nursing facility admission.</w:t>
            </w:r>
          </w:p>
        </w:tc>
      </w:tr>
      <w:tr w:rsidR="004A4608" w:rsidRPr="00E85ED2" w14:paraId="1B7592F1" w14:textId="77777777" w:rsidTr="00315002">
        <w:trPr>
          <w:trHeight w:val="288"/>
        </w:trPr>
        <w:tc>
          <w:tcPr>
            <w:tcW w:w="10980" w:type="dxa"/>
            <w:gridSpan w:val="11"/>
            <w:tcBorders>
              <w:top w:val="single" w:sz="2" w:space="0" w:color="auto"/>
              <w:left w:val="single" w:sz="2" w:space="0" w:color="auto"/>
              <w:bottom w:val="single" w:sz="2" w:space="0" w:color="auto"/>
              <w:right w:val="single" w:sz="2" w:space="0" w:color="auto"/>
            </w:tcBorders>
            <w:shd w:val="clear" w:color="auto" w:fill="DEEAF6"/>
          </w:tcPr>
          <w:p w14:paraId="23E82238" w14:textId="5166AC0C" w:rsidR="004A4608" w:rsidRPr="005D5825" w:rsidRDefault="004A4608" w:rsidP="004A4608">
            <w:pPr>
              <w:tabs>
                <w:tab w:val="left" w:pos="972"/>
              </w:tabs>
              <w:spacing w:before="60"/>
              <w:rPr>
                <w:rFonts w:ascii="Arial" w:hAnsi="Arial" w:cs="Arial"/>
                <w:b/>
                <w:sz w:val="20"/>
                <w:szCs w:val="20"/>
              </w:rPr>
            </w:pPr>
            <w:r w:rsidRPr="005D5825">
              <w:rPr>
                <w:rFonts w:ascii="Arial" w:hAnsi="Arial" w:cs="Arial"/>
                <w:b/>
                <w:sz w:val="20"/>
                <w:szCs w:val="20"/>
              </w:rPr>
              <w:t>Section II</w:t>
            </w:r>
            <w:r w:rsidR="00D7592B">
              <w:rPr>
                <w:rFonts w:ascii="Arial" w:hAnsi="Arial" w:cs="Arial"/>
                <w:b/>
                <w:sz w:val="20"/>
                <w:szCs w:val="20"/>
              </w:rPr>
              <w:t>.</w:t>
            </w:r>
            <w:r w:rsidRPr="005D5825">
              <w:rPr>
                <w:rFonts w:ascii="Arial" w:hAnsi="Arial" w:cs="Arial"/>
                <w:b/>
                <w:sz w:val="20"/>
                <w:szCs w:val="20"/>
              </w:rPr>
              <w:t>B.  Categorical Determination</w:t>
            </w:r>
          </w:p>
        </w:tc>
      </w:tr>
      <w:tr w:rsidR="00D7592B" w:rsidRPr="00E85ED2" w14:paraId="37F81124" w14:textId="77777777" w:rsidTr="00EA063A">
        <w:tc>
          <w:tcPr>
            <w:tcW w:w="10980" w:type="dxa"/>
            <w:gridSpan w:val="11"/>
            <w:tcBorders>
              <w:top w:val="single" w:sz="2" w:space="0" w:color="auto"/>
              <w:left w:val="single" w:sz="2" w:space="0" w:color="auto"/>
              <w:bottom w:val="single" w:sz="2" w:space="0" w:color="auto"/>
              <w:right w:val="single" w:sz="2" w:space="0" w:color="auto"/>
            </w:tcBorders>
          </w:tcPr>
          <w:p w14:paraId="6E703982" w14:textId="77777777" w:rsidR="00D7592B" w:rsidRPr="00D7592B" w:rsidRDefault="00D7592B" w:rsidP="00D7592B">
            <w:pPr>
              <w:spacing w:before="20"/>
              <w:rPr>
                <w:rFonts w:ascii="Arial" w:hAnsi="Arial" w:cs="Arial"/>
                <w:sz w:val="16"/>
                <w:szCs w:val="16"/>
              </w:rPr>
            </w:pPr>
            <w:r w:rsidRPr="00D7592B">
              <w:rPr>
                <w:rFonts w:ascii="Arial" w:hAnsi="Arial" w:cs="Arial"/>
                <w:sz w:val="16"/>
                <w:szCs w:val="16"/>
              </w:rPr>
              <w:t>CHECK ANY THAT APPLY (SEE INSTRUCTIONS)</w:t>
            </w:r>
          </w:p>
          <w:p w14:paraId="625B1F92" w14:textId="258CEBD3" w:rsidR="00D7592B" w:rsidRPr="00D7592B" w:rsidRDefault="00D7592B" w:rsidP="00D7592B">
            <w:pPr>
              <w:tabs>
                <w:tab w:val="left" w:pos="342"/>
              </w:tabs>
              <w:spacing w:before="20" w:after="60"/>
              <w:ind w:left="342" w:hanging="342"/>
              <w:rPr>
                <w:rFonts w:ascii="Arial" w:hAnsi="Arial" w:cs="Arial"/>
                <w:sz w:val="20"/>
                <w:szCs w:val="20"/>
              </w:rPr>
            </w:pPr>
            <w:r w:rsidRPr="00D7592B">
              <w:rPr>
                <w:rFonts w:ascii="Arial" w:hAnsi="Arial" w:cs="Arial"/>
                <w:sz w:val="20"/>
                <w:szCs w:val="20"/>
              </w:rPr>
              <w:fldChar w:fldCharType="begin">
                <w:ffData>
                  <w:name w:val="Check9"/>
                  <w:enabled/>
                  <w:calcOnExit w:val="0"/>
                  <w:checkBox>
                    <w:sizeAuto/>
                    <w:default w:val="0"/>
                  </w:checkBox>
                </w:ffData>
              </w:fldChar>
            </w:r>
            <w:bookmarkStart w:id="34" w:name="Check9"/>
            <w:r w:rsidRPr="00D7592B">
              <w:rPr>
                <w:rFonts w:ascii="Arial" w:hAnsi="Arial" w:cs="Arial"/>
                <w:sz w:val="20"/>
                <w:szCs w:val="20"/>
              </w:rPr>
              <w:instrText xml:space="preserve"> FORMCHECKBOX </w:instrText>
            </w:r>
            <w:r w:rsidR="0007504E" w:rsidRPr="00D7592B">
              <w:rPr>
                <w:rFonts w:ascii="Arial" w:hAnsi="Arial" w:cs="Arial"/>
                <w:sz w:val="20"/>
                <w:szCs w:val="20"/>
              </w:rPr>
            </w:r>
            <w:r w:rsidRPr="00D7592B">
              <w:rPr>
                <w:rFonts w:ascii="Arial" w:hAnsi="Arial" w:cs="Arial"/>
                <w:sz w:val="20"/>
                <w:szCs w:val="20"/>
              </w:rPr>
              <w:fldChar w:fldCharType="separate"/>
            </w:r>
            <w:r w:rsidRPr="00D7592B">
              <w:rPr>
                <w:rFonts w:ascii="Arial" w:hAnsi="Arial" w:cs="Arial"/>
                <w:sz w:val="20"/>
                <w:szCs w:val="20"/>
              </w:rPr>
              <w:fldChar w:fldCharType="end"/>
            </w:r>
            <w:bookmarkEnd w:id="34"/>
            <w:r w:rsidRPr="00D7592B">
              <w:rPr>
                <w:rFonts w:ascii="Arial" w:hAnsi="Arial" w:cs="Arial"/>
                <w:sz w:val="20"/>
                <w:szCs w:val="20"/>
              </w:rPr>
              <w:tab/>
              <w:t>Referral to NF for protective services of seven (7) days or less</w:t>
            </w:r>
          </w:p>
          <w:p w14:paraId="5CD711CF" w14:textId="6A8918FE" w:rsidR="00D7592B" w:rsidRPr="00D7592B" w:rsidRDefault="00D7592B" w:rsidP="00D7592B">
            <w:pPr>
              <w:tabs>
                <w:tab w:val="left" w:pos="342"/>
              </w:tabs>
              <w:spacing w:before="20" w:after="60"/>
              <w:ind w:left="342" w:hanging="342"/>
              <w:rPr>
                <w:rFonts w:ascii="Arial" w:hAnsi="Arial" w:cs="Arial"/>
                <w:sz w:val="20"/>
                <w:szCs w:val="20"/>
              </w:rPr>
            </w:pPr>
            <w:r w:rsidRPr="00D7592B">
              <w:rPr>
                <w:rFonts w:ascii="Arial" w:hAnsi="Arial" w:cs="Arial"/>
                <w:sz w:val="20"/>
                <w:szCs w:val="20"/>
              </w:rPr>
              <w:fldChar w:fldCharType="begin">
                <w:ffData>
                  <w:name w:val="Check9"/>
                  <w:enabled/>
                  <w:calcOnExit w:val="0"/>
                  <w:checkBox>
                    <w:sizeAuto/>
                    <w:default w:val="0"/>
                  </w:checkBox>
                </w:ffData>
              </w:fldChar>
            </w:r>
            <w:r w:rsidRPr="00D7592B">
              <w:rPr>
                <w:rFonts w:ascii="Arial" w:hAnsi="Arial" w:cs="Arial"/>
                <w:sz w:val="20"/>
                <w:szCs w:val="20"/>
              </w:rPr>
              <w:instrText xml:space="preserve"> FORMCHECKBOX </w:instrText>
            </w:r>
            <w:r w:rsidR="0007504E" w:rsidRPr="00D7592B">
              <w:rPr>
                <w:rFonts w:ascii="Arial" w:hAnsi="Arial" w:cs="Arial"/>
                <w:sz w:val="20"/>
                <w:szCs w:val="20"/>
              </w:rPr>
            </w:r>
            <w:r w:rsidRPr="00D7592B">
              <w:rPr>
                <w:rFonts w:ascii="Arial" w:hAnsi="Arial" w:cs="Arial"/>
                <w:sz w:val="20"/>
                <w:szCs w:val="20"/>
              </w:rPr>
              <w:fldChar w:fldCharType="separate"/>
            </w:r>
            <w:r w:rsidRPr="00D7592B">
              <w:rPr>
                <w:rFonts w:ascii="Arial" w:hAnsi="Arial" w:cs="Arial"/>
                <w:sz w:val="20"/>
                <w:szCs w:val="20"/>
              </w:rPr>
              <w:fldChar w:fldCharType="end"/>
            </w:r>
            <w:r w:rsidRPr="00D7592B">
              <w:rPr>
                <w:rFonts w:ascii="Arial" w:hAnsi="Arial" w:cs="Arial"/>
                <w:sz w:val="20"/>
                <w:szCs w:val="20"/>
              </w:rPr>
              <w:tab/>
              <w:t>Referral to NF for respite of 30 days or less</w:t>
            </w:r>
          </w:p>
          <w:p w14:paraId="10F5923E" w14:textId="41D31002" w:rsidR="00D7592B" w:rsidRPr="005D5825" w:rsidRDefault="00D7592B" w:rsidP="00D7592B">
            <w:pPr>
              <w:spacing w:before="120" w:after="60"/>
              <w:rPr>
                <w:rFonts w:ascii="Arial" w:hAnsi="Arial" w:cs="Arial"/>
                <w:i/>
                <w:sz w:val="20"/>
                <w:szCs w:val="20"/>
              </w:rPr>
            </w:pPr>
            <w:r w:rsidRPr="00D7592B">
              <w:rPr>
                <w:rFonts w:ascii="Arial" w:hAnsi="Arial" w:cs="Arial"/>
                <w:i/>
                <w:sz w:val="20"/>
                <w:szCs w:val="20"/>
              </w:rPr>
              <w:t xml:space="preserve">If one of these indicators applies, the individual meets the requirements for Categorical Determination. </w:t>
            </w:r>
            <w:r w:rsidRPr="00D7592B">
              <w:rPr>
                <w:rFonts w:ascii="Arial" w:hAnsi="Arial" w:cs="Arial"/>
                <w:b/>
                <w:bCs/>
                <w:i/>
                <w:sz w:val="20"/>
                <w:szCs w:val="20"/>
              </w:rPr>
              <w:t>Check the “Categorical Determination” box in Section III</w:t>
            </w:r>
            <w:r w:rsidRPr="00D7592B">
              <w:rPr>
                <w:rFonts w:ascii="Arial" w:hAnsi="Arial" w:cs="Arial"/>
                <w:i/>
                <w:sz w:val="20"/>
                <w:szCs w:val="20"/>
              </w:rPr>
              <w:t xml:space="preserve">.  </w:t>
            </w:r>
            <w:r w:rsidRPr="00D7592B">
              <w:rPr>
                <w:rFonts w:ascii="Arial" w:hAnsi="Arial" w:cs="Arial"/>
                <w:b/>
                <w:bCs/>
                <w:i/>
                <w:sz w:val="20"/>
                <w:szCs w:val="20"/>
              </w:rPr>
              <w:t>The referring party must sign section III.</w:t>
            </w:r>
          </w:p>
        </w:tc>
      </w:tr>
      <w:tr w:rsidR="00D7592B" w:rsidRPr="00E85ED2" w14:paraId="449CFF55" w14:textId="77777777" w:rsidTr="00315002">
        <w:trPr>
          <w:trHeight w:val="288"/>
        </w:trPr>
        <w:tc>
          <w:tcPr>
            <w:tcW w:w="10980" w:type="dxa"/>
            <w:gridSpan w:val="11"/>
            <w:tcBorders>
              <w:top w:val="single" w:sz="2" w:space="0" w:color="auto"/>
              <w:left w:val="single" w:sz="2" w:space="0" w:color="auto"/>
              <w:bottom w:val="single" w:sz="2" w:space="0" w:color="auto"/>
              <w:right w:val="single" w:sz="2" w:space="0" w:color="auto"/>
            </w:tcBorders>
            <w:shd w:val="clear" w:color="auto" w:fill="DEEAF6"/>
          </w:tcPr>
          <w:p w14:paraId="5A730AE4" w14:textId="77777777" w:rsidR="00D7592B" w:rsidRPr="00D7592B" w:rsidRDefault="00D7592B" w:rsidP="00D7592B">
            <w:pPr>
              <w:spacing w:before="60"/>
              <w:rPr>
                <w:rFonts w:ascii="Arial" w:hAnsi="Arial" w:cs="Arial"/>
                <w:b/>
                <w:sz w:val="20"/>
                <w:szCs w:val="20"/>
              </w:rPr>
            </w:pPr>
            <w:r w:rsidRPr="00D7592B">
              <w:rPr>
                <w:rFonts w:ascii="Arial" w:hAnsi="Arial" w:cs="Arial"/>
                <w:b/>
                <w:sz w:val="20"/>
                <w:szCs w:val="20"/>
              </w:rPr>
              <w:t>Section III.  Documentation of:</w:t>
            </w:r>
          </w:p>
          <w:p w14:paraId="0A75AFAA" w14:textId="518DCE5A" w:rsidR="00D7592B" w:rsidRPr="00D7592B" w:rsidRDefault="00D7592B" w:rsidP="00D7592B">
            <w:pPr>
              <w:spacing w:before="60"/>
              <w:rPr>
                <w:rFonts w:ascii="Arial" w:hAnsi="Arial" w:cs="Arial"/>
                <w:b/>
                <w:sz w:val="20"/>
                <w:szCs w:val="20"/>
              </w:rPr>
            </w:pPr>
            <w:r w:rsidRPr="00D7592B">
              <w:rPr>
                <w:rFonts w:ascii="Arial" w:hAnsi="Arial" w:cs="Arial"/>
                <w:b/>
                <w:sz w:val="20"/>
                <w:szCs w:val="20"/>
              </w:rPr>
              <w:fldChar w:fldCharType="begin">
                <w:ffData>
                  <w:name w:val="Check11"/>
                  <w:enabled/>
                  <w:calcOnExit w:val="0"/>
                  <w:checkBox>
                    <w:sizeAuto/>
                    <w:default w:val="0"/>
                  </w:checkBox>
                </w:ffData>
              </w:fldChar>
            </w:r>
            <w:bookmarkStart w:id="35" w:name="Check11"/>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bookmarkEnd w:id="35"/>
            <w:r w:rsidRPr="00D7592B">
              <w:rPr>
                <w:rFonts w:ascii="Arial" w:hAnsi="Arial" w:cs="Arial"/>
                <w:b/>
                <w:sz w:val="20"/>
                <w:szCs w:val="20"/>
              </w:rPr>
              <w:t xml:space="preserve">  Exempted Hospital Discharge (“EHD” per Section II.A)</w:t>
            </w:r>
          </w:p>
          <w:p w14:paraId="5FE0B046" w14:textId="46EF006F" w:rsidR="00D7592B" w:rsidRPr="00D7592B" w:rsidRDefault="00D7592B" w:rsidP="00D7592B">
            <w:pPr>
              <w:spacing w:before="60"/>
              <w:rPr>
                <w:rFonts w:ascii="Arial" w:hAnsi="Arial" w:cs="Arial"/>
                <w:b/>
                <w:sz w:val="20"/>
                <w:szCs w:val="20"/>
              </w:rPr>
            </w:pPr>
            <w:r w:rsidRPr="00D7592B">
              <w:rPr>
                <w:rFonts w:ascii="Arial" w:hAnsi="Arial" w:cs="Arial"/>
                <w:b/>
                <w:sz w:val="20"/>
                <w:szCs w:val="20"/>
              </w:rPr>
              <w:fldChar w:fldCharType="begin">
                <w:ffData>
                  <w:name w:val="Check12"/>
                  <w:enabled/>
                  <w:calcOnExit w:val="0"/>
                  <w:checkBox>
                    <w:sizeAuto/>
                    <w:default w:val="0"/>
                  </w:checkBox>
                </w:ffData>
              </w:fldChar>
            </w:r>
            <w:bookmarkStart w:id="36" w:name="Check12"/>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bookmarkEnd w:id="36"/>
            <w:r w:rsidRPr="00D7592B">
              <w:rPr>
                <w:rFonts w:ascii="Arial" w:hAnsi="Arial" w:cs="Arial"/>
                <w:b/>
                <w:sz w:val="20"/>
                <w:szCs w:val="20"/>
              </w:rPr>
              <w:t xml:space="preserve">  Categorical Determination (“CD” per Section II.B)</w:t>
            </w:r>
          </w:p>
          <w:p w14:paraId="45B179DD" w14:textId="49D74B04" w:rsidR="00D7592B" w:rsidRPr="00D7592B" w:rsidRDefault="00D7592B" w:rsidP="00D7592B">
            <w:pPr>
              <w:spacing w:before="60"/>
              <w:rPr>
                <w:rFonts w:ascii="Arial" w:hAnsi="Arial" w:cs="Arial"/>
                <w:b/>
                <w:sz w:val="20"/>
                <w:szCs w:val="20"/>
              </w:rPr>
            </w:pPr>
            <w:r w:rsidRPr="00D7592B">
              <w:rPr>
                <w:rFonts w:ascii="Arial" w:hAnsi="Arial" w:cs="Arial"/>
                <w:b/>
                <w:sz w:val="20"/>
                <w:szCs w:val="20"/>
              </w:rPr>
              <w:t>This section is only required if the individual meets the requirements for Exempted Hospital Discharge or Categorical Determination.</w:t>
            </w:r>
          </w:p>
        </w:tc>
      </w:tr>
      <w:tr w:rsidR="00D7592B" w:rsidRPr="00E85ED2" w14:paraId="25987DE6" w14:textId="77777777" w:rsidTr="00D7592B">
        <w:trPr>
          <w:trHeight w:hRule="exact" w:val="576"/>
        </w:trPr>
        <w:tc>
          <w:tcPr>
            <w:tcW w:w="5700" w:type="dxa"/>
            <w:gridSpan w:val="7"/>
            <w:tcBorders>
              <w:top w:val="single" w:sz="2" w:space="0" w:color="auto"/>
              <w:left w:val="single" w:sz="2" w:space="0" w:color="auto"/>
              <w:bottom w:val="single" w:sz="2" w:space="0" w:color="auto"/>
              <w:right w:val="single" w:sz="2" w:space="0" w:color="auto"/>
            </w:tcBorders>
          </w:tcPr>
          <w:p w14:paraId="76FB67A2" w14:textId="77777777" w:rsidR="00D7592B" w:rsidRPr="00494970" w:rsidRDefault="00D7592B" w:rsidP="00D7592B">
            <w:pPr>
              <w:spacing w:before="20"/>
              <w:rPr>
                <w:rFonts w:ascii="Arial" w:hAnsi="Arial" w:cs="Arial"/>
                <w:sz w:val="16"/>
                <w:szCs w:val="16"/>
              </w:rPr>
            </w:pPr>
            <w:r w:rsidRPr="00E85ED2">
              <w:rPr>
                <w:rFonts w:ascii="Arial" w:hAnsi="Arial" w:cs="Arial"/>
                <w:sz w:val="16"/>
                <w:szCs w:val="16"/>
              </w:rPr>
              <w:t>PERSON</w:t>
            </w:r>
            <w:r>
              <w:rPr>
                <w:rFonts w:ascii="Arial" w:hAnsi="Arial" w:cs="Arial"/>
                <w:sz w:val="16"/>
                <w:szCs w:val="16"/>
              </w:rPr>
              <w:t xml:space="preserve"> IDENTIFY</w:t>
            </w:r>
            <w:r w:rsidRPr="00E85ED2">
              <w:rPr>
                <w:rFonts w:ascii="Arial" w:hAnsi="Arial" w:cs="Arial"/>
                <w:sz w:val="16"/>
                <w:szCs w:val="16"/>
              </w:rPr>
              <w:t xml:space="preserve">ING </w:t>
            </w:r>
            <w:r w:rsidRPr="00203568">
              <w:rPr>
                <w:rFonts w:ascii="Arial" w:hAnsi="Arial" w:cs="Arial"/>
                <w:sz w:val="16"/>
                <w:szCs w:val="16"/>
              </w:rPr>
              <w:t xml:space="preserve">BASIS FOR </w:t>
            </w:r>
            <w:r>
              <w:rPr>
                <w:rFonts w:ascii="Arial" w:hAnsi="Arial" w:cs="Arial"/>
                <w:sz w:val="16"/>
                <w:szCs w:val="16"/>
              </w:rPr>
              <w:t>EHD</w:t>
            </w:r>
            <w:r w:rsidRPr="0010417F">
              <w:rPr>
                <w:rFonts w:ascii="Arial" w:hAnsi="Arial" w:cs="Arial"/>
                <w:sz w:val="16"/>
                <w:szCs w:val="16"/>
              </w:rPr>
              <w:t xml:space="preserve"> OR </w:t>
            </w:r>
            <w:r>
              <w:rPr>
                <w:rFonts w:ascii="Arial" w:hAnsi="Arial" w:cs="Arial"/>
                <w:sz w:val="16"/>
                <w:szCs w:val="16"/>
              </w:rPr>
              <w:t>CD (SIGN BELOW)</w:t>
            </w:r>
          </w:p>
          <w:p w14:paraId="47D1DE6E" w14:textId="3BC29FE7" w:rsidR="00D7592B" w:rsidRPr="00E85ED2" w:rsidRDefault="00D7592B" w:rsidP="00D7592B">
            <w:pPr>
              <w:rPr>
                <w:rFonts w:ascii="Arial" w:hAnsi="Arial" w:cs="Arial"/>
                <w:sz w:val="16"/>
                <w:szCs w:val="16"/>
              </w:rPr>
            </w:pPr>
            <w:r w:rsidRPr="00174A1C">
              <w:rPr>
                <w:b/>
                <w:sz w:val="20"/>
                <w:szCs w:val="20"/>
              </w:rPr>
              <w:fldChar w:fldCharType="begin">
                <w:ffData>
                  <w:name w:val="Text1"/>
                  <w:enabled/>
                  <w:calcOnExit w:val="0"/>
                  <w:textInput/>
                </w:ffData>
              </w:fldChar>
            </w:r>
            <w:r w:rsidRPr="00174A1C">
              <w:rPr>
                <w:b/>
                <w:sz w:val="20"/>
                <w:szCs w:val="20"/>
              </w:rPr>
              <w:instrText xml:space="preserve"> FORMTEXT </w:instrText>
            </w:r>
            <w:r w:rsidRPr="00174A1C">
              <w:rPr>
                <w:b/>
                <w:sz w:val="20"/>
                <w:szCs w:val="20"/>
              </w:rPr>
            </w:r>
            <w:r w:rsidRPr="00174A1C">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74A1C">
              <w:rPr>
                <w:b/>
                <w:sz w:val="20"/>
                <w:szCs w:val="20"/>
              </w:rPr>
              <w:fldChar w:fldCharType="end"/>
            </w:r>
          </w:p>
        </w:tc>
        <w:tc>
          <w:tcPr>
            <w:tcW w:w="5280" w:type="dxa"/>
            <w:gridSpan w:val="4"/>
            <w:tcBorders>
              <w:top w:val="single" w:sz="2" w:space="0" w:color="auto"/>
              <w:left w:val="single" w:sz="2" w:space="0" w:color="auto"/>
              <w:bottom w:val="single" w:sz="2" w:space="0" w:color="auto"/>
              <w:right w:val="single" w:sz="2" w:space="0" w:color="auto"/>
            </w:tcBorders>
          </w:tcPr>
          <w:p w14:paraId="3D21F883" w14:textId="77777777" w:rsidR="00D7592B" w:rsidRDefault="00D7592B" w:rsidP="00D7592B">
            <w:pPr>
              <w:spacing w:before="20"/>
              <w:rPr>
                <w:rFonts w:ascii="Arial" w:hAnsi="Arial" w:cs="Arial"/>
                <w:sz w:val="16"/>
                <w:szCs w:val="16"/>
              </w:rPr>
            </w:pPr>
            <w:r>
              <w:rPr>
                <w:rFonts w:ascii="Arial" w:hAnsi="Arial" w:cs="Arial"/>
                <w:sz w:val="16"/>
                <w:szCs w:val="16"/>
              </w:rPr>
              <w:t>TITLE</w:t>
            </w:r>
          </w:p>
          <w:p w14:paraId="4686347D" w14:textId="44384B28" w:rsidR="00D7592B" w:rsidRPr="00E85ED2" w:rsidRDefault="00D7592B" w:rsidP="00D7592B">
            <w:pPr>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r>
      <w:tr w:rsidR="00D7592B" w:rsidRPr="00E85ED2" w14:paraId="6D1D066B" w14:textId="77777777" w:rsidTr="00A15B8E">
        <w:trPr>
          <w:trHeight w:val="715"/>
        </w:trPr>
        <w:tc>
          <w:tcPr>
            <w:tcW w:w="10980" w:type="dxa"/>
            <w:gridSpan w:val="11"/>
            <w:tcBorders>
              <w:top w:val="single" w:sz="2" w:space="0" w:color="auto"/>
              <w:left w:val="single" w:sz="2" w:space="0" w:color="auto"/>
              <w:bottom w:val="single" w:sz="2" w:space="0" w:color="auto"/>
              <w:right w:val="single" w:sz="2" w:space="0" w:color="auto"/>
            </w:tcBorders>
          </w:tcPr>
          <w:p w14:paraId="6889431C" w14:textId="77777777" w:rsidR="00D7592B" w:rsidRDefault="00D7592B" w:rsidP="00D7592B">
            <w:pPr>
              <w:spacing w:before="20"/>
              <w:rPr>
                <w:rFonts w:ascii="Arial" w:hAnsi="Arial" w:cs="Arial"/>
                <w:sz w:val="16"/>
                <w:szCs w:val="16"/>
              </w:rPr>
            </w:pPr>
            <w:r>
              <w:rPr>
                <w:rFonts w:ascii="Arial" w:hAnsi="Arial" w:cs="Arial"/>
                <w:sz w:val="16"/>
                <w:szCs w:val="16"/>
              </w:rPr>
              <w:t>LIST DATA USED FOR DETERMINATION</w:t>
            </w:r>
          </w:p>
          <w:p w14:paraId="57DDA558" w14:textId="50C392A0" w:rsidR="00D7592B" w:rsidRPr="00E85ED2" w:rsidRDefault="00D7592B" w:rsidP="00D7592B">
            <w:pPr>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r>
      <w:tr w:rsidR="00D7592B" w:rsidRPr="00E85ED2" w14:paraId="078448F2" w14:textId="77777777" w:rsidTr="00174A1C">
        <w:trPr>
          <w:trHeight w:val="936"/>
        </w:trPr>
        <w:tc>
          <w:tcPr>
            <w:tcW w:w="10980" w:type="dxa"/>
            <w:gridSpan w:val="11"/>
            <w:tcBorders>
              <w:top w:val="single" w:sz="2" w:space="0" w:color="auto"/>
              <w:left w:val="single" w:sz="2" w:space="0" w:color="auto"/>
              <w:bottom w:val="single" w:sz="2" w:space="0" w:color="auto"/>
              <w:right w:val="single" w:sz="2" w:space="0" w:color="auto"/>
            </w:tcBorders>
          </w:tcPr>
          <w:p w14:paraId="1B54AEA4" w14:textId="77777777" w:rsidR="00D7592B" w:rsidRPr="00840176" w:rsidRDefault="00D7592B" w:rsidP="00D7592B">
            <w:pPr>
              <w:spacing w:before="20" w:after="60"/>
              <w:rPr>
                <w:rFonts w:ascii="Arial" w:hAnsi="Arial" w:cs="Arial"/>
                <w:sz w:val="16"/>
                <w:szCs w:val="16"/>
              </w:rPr>
            </w:pPr>
            <w:r w:rsidRPr="00840176">
              <w:rPr>
                <w:rFonts w:ascii="Arial" w:hAnsi="Arial" w:cs="Arial"/>
                <w:sz w:val="16"/>
                <w:szCs w:val="16"/>
              </w:rPr>
              <w:t xml:space="preserve">WHAT EVIDENCE DID YOU USE TO CONCLUDE THE INDIVIDUAL MEETS THE CRITERIA FOR </w:t>
            </w:r>
            <w:r>
              <w:rPr>
                <w:rFonts w:ascii="Arial" w:hAnsi="Arial" w:cs="Arial"/>
                <w:sz w:val="16"/>
                <w:szCs w:val="16"/>
              </w:rPr>
              <w:t>EHD</w:t>
            </w:r>
            <w:r w:rsidRPr="00840176">
              <w:rPr>
                <w:rFonts w:ascii="Arial" w:hAnsi="Arial" w:cs="Arial"/>
                <w:sz w:val="16"/>
                <w:szCs w:val="16"/>
              </w:rPr>
              <w:t xml:space="preserve"> OR </w:t>
            </w:r>
            <w:r>
              <w:rPr>
                <w:rFonts w:ascii="Arial" w:hAnsi="Arial" w:cs="Arial"/>
                <w:sz w:val="16"/>
                <w:szCs w:val="16"/>
              </w:rPr>
              <w:t>CD</w:t>
            </w:r>
            <w:r w:rsidRPr="00840176">
              <w:rPr>
                <w:rFonts w:ascii="Arial" w:hAnsi="Arial" w:cs="Arial"/>
                <w:sz w:val="16"/>
                <w:szCs w:val="16"/>
              </w:rPr>
              <w:t>?</w:t>
            </w:r>
          </w:p>
          <w:p w14:paraId="56D36987" w14:textId="284209A8" w:rsidR="00D7592B" w:rsidRPr="002B0156" w:rsidRDefault="00D7592B" w:rsidP="00D7592B">
            <w:pPr>
              <w:spacing w:before="60" w:after="60"/>
              <w:rPr>
                <w:rFonts w:ascii="Arial" w:hAnsi="Arial" w:cs="Arial"/>
                <w:sz w:val="18"/>
                <w:szCs w:val="18"/>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r>
      <w:tr w:rsidR="00D7592B" w:rsidRPr="00E85ED2" w14:paraId="0A48FD59" w14:textId="77777777" w:rsidTr="004458B0">
        <w:tc>
          <w:tcPr>
            <w:tcW w:w="10980" w:type="dxa"/>
            <w:gridSpan w:val="11"/>
            <w:tcBorders>
              <w:top w:val="single" w:sz="2" w:space="0" w:color="auto"/>
              <w:left w:val="single" w:sz="2" w:space="0" w:color="auto"/>
              <w:bottom w:val="single" w:sz="2" w:space="0" w:color="auto"/>
              <w:right w:val="single" w:sz="2" w:space="0" w:color="auto"/>
            </w:tcBorders>
          </w:tcPr>
          <w:p w14:paraId="78EF2AC7" w14:textId="5FA3884D" w:rsidR="00D7592B" w:rsidRPr="004458B0" w:rsidRDefault="00D7592B" w:rsidP="00D7592B">
            <w:pPr>
              <w:spacing w:before="60" w:after="60"/>
              <w:rPr>
                <w:rFonts w:ascii="Arial" w:hAnsi="Arial" w:cs="Arial"/>
                <w:b/>
                <w:sz w:val="18"/>
                <w:szCs w:val="18"/>
              </w:rPr>
            </w:pPr>
            <w:r w:rsidRPr="004458B0">
              <w:rPr>
                <w:rFonts w:ascii="Arial" w:hAnsi="Arial" w:cs="Arial"/>
                <w:b/>
                <w:sz w:val="18"/>
                <w:szCs w:val="18"/>
              </w:rPr>
              <w:t>By entering my name in the signature fields below, I indicate my intent to sign this record and agree that my electronic signature is the legally binding equivalent to my handwritten signature.</w:t>
            </w:r>
          </w:p>
        </w:tc>
      </w:tr>
      <w:tr w:rsidR="00D7592B" w:rsidRPr="00E85ED2" w14:paraId="5BBADF35" w14:textId="77777777" w:rsidTr="00D7592B">
        <w:trPr>
          <w:trHeight w:hRule="exact" w:val="576"/>
        </w:trPr>
        <w:tc>
          <w:tcPr>
            <w:tcW w:w="10980" w:type="dxa"/>
            <w:gridSpan w:val="11"/>
            <w:tcBorders>
              <w:top w:val="single" w:sz="2" w:space="0" w:color="auto"/>
              <w:left w:val="single" w:sz="2" w:space="0" w:color="auto"/>
              <w:bottom w:val="single" w:sz="2" w:space="0" w:color="auto"/>
              <w:right w:val="single" w:sz="2" w:space="0" w:color="auto"/>
            </w:tcBorders>
          </w:tcPr>
          <w:p w14:paraId="5E5F2706" w14:textId="77777777" w:rsidR="00D7592B" w:rsidRPr="00494970" w:rsidRDefault="00D7592B" w:rsidP="00D7592B">
            <w:pPr>
              <w:tabs>
                <w:tab w:val="left" w:pos="8622"/>
              </w:tabs>
              <w:spacing w:before="20"/>
              <w:rPr>
                <w:rFonts w:ascii="Arial" w:hAnsi="Arial" w:cs="Arial"/>
                <w:sz w:val="16"/>
                <w:szCs w:val="16"/>
              </w:rPr>
            </w:pPr>
            <w:r>
              <w:rPr>
                <w:rFonts w:ascii="Arial" w:hAnsi="Arial" w:cs="Arial"/>
                <w:sz w:val="16"/>
                <w:szCs w:val="16"/>
              </w:rPr>
              <w:t xml:space="preserve">SIGNATURE (PHYSICIAN, ARNP, PHYSICIAN’S ASSISTANT OR </w:t>
            </w:r>
            <w:r w:rsidRPr="005C19C0">
              <w:rPr>
                <w:rFonts w:ascii="Arial" w:hAnsi="Arial" w:cs="Arial"/>
                <w:sz w:val="16"/>
                <w:szCs w:val="16"/>
              </w:rPr>
              <w:t>REGIONAL AUTHORITY / DESIGNEE</w:t>
            </w:r>
            <w:r>
              <w:rPr>
                <w:rFonts w:ascii="Arial" w:hAnsi="Arial" w:cs="Arial"/>
                <w:sz w:val="16"/>
                <w:szCs w:val="16"/>
              </w:rPr>
              <w:t>)</w:t>
            </w:r>
            <w:r>
              <w:rPr>
                <w:rFonts w:ascii="Arial" w:hAnsi="Arial" w:cs="Arial"/>
                <w:sz w:val="16"/>
                <w:szCs w:val="16"/>
              </w:rPr>
              <w:tab/>
              <w:t>DATE</w:t>
            </w:r>
          </w:p>
          <w:p w14:paraId="0820571E" w14:textId="5F446A03" w:rsidR="00D7592B" w:rsidRPr="00E85ED2" w:rsidRDefault="00D7592B" w:rsidP="00D7592B">
            <w:pPr>
              <w:tabs>
                <w:tab w:val="left" w:pos="8622"/>
              </w:tabs>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r>
              <w:rPr>
                <w:b/>
                <w:sz w:val="20"/>
                <w:szCs w:val="20"/>
              </w:rPr>
              <w:tab/>
            </w: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Pr>
                <w:b/>
                <w:sz w:val="20"/>
                <w:szCs w:val="20"/>
              </w:rPr>
              <w:fldChar w:fldCharType="end"/>
            </w:r>
          </w:p>
        </w:tc>
      </w:tr>
      <w:tr w:rsidR="00D7592B" w:rsidRPr="00E85ED2" w14:paraId="65361F3A" w14:textId="77777777" w:rsidTr="00315002">
        <w:trPr>
          <w:trHeight w:val="288"/>
        </w:trPr>
        <w:tc>
          <w:tcPr>
            <w:tcW w:w="10980" w:type="dxa"/>
            <w:gridSpan w:val="11"/>
            <w:tcBorders>
              <w:top w:val="single" w:sz="2" w:space="0" w:color="auto"/>
              <w:left w:val="single" w:sz="2" w:space="0" w:color="auto"/>
              <w:bottom w:val="single" w:sz="2" w:space="0" w:color="auto"/>
              <w:right w:val="single" w:sz="2" w:space="0" w:color="auto"/>
            </w:tcBorders>
            <w:shd w:val="clear" w:color="auto" w:fill="DEEAF6"/>
          </w:tcPr>
          <w:p w14:paraId="2B11CEC5" w14:textId="77777777" w:rsidR="00D7592B" w:rsidRPr="00E85ED2" w:rsidRDefault="00D7592B" w:rsidP="00D7592B">
            <w:pPr>
              <w:keepNext/>
              <w:spacing w:before="60"/>
              <w:rPr>
                <w:rFonts w:ascii="Arial" w:hAnsi="Arial" w:cs="Arial"/>
                <w:b/>
                <w:sz w:val="18"/>
                <w:szCs w:val="18"/>
              </w:rPr>
            </w:pPr>
            <w:r w:rsidRPr="00E85ED2">
              <w:rPr>
                <w:rFonts w:ascii="Arial" w:hAnsi="Arial" w:cs="Arial"/>
                <w:b/>
                <w:sz w:val="18"/>
                <w:szCs w:val="18"/>
              </w:rPr>
              <w:lastRenderedPageBreak/>
              <w:t>S</w:t>
            </w:r>
            <w:r>
              <w:rPr>
                <w:rFonts w:ascii="Arial" w:hAnsi="Arial" w:cs="Arial"/>
                <w:b/>
                <w:sz w:val="18"/>
                <w:szCs w:val="18"/>
              </w:rPr>
              <w:t>ection IV.  Service Needs and Assessor Data</w:t>
            </w:r>
          </w:p>
        </w:tc>
      </w:tr>
      <w:tr w:rsidR="00D7592B" w:rsidRPr="00E85ED2" w14:paraId="218DDFB9" w14:textId="77777777" w:rsidTr="002B0156">
        <w:tc>
          <w:tcPr>
            <w:tcW w:w="10980" w:type="dxa"/>
            <w:gridSpan w:val="11"/>
            <w:tcBorders>
              <w:top w:val="single" w:sz="2" w:space="0" w:color="auto"/>
              <w:left w:val="single" w:sz="2" w:space="0" w:color="auto"/>
              <w:bottom w:val="single" w:sz="2" w:space="0" w:color="auto"/>
              <w:right w:val="single" w:sz="2" w:space="0" w:color="auto"/>
            </w:tcBorders>
            <w:vAlign w:val="center"/>
          </w:tcPr>
          <w:p w14:paraId="32B1DAFE" w14:textId="7A87810A" w:rsidR="00D7592B" w:rsidRPr="00D7592B" w:rsidRDefault="00D7592B" w:rsidP="00D7592B">
            <w:pPr>
              <w:keepNext/>
              <w:tabs>
                <w:tab w:val="left" w:pos="342"/>
              </w:tabs>
              <w:spacing w:before="120" w:after="60"/>
              <w:ind w:left="3240" w:hanging="3240"/>
              <w:rPr>
                <w:rFonts w:ascii="Arial" w:hAnsi="Arial" w:cs="Arial"/>
                <w:sz w:val="20"/>
                <w:szCs w:val="20"/>
              </w:rPr>
            </w:pPr>
            <w:r w:rsidRPr="00D7592B">
              <w:rPr>
                <w:rFonts w:ascii="Arial" w:hAnsi="Arial" w:cs="Arial"/>
                <w:b/>
                <w:sz w:val="20"/>
                <w:szCs w:val="20"/>
              </w:rPr>
              <w:fldChar w:fldCharType="begin">
                <w:ffData>
                  <w:name w:val="Check2"/>
                  <w:enabled/>
                  <w:calcOnExit w:val="0"/>
                  <w:checkBox>
                    <w:sizeAuto/>
                    <w:default w:val="0"/>
                  </w:checkBox>
                </w:ffData>
              </w:fldChar>
            </w:r>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r w:rsidRPr="00D7592B">
              <w:rPr>
                <w:rFonts w:ascii="Arial" w:hAnsi="Arial" w:cs="Arial"/>
                <w:sz w:val="20"/>
                <w:szCs w:val="20"/>
              </w:rPr>
              <w:tab/>
            </w:r>
            <w:r w:rsidRPr="00D7592B">
              <w:rPr>
                <w:rFonts w:ascii="Arial" w:hAnsi="Arial" w:cs="Arial"/>
                <w:b/>
                <w:sz w:val="20"/>
                <w:szCs w:val="20"/>
              </w:rPr>
              <w:t>No Level 2 evaluation indicated</w:t>
            </w:r>
            <w:r w:rsidRPr="00D7592B">
              <w:rPr>
                <w:rFonts w:ascii="Arial" w:hAnsi="Arial" w:cs="Arial"/>
                <w:sz w:val="20"/>
                <w:szCs w:val="20"/>
              </w:rPr>
              <w:t>:</w:t>
            </w:r>
            <w:r w:rsidRPr="00D7592B">
              <w:rPr>
                <w:rFonts w:ascii="Arial" w:hAnsi="Arial" w:cs="Arial"/>
                <w:sz w:val="20"/>
                <w:szCs w:val="20"/>
              </w:rPr>
              <w:tab/>
              <w:t>Person does not show indicators of SMI or ID/RC. Do not refer to PASRR</w:t>
            </w:r>
          </w:p>
          <w:p w14:paraId="6C2B1FDB" w14:textId="10AD94F1" w:rsidR="00D7592B" w:rsidRPr="00D7592B" w:rsidRDefault="00D7592B" w:rsidP="00D7592B">
            <w:pPr>
              <w:keepNext/>
              <w:tabs>
                <w:tab w:val="left" w:pos="342"/>
              </w:tabs>
              <w:spacing w:before="20" w:after="60"/>
              <w:rPr>
                <w:rFonts w:ascii="Arial" w:hAnsi="Arial" w:cs="Arial"/>
                <w:sz w:val="20"/>
                <w:szCs w:val="20"/>
              </w:rPr>
            </w:pPr>
            <w:r w:rsidRPr="00D7592B">
              <w:rPr>
                <w:rFonts w:ascii="Arial" w:hAnsi="Arial" w:cs="Arial"/>
                <w:b/>
                <w:sz w:val="20"/>
                <w:szCs w:val="20"/>
              </w:rPr>
              <w:fldChar w:fldCharType="begin">
                <w:ffData>
                  <w:name w:val="Check2"/>
                  <w:enabled/>
                  <w:calcOnExit w:val="0"/>
                  <w:checkBox>
                    <w:sizeAuto/>
                    <w:default w:val="0"/>
                  </w:checkBox>
                </w:ffData>
              </w:fldChar>
            </w:r>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r w:rsidRPr="00D7592B">
              <w:rPr>
                <w:rFonts w:ascii="Arial" w:hAnsi="Arial" w:cs="Arial"/>
                <w:sz w:val="20"/>
                <w:szCs w:val="20"/>
              </w:rPr>
              <w:tab/>
            </w:r>
            <w:r w:rsidRPr="00D7592B">
              <w:rPr>
                <w:rFonts w:ascii="Arial" w:hAnsi="Arial" w:cs="Arial"/>
                <w:b/>
                <w:sz w:val="20"/>
                <w:szCs w:val="20"/>
              </w:rPr>
              <w:t>Level 2 evaluation referral required for SMI</w:t>
            </w:r>
            <w:r w:rsidRPr="00D7592B">
              <w:rPr>
                <w:rFonts w:ascii="Arial" w:hAnsi="Arial" w:cs="Arial"/>
                <w:sz w:val="20"/>
                <w:szCs w:val="20"/>
              </w:rPr>
              <w:t>:</w:t>
            </w:r>
            <w:r w:rsidRPr="00D7592B">
              <w:rPr>
                <w:rFonts w:ascii="Arial" w:hAnsi="Arial" w:cs="Arial"/>
                <w:sz w:val="20"/>
                <w:szCs w:val="20"/>
              </w:rPr>
              <w:tab/>
              <w:t>Person shows indicators of SMI per Section 1.A.</w:t>
            </w:r>
          </w:p>
          <w:p w14:paraId="4D720FBD" w14:textId="67A484F6" w:rsidR="00D7592B" w:rsidRPr="00D7592B" w:rsidRDefault="00D7592B" w:rsidP="00D7592B">
            <w:pPr>
              <w:keepNext/>
              <w:tabs>
                <w:tab w:val="left" w:pos="342"/>
              </w:tabs>
              <w:spacing w:before="20" w:after="60"/>
              <w:rPr>
                <w:rFonts w:ascii="Arial" w:hAnsi="Arial" w:cs="Arial"/>
                <w:sz w:val="20"/>
                <w:szCs w:val="20"/>
              </w:rPr>
            </w:pPr>
            <w:r w:rsidRPr="00D7592B">
              <w:rPr>
                <w:rFonts w:ascii="Arial" w:hAnsi="Arial" w:cs="Arial"/>
                <w:b/>
                <w:sz w:val="20"/>
                <w:szCs w:val="20"/>
              </w:rPr>
              <w:fldChar w:fldCharType="begin">
                <w:ffData>
                  <w:name w:val="Check2"/>
                  <w:enabled/>
                  <w:calcOnExit w:val="0"/>
                  <w:checkBox>
                    <w:sizeAuto/>
                    <w:default w:val="0"/>
                  </w:checkBox>
                </w:ffData>
              </w:fldChar>
            </w:r>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r w:rsidRPr="00D7592B">
              <w:rPr>
                <w:rFonts w:ascii="Arial" w:hAnsi="Arial" w:cs="Arial"/>
                <w:sz w:val="20"/>
                <w:szCs w:val="20"/>
              </w:rPr>
              <w:tab/>
            </w:r>
            <w:r w:rsidRPr="00D7592B">
              <w:rPr>
                <w:rFonts w:ascii="Arial" w:hAnsi="Arial" w:cs="Arial"/>
                <w:b/>
                <w:sz w:val="20"/>
                <w:szCs w:val="20"/>
              </w:rPr>
              <w:t>Level 2 evaluation referral required for ID/RC</w:t>
            </w:r>
            <w:r w:rsidRPr="00D7592B">
              <w:rPr>
                <w:rFonts w:ascii="Arial" w:hAnsi="Arial" w:cs="Arial"/>
                <w:sz w:val="20"/>
                <w:szCs w:val="20"/>
              </w:rPr>
              <w:t>:</w:t>
            </w:r>
            <w:r w:rsidRPr="00D7592B">
              <w:rPr>
                <w:rFonts w:ascii="Arial" w:hAnsi="Arial" w:cs="Arial"/>
                <w:sz w:val="20"/>
                <w:szCs w:val="20"/>
              </w:rPr>
              <w:tab/>
              <w:t>Person shows indicators of ID or RC per Section 1.B.</w:t>
            </w:r>
          </w:p>
          <w:p w14:paraId="2BD2B72E" w14:textId="2FFC15C5" w:rsidR="00D7592B" w:rsidRPr="00D7592B" w:rsidRDefault="00D7592B" w:rsidP="00D7592B">
            <w:pPr>
              <w:keepNext/>
              <w:tabs>
                <w:tab w:val="left" w:pos="342"/>
                <w:tab w:val="left" w:pos="5112"/>
              </w:tabs>
              <w:spacing w:before="20" w:after="60"/>
              <w:ind w:left="5112" w:hanging="5112"/>
              <w:rPr>
                <w:rFonts w:ascii="Arial" w:hAnsi="Arial" w:cs="Arial"/>
                <w:sz w:val="20"/>
                <w:szCs w:val="20"/>
              </w:rPr>
            </w:pPr>
            <w:r w:rsidRPr="00D7592B">
              <w:rPr>
                <w:rFonts w:ascii="Arial" w:hAnsi="Arial" w:cs="Arial"/>
                <w:b/>
                <w:sz w:val="20"/>
                <w:szCs w:val="20"/>
              </w:rPr>
              <w:fldChar w:fldCharType="begin">
                <w:ffData>
                  <w:name w:val="Check2"/>
                  <w:enabled/>
                  <w:calcOnExit w:val="0"/>
                  <w:checkBox>
                    <w:sizeAuto/>
                    <w:default w:val="0"/>
                  </w:checkBox>
                </w:ffData>
              </w:fldChar>
            </w:r>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r w:rsidRPr="00D7592B">
              <w:rPr>
                <w:rFonts w:ascii="Arial" w:hAnsi="Arial" w:cs="Arial"/>
                <w:sz w:val="20"/>
                <w:szCs w:val="20"/>
              </w:rPr>
              <w:tab/>
            </w:r>
            <w:r w:rsidRPr="00D7592B">
              <w:rPr>
                <w:rFonts w:ascii="Arial" w:hAnsi="Arial" w:cs="Arial"/>
                <w:b/>
                <w:sz w:val="20"/>
                <w:szCs w:val="20"/>
              </w:rPr>
              <w:t xml:space="preserve">Level 2 evaluation referrals required for SMI </w:t>
            </w:r>
            <w:r w:rsidRPr="00D7592B">
              <w:rPr>
                <w:rFonts w:ascii="Arial" w:hAnsi="Arial" w:cs="Arial"/>
                <w:b/>
                <w:sz w:val="20"/>
                <w:szCs w:val="20"/>
                <w:u w:val="single"/>
              </w:rPr>
              <w:t>and</w:t>
            </w:r>
            <w:r w:rsidRPr="00D7592B">
              <w:rPr>
                <w:rFonts w:ascii="Arial" w:hAnsi="Arial" w:cs="Arial"/>
                <w:b/>
                <w:sz w:val="20"/>
                <w:szCs w:val="20"/>
              </w:rPr>
              <w:t xml:space="preserve"> ID/RC</w:t>
            </w:r>
            <w:r w:rsidRPr="00D7592B">
              <w:rPr>
                <w:rFonts w:ascii="Arial" w:hAnsi="Arial" w:cs="Arial"/>
                <w:sz w:val="20"/>
                <w:szCs w:val="20"/>
              </w:rPr>
              <w:t>:</w:t>
            </w:r>
            <w:r w:rsidRPr="00D7592B">
              <w:rPr>
                <w:rFonts w:ascii="Arial" w:hAnsi="Arial" w:cs="Arial"/>
                <w:sz w:val="20"/>
                <w:szCs w:val="20"/>
              </w:rPr>
              <w:tab/>
            </w:r>
          </w:p>
          <w:p w14:paraId="4DCA1A4E" w14:textId="77777777" w:rsidR="00D7592B" w:rsidRPr="00D7592B" w:rsidRDefault="00D7592B" w:rsidP="00D7592B">
            <w:pPr>
              <w:keepNext/>
              <w:tabs>
                <w:tab w:val="left" w:pos="342"/>
                <w:tab w:val="left" w:pos="5112"/>
              </w:tabs>
              <w:spacing w:before="20" w:after="60"/>
              <w:ind w:left="5112" w:hanging="5112"/>
              <w:rPr>
                <w:rFonts w:ascii="Arial" w:hAnsi="Arial" w:cs="Arial"/>
                <w:sz w:val="20"/>
                <w:szCs w:val="20"/>
              </w:rPr>
            </w:pPr>
            <w:r w:rsidRPr="00D7592B">
              <w:rPr>
                <w:rFonts w:ascii="Arial" w:hAnsi="Arial" w:cs="Arial"/>
                <w:sz w:val="20"/>
                <w:szCs w:val="20"/>
              </w:rPr>
              <w:t xml:space="preserve">       Person shows indicators of both SMI and ID/RC per Sections 1.A.and 1.B.</w:t>
            </w:r>
          </w:p>
          <w:p w14:paraId="5D5FFDD2" w14:textId="36676EB2" w:rsidR="00D7592B" w:rsidRPr="00D7592B" w:rsidRDefault="00D7592B" w:rsidP="00D7592B">
            <w:pPr>
              <w:keepNext/>
              <w:tabs>
                <w:tab w:val="left" w:pos="342"/>
              </w:tabs>
              <w:spacing w:before="20" w:after="60"/>
              <w:ind w:left="342" w:hanging="342"/>
              <w:rPr>
                <w:rFonts w:ascii="Arial" w:hAnsi="Arial" w:cs="Arial"/>
                <w:b/>
                <w:sz w:val="20"/>
                <w:szCs w:val="20"/>
              </w:rPr>
            </w:pPr>
            <w:r w:rsidRPr="00D7592B">
              <w:rPr>
                <w:rFonts w:ascii="Arial" w:hAnsi="Arial" w:cs="Arial"/>
                <w:b/>
                <w:sz w:val="20"/>
                <w:szCs w:val="20"/>
              </w:rPr>
              <w:fldChar w:fldCharType="begin">
                <w:ffData>
                  <w:name w:val="Check10"/>
                  <w:enabled/>
                  <w:calcOnExit w:val="0"/>
                  <w:checkBox>
                    <w:sizeAuto/>
                    <w:default w:val="0"/>
                  </w:checkBox>
                </w:ffData>
              </w:fldChar>
            </w:r>
            <w:bookmarkStart w:id="37" w:name="Check10"/>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bookmarkEnd w:id="37"/>
            <w:r w:rsidRPr="00D7592B">
              <w:rPr>
                <w:rFonts w:ascii="Arial" w:hAnsi="Arial" w:cs="Arial"/>
                <w:b/>
                <w:sz w:val="20"/>
                <w:szCs w:val="20"/>
              </w:rPr>
              <w:tab/>
              <w:t>Level 2 evaluation referral required for significant change.</w:t>
            </w:r>
          </w:p>
          <w:p w14:paraId="4699592D" w14:textId="7BD6B204" w:rsidR="00D7592B" w:rsidRPr="00D7592B" w:rsidRDefault="00D7592B" w:rsidP="00D7592B">
            <w:pPr>
              <w:keepNext/>
              <w:tabs>
                <w:tab w:val="left" w:pos="342"/>
              </w:tabs>
              <w:spacing w:before="20" w:after="60"/>
              <w:ind w:left="342" w:hanging="342"/>
              <w:rPr>
                <w:rFonts w:ascii="Arial" w:hAnsi="Arial" w:cs="Arial"/>
                <w:b/>
                <w:sz w:val="20"/>
                <w:szCs w:val="20"/>
              </w:rPr>
            </w:pPr>
            <w:r w:rsidRPr="00D7592B">
              <w:rPr>
                <w:rFonts w:ascii="Arial" w:hAnsi="Arial" w:cs="Arial"/>
                <w:b/>
                <w:sz w:val="20"/>
                <w:szCs w:val="20"/>
              </w:rPr>
              <w:fldChar w:fldCharType="begin">
                <w:ffData>
                  <w:name w:val="Check2"/>
                  <w:enabled/>
                  <w:calcOnExit w:val="0"/>
                  <w:checkBox>
                    <w:sizeAuto/>
                    <w:default w:val="0"/>
                  </w:checkBox>
                </w:ffData>
              </w:fldChar>
            </w:r>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r w:rsidRPr="00D7592B">
              <w:rPr>
                <w:rFonts w:ascii="Arial" w:hAnsi="Arial" w:cs="Arial"/>
                <w:b/>
                <w:sz w:val="20"/>
                <w:szCs w:val="20"/>
              </w:rPr>
              <w:tab/>
              <w:t xml:space="preserve">No Level 2 evaluation indicated </w:t>
            </w:r>
            <w:r w:rsidRPr="00D7592B">
              <w:rPr>
                <w:rFonts w:ascii="Arial" w:hAnsi="Arial" w:cs="Arial"/>
                <w:b/>
                <w:sz w:val="20"/>
                <w:szCs w:val="20"/>
                <w:u w:val="single"/>
              </w:rPr>
              <w:t>at this time</w:t>
            </w:r>
            <w:r w:rsidRPr="00D7592B">
              <w:rPr>
                <w:rFonts w:ascii="Arial" w:hAnsi="Arial" w:cs="Arial"/>
                <w:b/>
                <w:sz w:val="20"/>
                <w:szCs w:val="20"/>
              </w:rPr>
              <w:t xml:space="preserve"> due to exempted hospital discharge:  Level 2 </w:t>
            </w:r>
            <w:r w:rsidRPr="00D7592B">
              <w:rPr>
                <w:rFonts w:ascii="Arial" w:hAnsi="Arial" w:cs="Arial"/>
                <w:b/>
                <w:sz w:val="20"/>
                <w:szCs w:val="20"/>
                <w:u w:val="single"/>
              </w:rPr>
              <w:t>must</w:t>
            </w:r>
            <w:r w:rsidRPr="00D7592B">
              <w:rPr>
                <w:rFonts w:ascii="Arial" w:hAnsi="Arial" w:cs="Arial"/>
                <w:b/>
                <w:sz w:val="20"/>
                <w:szCs w:val="20"/>
              </w:rPr>
              <w:t xml:space="preserve"> be completed if scheduled discharge does not occur.</w:t>
            </w:r>
          </w:p>
          <w:p w14:paraId="03FEDECE" w14:textId="7C3EB301" w:rsidR="00D7592B" w:rsidRPr="00D7592B" w:rsidRDefault="00D7592B" w:rsidP="00D7592B">
            <w:pPr>
              <w:keepNext/>
              <w:tabs>
                <w:tab w:val="left" w:pos="342"/>
              </w:tabs>
              <w:spacing w:before="20" w:after="60"/>
              <w:ind w:left="342" w:hanging="342"/>
              <w:rPr>
                <w:rFonts w:ascii="Arial" w:hAnsi="Arial" w:cs="Arial"/>
                <w:sz w:val="20"/>
                <w:szCs w:val="20"/>
              </w:rPr>
            </w:pPr>
            <w:r w:rsidRPr="00D7592B">
              <w:rPr>
                <w:rFonts w:ascii="Arial" w:hAnsi="Arial" w:cs="Arial"/>
                <w:b/>
                <w:sz w:val="20"/>
                <w:szCs w:val="20"/>
              </w:rPr>
              <w:fldChar w:fldCharType="begin">
                <w:ffData>
                  <w:name w:val="Check2"/>
                  <w:enabled/>
                  <w:calcOnExit w:val="0"/>
                  <w:checkBox>
                    <w:sizeAuto/>
                    <w:default w:val="0"/>
                  </w:checkBox>
                </w:ffData>
              </w:fldChar>
            </w:r>
            <w:r w:rsidRPr="00D7592B">
              <w:rPr>
                <w:rFonts w:ascii="Arial" w:hAnsi="Arial" w:cs="Arial"/>
                <w:b/>
                <w:sz w:val="20"/>
                <w:szCs w:val="20"/>
              </w:rPr>
              <w:instrText xml:space="preserve"> FORMCHECKBOX </w:instrText>
            </w:r>
            <w:r w:rsidR="0007504E" w:rsidRPr="00D7592B">
              <w:rPr>
                <w:rFonts w:ascii="Arial" w:hAnsi="Arial" w:cs="Arial"/>
                <w:b/>
                <w:sz w:val="20"/>
                <w:szCs w:val="20"/>
              </w:rPr>
            </w:r>
            <w:r w:rsidRPr="00D7592B">
              <w:rPr>
                <w:rFonts w:ascii="Arial" w:hAnsi="Arial" w:cs="Arial"/>
                <w:b/>
                <w:sz w:val="20"/>
                <w:szCs w:val="20"/>
              </w:rPr>
              <w:fldChar w:fldCharType="separate"/>
            </w:r>
            <w:r w:rsidRPr="00D7592B">
              <w:rPr>
                <w:rFonts w:ascii="Arial" w:hAnsi="Arial" w:cs="Arial"/>
                <w:b/>
                <w:sz w:val="20"/>
                <w:szCs w:val="20"/>
              </w:rPr>
              <w:fldChar w:fldCharType="end"/>
            </w:r>
            <w:r w:rsidRPr="00D7592B">
              <w:rPr>
                <w:rFonts w:ascii="Arial" w:hAnsi="Arial" w:cs="Arial"/>
                <w:b/>
                <w:sz w:val="20"/>
                <w:szCs w:val="20"/>
              </w:rPr>
              <w:tab/>
              <w:t xml:space="preserve">No Level 2 evaluation indicated </w:t>
            </w:r>
            <w:r w:rsidRPr="00D7592B">
              <w:rPr>
                <w:rFonts w:ascii="Arial" w:hAnsi="Arial" w:cs="Arial"/>
                <w:b/>
                <w:sz w:val="20"/>
                <w:szCs w:val="20"/>
                <w:u w:val="single"/>
              </w:rPr>
              <w:t>at this time</w:t>
            </w:r>
            <w:r w:rsidRPr="00D7592B">
              <w:rPr>
                <w:rFonts w:ascii="Arial" w:hAnsi="Arial" w:cs="Arial"/>
                <w:b/>
                <w:sz w:val="20"/>
                <w:szCs w:val="20"/>
              </w:rPr>
              <w:t xml:space="preserve"> due to categorical determination identified by DDA or BHA:  Level 2 </w:t>
            </w:r>
            <w:r w:rsidRPr="00D7592B">
              <w:rPr>
                <w:rFonts w:ascii="Arial" w:hAnsi="Arial" w:cs="Arial"/>
                <w:b/>
                <w:sz w:val="20"/>
                <w:szCs w:val="20"/>
                <w:u w:val="single"/>
              </w:rPr>
              <w:t>must</w:t>
            </w:r>
            <w:r w:rsidRPr="00D7592B">
              <w:rPr>
                <w:rFonts w:ascii="Arial" w:hAnsi="Arial" w:cs="Arial"/>
                <w:b/>
                <w:sz w:val="20"/>
                <w:szCs w:val="20"/>
              </w:rPr>
              <w:t xml:space="preserve"> be completed if scheduled discharge does not occur.</w:t>
            </w:r>
          </w:p>
          <w:p w14:paraId="63B634F0" w14:textId="754DAE5F" w:rsidR="00D7592B" w:rsidRPr="00D7592B" w:rsidRDefault="00D7592B" w:rsidP="00D7592B">
            <w:pPr>
              <w:keepNext/>
              <w:tabs>
                <w:tab w:val="left" w:pos="702"/>
              </w:tabs>
              <w:spacing w:before="60" w:after="60"/>
              <w:ind w:left="702" w:hanging="702"/>
              <w:rPr>
                <w:rFonts w:ascii="Arial" w:hAnsi="Arial" w:cs="Arial"/>
                <w:sz w:val="20"/>
                <w:szCs w:val="20"/>
              </w:rPr>
            </w:pPr>
            <w:r w:rsidRPr="00D7592B">
              <w:rPr>
                <w:rFonts w:ascii="Arial" w:hAnsi="Arial" w:cs="Arial"/>
                <w:b/>
                <w:sz w:val="20"/>
                <w:szCs w:val="20"/>
              </w:rPr>
              <w:t>Note:</w:t>
            </w:r>
            <w:r w:rsidRPr="00D7592B">
              <w:rPr>
                <w:rFonts w:ascii="Arial" w:hAnsi="Arial" w:cs="Arial"/>
                <w:sz w:val="20"/>
                <w:szCs w:val="20"/>
              </w:rPr>
              <w:tab/>
            </w:r>
          </w:p>
          <w:p w14:paraId="6019CC8D" w14:textId="77777777" w:rsidR="00D7592B" w:rsidRPr="00D7592B" w:rsidRDefault="00D7592B" w:rsidP="00D7592B">
            <w:pPr>
              <w:keepNext/>
              <w:tabs>
                <w:tab w:val="left" w:pos="702"/>
              </w:tabs>
              <w:spacing w:before="60" w:after="60"/>
              <w:ind w:left="702" w:hanging="702"/>
              <w:rPr>
                <w:rFonts w:ascii="Arial" w:hAnsi="Arial" w:cs="Arial"/>
                <w:sz w:val="20"/>
                <w:szCs w:val="20"/>
              </w:rPr>
            </w:pPr>
            <w:r w:rsidRPr="00D7592B">
              <w:rPr>
                <w:rFonts w:ascii="Arial" w:hAnsi="Arial" w:cs="Arial"/>
                <w:sz w:val="20"/>
                <w:szCs w:val="20"/>
              </w:rPr>
              <w:t xml:space="preserve">If Level 2 evaluation is required for SMI, forward this document to the BHA PASRR contractor immediately. </w:t>
            </w:r>
          </w:p>
          <w:p w14:paraId="58C9369B" w14:textId="77777777" w:rsidR="00D7592B" w:rsidRPr="00D7592B" w:rsidRDefault="00D7592B" w:rsidP="00D7592B">
            <w:pPr>
              <w:keepNext/>
              <w:tabs>
                <w:tab w:val="left" w:pos="702"/>
              </w:tabs>
              <w:spacing w:before="60" w:after="60"/>
              <w:ind w:left="702" w:hanging="702"/>
              <w:rPr>
                <w:rFonts w:ascii="Arial" w:hAnsi="Arial" w:cs="Arial"/>
                <w:sz w:val="20"/>
                <w:szCs w:val="20"/>
              </w:rPr>
            </w:pPr>
            <w:r w:rsidRPr="00D7592B">
              <w:rPr>
                <w:rFonts w:ascii="Arial" w:hAnsi="Arial" w:cs="Arial"/>
                <w:sz w:val="20"/>
                <w:szCs w:val="20"/>
              </w:rPr>
              <w:t xml:space="preserve">If an indicator of ID/RC is identified, forward this document to the DDA PASRR Coordinator immediately.  </w:t>
            </w:r>
          </w:p>
          <w:p w14:paraId="3A40BC0A" w14:textId="77777777" w:rsidR="00D7592B" w:rsidRPr="00D7592B" w:rsidRDefault="00D7592B" w:rsidP="00D7592B">
            <w:pPr>
              <w:keepNext/>
              <w:tabs>
                <w:tab w:val="left" w:pos="702"/>
              </w:tabs>
              <w:spacing w:before="60" w:after="60"/>
              <w:ind w:left="702" w:hanging="702"/>
              <w:rPr>
                <w:rFonts w:ascii="Arial" w:hAnsi="Arial" w:cs="Arial"/>
                <w:sz w:val="20"/>
                <w:szCs w:val="20"/>
              </w:rPr>
            </w:pPr>
            <w:r w:rsidRPr="00D7592B">
              <w:rPr>
                <w:rFonts w:ascii="Arial" w:hAnsi="Arial" w:cs="Arial"/>
                <w:sz w:val="20"/>
                <w:szCs w:val="20"/>
              </w:rPr>
              <w:t xml:space="preserve">See link below. </w:t>
            </w:r>
          </w:p>
          <w:p w14:paraId="607A9C67" w14:textId="47229423" w:rsidR="00D7592B" w:rsidRPr="00D7592B" w:rsidRDefault="00D7592B" w:rsidP="00D7592B">
            <w:pPr>
              <w:keepNext/>
              <w:tabs>
                <w:tab w:val="left" w:pos="702"/>
              </w:tabs>
              <w:spacing w:before="120" w:after="60"/>
              <w:ind w:left="702" w:hanging="702"/>
              <w:rPr>
                <w:rStyle w:val="Hyperlink"/>
                <w:rFonts w:ascii="Arial" w:hAnsi="Arial" w:cs="Arial"/>
                <w:b/>
                <w:color w:val="auto"/>
                <w:sz w:val="20"/>
                <w:szCs w:val="20"/>
              </w:rPr>
            </w:pPr>
            <w:r w:rsidRPr="00D7592B">
              <w:rPr>
                <w:rStyle w:val="Hyperlink"/>
                <w:rFonts w:ascii="Arial" w:hAnsi="Arial" w:cs="Arial"/>
                <w:b/>
                <w:color w:val="auto"/>
                <w:sz w:val="20"/>
                <w:szCs w:val="20"/>
              </w:rPr>
              <w:t>PASRR C</w:t>
            </w:r>
            <w:r>
              <w:rPr>
                <w:rStyle w:val="Hyperlink"/>
                <w:rFonts w:ascii="Arial" w:hAnsi="Arial" w:cs="Arial"/>
                <w:b/>
                <w:color w:val="auto"/>
                <w:sz w:val="20"/>
                <w:szCs w:val="20"/>
              </w:rPr>
              <w:t>ontact information is available at</w:t>
            </w:r>
            <w:r w:rsidRPr="00D7592B">
              <w:rPr>
                <w:rStyle w:val="Hyperlink"/>
                <w:rFonts w:ascii="Arial" w:hAnsi="Arial" w:cs="Arial"/>
                <w:b/>
                <w:color w:val="auto"/>
                <w:sz w:val="20"/>
                <w:szCs w:val="20"/>
                <w:u w:val="none"/>
              </w:rPr>
              <w:t>:</w:t>
            </w:r>
          </w:p>
          <w:p w14:paraId="5ACF1447" w14:textId="77777777" w:rsidR="00D7592B" w:rsidRPr="00D7592B" w:rsidRDefault="00D7592B" w:rsidP="00D7592B">
            <w:pPr>
              <w:keepNext/>
              <w:spacing w:before="60" w:after="120"/>
              <w:rPr>
                <w:rFonts w:ascii="Arial" w:hAnsi="Arial" w:cs="Arial"/>
                <w:color w:val="1F497D"/>
                <w:sz w:val="20"/>
                <w:szCs w:val="20"/>
              </w:rPr>
            </w:pPr>
            <w:r w:rsidRPr="00D7592B">
              <w:rPr>
                <w:rStyle w:val="Hyperlink"/>
                <w:rFonts w:ascii="Arial" w:hAnsi="Arial" w:cs="Arial"/>
                <w:color w:val="auto"/>
                <w:sz w:val="20"/>
                <w:szCs w:val="20"/>
              </w:rPr>
              <w:t xml:space="preserve">For SMI -  </w:t>
            </w:r>
            <w:hyperlink r:id="rId10" w:history="1">
              <w:r w:rsidRPr="00D7592B">
                <w:rPr>
                  <w:rStyle w:val="Hyperlink"/>
                  <w:rFonts w:ascii="Arial" w:hAnsi="Arial" w:cs="Arial"/>
                  <w:sz w:val="20"/>
                  <w:szCs w:val="20"/>
                </w:rPr>
                <w:t>www.hca.wa.gov/pasrr</w:t>
              </w:r>
            </w:hyperlink>
          </w:p>
          <w:p w14:paraId="6357275C" w14:textId="5549C11B" w:rsidR="00D7592B" w:rsidRPr="00D7592B" w:rsidRDefault="00D7592B" w:rsidP="00D7592B">
            <w:pPr>
              <w:keepNext/>
              <w:spacing w:before="60" w:after="120"/>
              <w:rPr>
                <w:rFonts w:ascii="Arial" w:hAnsi="Arial" w:cs="Arial"/>
                <w:sz w:val="20"/>
                <w:szCs w:val="20"/>
                <w:u w:val="single"/>
              </w:rPr>
            </w:pPr>
            <w:r w:rsidRPr="00D7592B">
              <w:rPr>
                <w:rStyle w:val="Hyperlink"/>
                <w:rFonts w:ascii="Arial" w:hAnsi="Arial" w:cs="Arial"/>
                <w:color w:val="auto"/>
                <w:sz w:val="20"/>
                <w:szCs w:val="20"/>
              </w:rPr>
              <w:t xml:space="preserve">For ID/RC - </w:t>
            </w:r>
            <w:hyperlink r:id="rId11" w:history="1">
              <w:r w:rsidRPr="00D7592B">
                <w:rPr>
                  <w:rStyle w:val="Hyperlink"/>
                  <w:rFonts w:ascii="Arial" w:hAnsi="Arial" w:cs="Arial"/>
                  <w:sz w:val="20"/>
                  <w:szCs w:val="20"/>
                </w:rPr>
                <w:t>https://www.dshs.wa.gov/dda/PASRR</w:t>
              </w:r>
            </w:hyperlink>
          </w:p>
        </w:tc>
      </w:tr>
      <w:tr w:rsidR="00D7592B" w:rsidRPr="00E85ED2" w14:paraId="2ABCE22E" w14:textId="77777777" w:rsidTr="00D7592B">
        <w:trPr>
          <w:trHeight w:hRule="exact" w:val="576"/>
        </w:trPr>
        <w:tc>
          <w:tcPr>
            <w:tcW w:w="5580" w:type="dxa"/>
            <w:gridSpan w:val="6"/>
            <w:tcBorders>
              <w:top w:val="single" w:sz="2" w:space="0" w:color="auto"/>
              <w:left w:val="single" w:sz="2" w:space="0" w:color="auto"/>
              <w:bottom w:val="single" w:sz="2" w:space="0" w:color="auto"/>
              <w:right w:val="single" w:sz="2" w:space="0" w:color="auto"/>
            </w:tcBorders>
          </w:tcPr>
          <w:p w14:paraId="5ACC73E1" w14:textId="77777777" w:rsidR="00D7592B" w:rsidRDefault="00D7592B" w:rsidP="00D7592B">
            <w:pPr>
              <w:spacing w:before="20"/>
              <w:rPr>
                <w:rFonts w:ascii="Arial" w:hAnsi="Arial" w:cs="Arial"/>
                <w:sz w:val="16"/>
                <w:szCs w:val="16"/>
              </w:rPr>
            </w:pPr>
            <w:r>
              <w:rPr>
                <w:rFonts w:ascii="Arial" w:hAnsi="Arial" w:cs="Arial"/>
                <w:sz w:val="16"/>
                <w:szCs w:val="16"/>
              </w:rPr>
              <w:t>NAME OF PERSON COMPLETING THIS FORM (PLEASE PRINT)</w:t>
            </w:r>
          </w:p>
          <w:p w14:paraId="70865700" w14:textId="52201A43" w:rsidR="00D7592B" w:rsidRPr="00E85ED2" w:rsidRDefault="00D7592B" w:rsidP="00D7592B">
            <w:pPr>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c>
          <w:tcPr>
            <w:tcW w:w="5400" w:type="dxa"/>
            <w:gridSpan w:val="5"/>
            <w:tcBorders>
              <w:top w:val="single" w:sz="2" w:space="0" w:color="auto"/>
              <w:left w:val="single" w:sz="2" w:space="0" w:color="auto"/>
              <w:bottom w:val="single" w:sz="2" w:space="0" w:color="auto"/>
              <w:right w:val="single" w:sz="2" w:space="0" w:color="auto"/>
            </w:tcBorders>
          </w:tcPr>
          <w:p w14:paraId="6CC49A27" w14:textId="77777777" w:rsidR="00D7592B" w:rsidRDefault="00D7592B" w:rsidP="00D7592B">
            <w:pPr>
              <w:spacing w:before="20"/>
              <w:rPr>
                <w:rFonts w:ascii="Arial" w:hAnsi="Arial" w:cs="Arial"/>
                <w:sz w:val="16"/>
                <w:szCs w:val="16"/>
              </w:rPr>
            </w:pPr>
            <w:r>
              <w:rPr>
                <w:rFonts w:ascii="Arial" w:hAnsi="Arial" w:cs="Arial"/>
                <w:sz w:val="16"/>
                <w:szCs w:val="16"/>
              </w:rPr>
              <w:t>NAME OF FACILITY OR AGENCY</w:t>
            </w:r>
          </w:p>
          <w:p w14:paraId="4D5AAD73" w14:textId="6FFB8DD7" w:rsidR="00D7592B" w:rsidRPr="00E85ED2" w:rsidRDefault="00D7592B" w:rsidP="00D7592B">
            <w:pPr>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r>
      <w:tr w:rsidR="00D7592B" w:rsidRPr="00E85ED2" w14:paraId="089B428E" w14:textId="77777777" w:rsidTr="00D7592B">
        <w:trPr>
          <w:trHeight w:hRule="exact" w:val="576"/>
        </w:trPr>
        <w:tc>
          <w:tcPr>
            <w:tcW w:w="7110" w:type="dxa"/>
            <w:gridSpan w:val="9"/>
            <w:tcBorders>
              <w:top w:val="single" w:sz="2" w:space="0" w:color="auto"/>
              <w:left w:val="single" w:sz="2" w:space="0" w:color="auto"/>
              <w:bottom w:val="single" w:sz="2" w:space="0" w:color="auto"/>
              <w:right w:val="single" w:sz="2" w:space="0" w:color="auto"/>
            </w:tcBorders>
          </w:tcPr>
          <w:p w14:paraId="2B3DCA8A" w14:textId="77777777" w:rsidR="00D7592B" w:rsidRDefault="00D7592B" w:rsidP="00D7592B">
            <w:pPr>
              <w:spacing w:before="20"/>
              <w:rPr>
                <w:rFonts w:ascii="Arial" w:hAnsi="Arial" w:cs="Arial"/>
                <w:sz w:val="16"/>
                <w:szCs w:val="16"/>
              </w:rPr>
            </w:pPr>
            <w:r>
              <w:rPr>
                <w:rFonts w:ascii="Arial" w:hAnsi="Arial" w:cs="Arial"/>
                <w:sz w:val="16"/>
                <w:szCs w:val="16"/>
              </w:rPr>
              <w:t>TITLE</w:t>
            </w:r>
          </w:p>
          <w:p w14:paraId="7C8FE313" w14:textId="074E3700" w:rsidR="00D7592B" w:rsidRPr="00E85ED2" w:rsidRDefault="00D7592B" w:rsidP="00D7592B">
            <w:pPr>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c>
          <w:tcPr>
            <w:tcW w:w="3870" w:type="dxa"/>
            <w:gridSpan w:val="2"/>
            <w:tcBorders>
              <w:top w:val="single" w:sz="2" w:space="0" w:color="auto"/>
              <w:left w:val="single" w:sz="2" w:space="0" w:color="auto"/>
              <w:bottom w:val="single" w:sz="2" w:space="0" w:color="auto"/>
              <w:right w:val="single" w:sz="2" w:space="0" w:color="auto"/>
            </w:tcBorders>
          </w:tcPr>
          <w:p w14:paraId="37075307" w14:textId="77777777" w:rsidR="00D7592B" w:rsidRDefault="00D7592B" w:rsidP="00D7592B">
            <w:pPr>
              <w:spacing w:before="20"/>
              <w:rPr>
                <w:rFonts w:ascii="Arial" w:hAnsi="Arial" w:cs="Arial"/>
                <w:sz w:val="16"/>
                <w:szCs w:val="16"/>
              </w:rPr>
            </w:pPr>
            <w:r>
              <w:rPr>
                <w:rFonts w:ascii="Arial" w:hAnsi="Arial" w:cs="Arial"/>
                <w:sz w:val="16"/>
                <w:szCs w:val="16"/>
              </w:rPr>
              <w:t>TELEPHONE NUMBER (INCLUDE AREA CODE)</w:t>
            </w:r>
          </w:p>
          <w:p w14:paraId="2F090897" w14:textId="57F5D199" w:rsidR="00D7592B" w:rsidRPr="00E85ED2" w:rsidRDefault="00D7592B" w:rsidP="00D7592B">
            <w:pPr>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r>
      <w:tr w:rsidR="00D7592B" w:rsidRPr="00E85ED2" w14:paraId="1785E368" w14:textId="77777777" w:rsidTr="00B1226D">
        <w:trPr>
          <w:trHeight w:hRule="exact" w:val="576"/>
        </w:trPr>
        <w:tc>
          <w:tcPr>
            <w:tcW w:w="7110" w:type="dxa"/>
            <w:gridSpan w:val="9"/>
            <w:tcBorders>
              <w:top w:val="single" w:sz="2" w:space="0" w:color="auto"/>
              <w:left w:val="single" w:sz="2" w:space="0" w:color="auto"/>
              <w:bottom w:val="single" w:sz="2" w:space="0" w:color="auto"/>
              <w:right w:val="single" w:sz="2" w:space="0" w:color="auto"/>
            </w:tcBorders>
          </w:tcPr>
          <w:p w14:paraId="1519E49C" w14:textId="75E4A73B" w:rsidR="00D7592B" w:rsidRDefault="00D7592B" w:rsidP="00B1226D">
            <w:pPr>
              <w:spacing w:before="20"/>
              <w:rPr>
                <w:rFonts w:ascii="Arial" w:hAnsi="Arial" w:cs="Arial"/>
                <w:sz w:val="16"/>
                <w:szCs w:val="16"/>
              </w:rPr>
            </w:pPr>
            <w:r>
              <w:rPr>
                <w:rFonts w:ascii="Arial" w:hAnsi="Arial" w:cs="Arial"/>
                <w:sz w:val="16"/>
                <w:szCs w:val="16"/>
              </w:rPr>
              <w:t>EMAIL</w:t>
            </w:r>
          </w:p>
          <w:p w14:paraId="1D63FF74" w14:textId="453B93A2" w:rsidR="00D7592B" w:rsidRPr="00E85ED2" w:rsidRDefault="00D7592B" w:rsidP="00B1226D">
            <w:pPr>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c>
          <w:tcPr>
            <w:tcW w:w="3870" w:type="dxa"/>
            <w:gridSpan w:val="2"/>
            <w:tcBorders>
              <w:top w:val="single" w:sz="2" w:space="0" w:color="auto"/>
              <w:left w:val="single" w:sz="2" w:space="0" w:color="auto"/>
              <w:bottom w:val="single" w:sz="2" w:space="0" w:color="auto"/>
              <w:right w:val="single" w:sz="2" w:space="0" w:color="auto"/>
            </w:tcBorders>
          </w:tcPr>
          <w:p w14:paraId="204BC342" w14:textId="73E03FDD" w:rsidR="00D7592B" w:rsidRDefault="00D7592B" w:rsidP="00B1226D">
            <w:pPr>
              <w:spacing w:before="20"/>
              <w:rPr>
                <w:rFonts w:ascii="Arial" w:hAnsi="Arial" w:cs="Arial"/>
                <w:sz w:val="16"/>
                <w:szCs w:val="16"/>
              </w:rPr>
            </w:pPr>
            <w:r>
              <w:rPr>
                <w:rFonts w:ascii="Arial" w:hAnsi="Arial" w:cs="Arial"/>
                <w:sz w:val="16"/>
                <w:szCs w:val="16"/>
              </w:rPr>
              <w:t>FAX NUMBER (INCLUDE AREA CODE)</w:t>
            </w:r>
          </w:p>
          <w:p w14:paraId="158E84B5" w14:textId="7F0A7EF6" w:rsidR="00D7592B" w:rsidRPr="00E85ED2" w:rsidRDefault="00D7592B" w:rsidP="00B1226D">
            <w:pPr>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r>
      <w:tr w:rsidR="00D7592B" w:rsidRPr="00E85ED2" w14:paraId="1024D218" w14:textId="77777777" w:rsidTr="00D7592B">
        <w:trPr>
          <w:trHeight w:hRule="exact" w:val="576"/>
        </w:trPr>
        <w:tc>
          <w:tcPr>
            <w:tcW w:w="10980" w:type="dxa"/>
            <w:gridSpan w:val="11"/>
            <w:tcBorders>
              <w:top w:val="single" w:sz="2" w:space="0" w:color="auto"/>
              <w:left w:val="single" w:sz="2" w:space="0" w:color="auto"/>
              <w:bottom w:val="single" w:sz="2" w:space="0" w:color="auto"/>
              <w:right w:val="single" w:sz="2" w:space="0" w:color="auto"/>
            </w:tcBorders>
          </w:tcPr>
          <w:p w14:paraId="4754EFD1" w14:textId="77777777" w:rsidR="00D7592B" w:rsidRDefault="00D7592B" w:rsidP="00D7592B">
            <w:pPr>
              <w:tabs>
                <w:tab w:val="left" w:pos="5382"/>
                <w:tab w:val="left" w:pos="7902"/>
                <w:tab w:val="left" w:pos="8646"/>
              </w:tabs>
              <w:spacing w:before="20"/>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2081018A" w14:textId="619C50B5" w:rsidR="00D7592B" w:rsidRPr="00E85ED2" w:rsidRDefault="00D7592B" w:rsidP="00D7592B">
            <w:pPr>
              <w:tabs>
                <w:tab w:val="left" w:pos="5382"/>
                <w:tab w:val="left" w:pos="7902"/>
                <w:tab w:val="left" w:pos="8646"/>
              </w:tabs>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r>
              <w:rPr>
                <w:b/>
                <w:sz w:val="20"/>
                <w:szCs w:val="20"/>
              </w:rPr>
              <w:tab/>
            </w: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r>
              <w:rPr>
                <w:b/>
                <w:sz w:val="20"/>
                <w:szCs w:val="20"/>
              </w:rPr>
              <w:tab/>
            </w: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r>
              <w:rPr>
                <w:b/>
                <w:sz w:val="20"/>
                <w:szCs w:val="20"/>
              </w:rPr>
              <w:tab/>
            </w: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p>
        </w:tc>
      </w:tr>
      <w:tr w:rsidR="00D7592B" w:rsidRPr="00E85ED2" w14:paraId="654EECEE" w14:textId="77777777" w:rsidTr="002226F9">
        <w:tc>
          <w:tcPr>
            <w:tcW w:w="10980" w:type="dxa"/>
            <w:gridSpan w:val="11"/>
            <w:tcBorders>
              <w:top w:val="single" w:sz="2" w:space="0" w:color="auto"/>
              <w:left w:val="single" w:sz="2" w:space="0" w:color="auto"/>
              <w:bottom w:val="single" w:sz="2" w:space="0" w:color="auto"/>
              <w:right w:val="single" w:sz="2" w:space="0" w:color="auto"/>
            </w:tcBorders>
          </w:tcPr>
          <w:p w14:paraId="6F9C96B7" w14:textId="77777777" w:rsidR="00D7592B" w:rsidRPr="00D7592B" w:rsidRDefault="00D7592B" w:rsidP="00D7592B">
            <w:pPr>
              <w:spacing w:before="120" w:after="120"/>
              <w:rPr>
                <w:rFonts w:ascii="Arial" w:hAnsi="Arial" w:cs="Arial"/>
                <w:b/>
                <w:sz w:val="20"/>
                <w:szCs w:val="20"/>
              </w:rPr>
            </w:pPr>
            <w:r w:rsidRPr="00D7592B">
              <w:rPr>
                <w:rFonts w:ascii="Arial" w:hAnsi="Arial" w:cs="Arial"/>
                <w:b/>
                <w:sz w:val="20"/>
                <w:szCs w:val="20"/>
              </w:rPr>
              <w:t>By entering my name in the signature fields below, I indicate my intent to sign this record and agree that my electronic signature is the legally binding equivalent to my handwritten signature.</w:t>
            </w:r>
          </w:p>
        </w:tc>
      </w:tr>
      <w:tr w:rsidR="00D7592B" w:rsidRPr="00E85ED2" w14:paraId="6B8558FD" w14:textId="77777777" w:rsidTr="009A0D63">
        <w:trPr>
          <w:trHeight w:hRule="exact" w:val="518"/>
        </w:trPr>
        <w:tc>
          <w:tcPr>
            <w:tcW w:w="10980" w:type="dxa"/>
            <w:gridSpan w:val="11"/>
            <w:tcBorders>
              <w:top w:val="single" w:sz="2" w:space="0" w:color="auto"/>
              <w:left w:val="single" w:sz="2" w:space="0" w:color="auto"/>
              <w:bottom w:val="single" w:sz="2" w:space="0" w:color="auto"/>
              <w:right w:val="single" w:sz="2" w:space="0" w:color="auto"/>
            </w:tcBorders>
          </w:tcPr>
          <w:p w14:paraId="1FE44972" w14:textId="77777777" w:rsidR="00D7592B" w:rsidRDefault="00D7592B" w:rsidP="00D7592B">
            <w:pPr>
              <w:tabs>
                <w:tab w:val="left" w:pos="7902"/>
              </w:tabs>
              <w:spacing w:before="20"/>
              <w:rPr>
                <w:rFonts w:ascii="Arial" w:hAnsi="Arial" w:cs="Arial"/>
                <w:sz w:val="16"/>
                <w:szCs w:val="16"/>
              </w:rPr>
            </w:pPr>
            <w:r>
              <w:rPr>
                <w:rFonts w:ascii="Arial" w:hAnsi="Arial" w:cs="Arial"/>
                <w:sz w:val="16"/>
                <w:szCs w:val="16"/>
              </w:rPr>
              <w:t>SIGNATURE OF PERSON COMPLETING THIS FORM</w:t>
            </w:r>
            <w:r>
              <w:rPr>
                <w:rFonts w:ascii="Arial" w:hAnsi="Arial" w:cs="Arial"/>
                <w:sz w:val="16"/>
                <w:szCs w:val="16"/>
              </w:rPr>
              <w:tab/>
              <w:t>DATE</w:t>
            </w:r>
          </w:p>
          <w:p w14:paraId="13E24BDF" w14:textId="7F1A19D5" w:rsidR="00D7592B" w:rsidRPr="00E85ED2" w:rsidRDefault="00D7592B" w:rsidP="00D7592B">
            <w:pPr>
              <w:tabs>
                <w:tab w:val="left" w:pos="7902"/>
              </w:tabs>
              <w:rPr>
                <w:rFonts w:ascii="Arial" w:hAnsi="Arial" w:cs="Arial"/>
                <w:sz w:val="16"/>
                <w:szCs w:val="16"/>
              </w:rPr>
            </w:pPr>
            <w:r w:rsidRPr="0019708A">
              <w:rPr>
                <w:b/>
                <w:sz w:val="20"/>
                <w:szCs w:val="20"/>
              </w:rPr>
              <w:fldChar w:fldCharType="begin">
                <w:ffData>
                  <w:name w:val="Text1"/>
                  <w:enabled/>
                  <w:calcOnExit w:val="0"/>
                  <w:textInput/>
                </w:ffData>
              </w:fldChar>
            </w:r>
            <w:r w:rsidRPr="0019708A">
              <w:rPr>
                <w:b/>
                <w:sz w:val="20"/>
                <w:szCs w:val="20"/>
              </w:rPr>
              <w:instrText xml:space="preserve"> FORMTEXT </w:instrText>
            </w:r>
            <w:r w:rsidRPr="0019708A">
              <w:rPr>
                <w:b/>
                <w:sz w:val="20"/>
                <w:szCs w:val="20"/>
              </w:rPr>
            </w:r>
            <w:r w:rsidRPr="0019708A">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Pr="0019708A">
              <w:rPr>
                <w:b/>
                <w:sz w:val="20"/>
                <w:szCs w:val="20"/>
              </w:rPr>
              <w:fldChar w:fldCharType="end"/>
            </w:r>
            <w:r>
              <w:rPr>
                <w:b/>
                <w:sz w:val="20"/>
                <w:szCs w:val="20"/>
              </w:rPr>
              <w:tab/>
            </w:r>
            <w:r>
              <w:rPr>
                <w:b/>
                <w:sz w:val="20"/>
                <w:szCs w:val="20"/>
              </w:rPr>
              <w:fldChar w:fldCharType="begin">
                <w:ffData>
                  <w:name w:val=""/>
                  <w:enabled/>
                  <w:calcOnExit w:val="0"/>
                  <w:textInput>
                    <w:type w:val="date"/>
                    <w:format w:val="MM/DD/YYYY"/>
                  </w:textInput>
                </w:ffData>
              </w:fldChar>
            </w:r>
            <w:r>
              <w:rPr>
                <w:b/>
                <w:sz w:val="20"/>
                <w:szCs w:val="20"/>
              </w:rPr>
              <w:instrText xml:space="preserve"> FORMTEXT </w:instrText>
            </w:r>
            <w:r>
              <w:rPr>
                <w:b/>
                <w:sz w:val="20"/>
                <w:szCs w:val="20"/>
              </w:rPr>
            </w:r>
            <w:r>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Pr>
                <w:b/>
                <w:sz w:val="20"/>
                <w:szCs w:val="20"/>
              </w:rPr>
              <w:fldChar w:fldCharType="end"/>
            </w:r>
          </w:p>
        </w:tc>
      </w:tr>
      <w:tr w:rsidR="00D7592B" w:rsidRPr="00E85ED2" w14:paraId="44FBAAB1" w14:textId="77777777" w:rsidTr="00A5025A">
        <w:trPr>
          <w:trHeight w:val="1975"/>
        </w:trPr>
        <w:tc>
          <w:tcPr>
            <w:tcW w:w="10980" w:type="dxa"/>
            <w:gridSpan w:val="11"/>
            <w:tcBorders>
              <w:top w:val="single" w:sz="2" w:space="0" w:color="auto"/>
              <w:left w:val="single" w:sz="2" w:space="0" w:color="auto"/>
              <w:bottom w:val="single" w:sz="2" w:space="0" w:color="auto"/>
              <w:right w:val="single" w:sz="2" w:space="0" w:color="auto"/>
            </w:tcBorders>
          </w:tcPr>
          <w:p w14:paraId="75B3DDD7" w14:textId="77777777" w:rsidR="00D7592B" w:rsidRDefault="00D7592B" w:rsidP="00D7592B">
            <w:pPr>
              <w:spacing w:before="20"/>
              <w:rPr>
                <w:rFonts w:ascii="Arial" w:hAnsi="Arial" w:cs="Arial"/>
                <w:sz w:val="16"/>
                <w:szCs w:val="16"/>
              </w:rPr>
            </w:pPr>
            <w:r>
              <w:rPr>
                <w:rFonts w:ascii="Arial" w:hAnsi="Arial" w:cs="Arial"/>
                <w:sz w:val="16"/>
                <w:szCs w:val="16"/>
              </w:rPr>
              <w:t>ADDITIONAL COMMENTS (REQUIRED IF REFERRING DUE TO CREDIBLE SUSPICION OF SMI, ID, OR RC)</w:t>
            </w:r>
          </w:p>
          <w:p w14:paraId="10526BBB" w14:textId="5D6E58AF" w:rsidR="00D7592B" w:rsidRPr="00E85ED2" w:rsidRDefault="00D7592B" w:rsidP="00D7592B">
            <w:pPr>
              <w:rPr>
                <w:rFonts w:ascii="Arial" w:hAnsi="Arial" w:cs="Arial"/>
                <w:sz w:val="16"/>
                <w:szCs w:val="16"/>
              </w:rPr>
            </w:pP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sidR="0007504E">
              <w:rPr>
                <w:b/>
                <w:noProof/>
                <w:sz w:val="20"/>
                <w:szCs w:val="20"/>
              </w:rPr>
              <w:t> </w:t>
            </w:r>
            <w:r>
              <w:rPr>
                <w:b/>
                <w:sz w:val="20"/>
                <w:szCs w:val="20"/>
              </w:rPr>
              <w:fldChar w:fldCharType="end"/>
            </w:r>
          </w:p>
        </w:tc>
      </w:tr>
    </w:tbl>
    <w:p w14:paraId="05D02644" w14:textId="77777777" w:rsidR="00784D9C" w:rsidRDefault="00784D9C" w:rsidP="00185C6F">
      <w:pPr>
        <w:spacing w:before="60"/>
        <w:rPr>
          <w:rFonts w:ascii="Arial" w:hAnsi="Arial" w:cs="Arial"/>
          <w:sz w:val="20"/>
          <w:szCs w:val="20"/>
        </w:rPr>
        <w:sectPr w:rsidR="00784D9C" w:rsidSect="00640455">
          <w:footerReference w:type="default" r:id="rId12"/>
          <w:footerReference w:type="first" r:id="rId13"/>
          <w:pgSz w:w="12240" w:h="15840" w:code="1"/>
          <w:pgMar w:top="720" w:right="720" w:bottom="720" w:left="720" w:header="0" w:footer="720" w:gutter="0"/>
          <w:cols w:space="720"/>
          <w:docGrid w:linePitch="360"/>
        </w:sectPr>
      </w:pPr>
    </w:p>
    <w:p w14:paraId="1D58A9A4" w14:textId="77777777" w:rsidR="00216B51" w:rsidRPr="00D7592B" w:rsidRDefault="00D45222" w:rsidP="00D7592B">
      <w:pPr>
        <w:spacing w:before="120" w:after="120" w:line="276" w:lineRule="auto"/>
        <w:jc w:val="center"/>
        <w:rPr>
          <w:rFonts w:ascii="Arial" w:hAnsi="Arial" w:cs="Arial"/>
          <w:b/>
          <w:sz w:val="20"/>
          <w:szCs w:val="20"/>
        </w:rPr>
      </w:pPr>
      <w:r>
        <w:rPr>
          <w:rFonts w:ascii="Arial" w:hAnsi="Arial" w:cs="Arial"/>
          <w:sz w:val="16"/>
          <w:szCs w:val="16"/>
        </w:rPr>
        <w:br w:type="page"/>
      </w:r>
    </w:p>
    <w:tbl>
      <w:tblPr>
        <w:tblW w:w="11196" w:type="dxa"/>
        <w:tblLook w:val="04A0" w:firstRow="1" w:lastRow="0" w:firstColumn="1" w:lastColumn="0" w:noHBand="0" w:noVBand="1"/>
      </w:tblPr>
      <w:tblGrid>
        <w:gridCol w:w="11196"/>
      </w:tblGrid>
      <w:tr w:rsidR="00D7592B" w:rsidRPr="00D7592B" w14:paraId="49899CDF" w14:textId="77777777" w:rsidTr="00D7592B">
        <w:tc>
          <w:tcPr>
            <w:tcW w:w="11196" w:type="dxa"/>
          </w:tcPr>
          <w:p w14:paraId="71C98FBE" w14:textId="77777777" w:rsidR="00D7592B" w:rsidRPr="00D7592B" w:rsidRDefault="00D7592B" w:rsidP="00D7592B">
            <w:pPr>
              <w:spacing w:before="240" w:after="240" w:line="264" w:lineRule="auto"/>
              <w:jc w:val="center"/>
              <w:rPr>
                <w:rFonts w:ascii="Arial" w:hAnsi="Arial" w:cs="Arial"/>
                <w:b/>
                <w:bCs/>
                <w:sz w:val="20"/>
                <w:szCs w:val="20"/>
              </w:rPr>
            </w:pPr>
            <w:r w:rsidRPr="00D7592B">
              <w:rPr>
                <w:rFonts w:ascii="Arial" w:hAnsi="Arial" w:cs="Arial"/>
                <w:b/>
                <w:bCs/>
                <w:sz w:val="20"/>
                <w:szCs w:val="20"/>
              </w:rPr>
              <w:t>Level 1 Pre-Admission Screening and Resident Review (PASRR) Instructions</w:t>
            </w:r>
          </w:p>
          <w:p w14:paraId="5C9C55F8"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b/>
                <w:bCs/>
                <w:sz w:val="20"/>
                <w:szCs w:val="20"/>
              </w:rPr>
              <w:t>What is the purpose of this form?</w:t>
            </w:r>
          </w:p>
          <w:p w14:paraId="749B054D"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sz w:val="20"/>
                <w:szCs w:val="20"/>
              </w:rPr>
              <w:t>This screening form applies to all persons being considered for admission to a Medicaid-Certified Nursing Facility (NF).  The nursing facility is responsible for ensuring that the form is complete and accurate before admission.  After admission, the NF must retain the Level 1 form as part of the resident record.  In the event the resident experiences a significant change* in condition, or if an inaccuracy in the current Level I is discovered, the NF must complete a new PASRR Level 1 and make referrals to the appropriate entities if a serious mental illness and/or intellectual disability or related condition is identified or suspected.</w:t>
            </w:r>
          </w:p>
          <w:p w14:paraId="4E9A7071"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sz w:val="20"/>
                <w:szCs w:val="20"/>
              </w:rPr>
              <w:t xml:space="preserve">Any professional who is referring an individual for admission to a nursing facility may complete this form.  The form may also be completed by designated HCS or DDA staff who are facilitating the referral.  If an exempted hospital discharge is identified under Section II, a physician, ARNP, or physician’s assistant must complete and sign Section III.  In the case of a respite stay for an individual with an intellectual disability or related condition (ID/RC), the DDA regional administrator or designee must complete and sign Section III.  </w:t>
            </w:r>
          </w:p>
          <w:p w14:paraId="15D883AF" w14:textId="77777777" w:rsidR="00D7592B" w:rsidRPr="00D7592B" w:rsidRDefault="00D7592B" w:rsidP="00D7592B">
            <w:pPr>
              <w:spacing w:before="120" w:after="120" w:line="264" w:lineRule="auto"/>
              <w:rPr>
                <w:rFonts w:ascii="Arial" w:hAnsi="Arial" w:cs="Arial"/>
                <w:b/>
                <w:sz w:val="20"/>
                <w:szCs w:val="20"/>
              </w:rPr>
            </w:pPr>
            <w:r w:rsidRPr="00D7592B">
              <w:rPr>
                <w:rFonts w:ascii="Arial" w:hAnsi="Arial" w:cs="Arial"/>
                <w:b/>
                <w:sz w:val="20"/>
                <w:szCs w:val="20"/>
              </w:rPr>
              <w:t>Readmissions and Transfers</w:t>
            </w:r>
          </w:p>
          <w:p w14:paraId="2E4081E1"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sz w:val="20"/>
                <w:szCs w:val="20"/>
              </w:rPr>
              <w:t xml:space="preserve">Readmission: when an individual discharges from a hospital to the same facility they resided in prior to the hospital stay, a new PASRR screen is not required unless there has been a significant change in condition. </w:t>
            </w:r>
          </w:p>
          <w:p w14:paraId="7BC35C24"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sz w:val="20"/>
                <w:szCs w:val="20"/>
              </w:rPr>
              <w:t xml:space="preserve">Interfacility Transfer: when an individual transfers from one NF to another with or without an intervening hospital stay, a new PASRR screen is not required unless there has been a significant change in condition.  </w:t>
            </w:r>
          </w:p>
          <w:tbl>
            <w:tblPr>
              <w:tblW w:w="1098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980"/>
            </w:tblGrid>
            <w:tr w:rsidR="00D7592B" w:rsidRPr="00D7592B" w14:paraId="37ABE1FA" w14:textId="77777777" w:rsidTr="00B1226D">
              <w:trPr>
                <w:trHeight w:val="436"/>
              </w:trPr>
              <w:tc>
                <w:tcPr>
                  <w:tcW w:w="10980" w:type="dxa"/>
                  <w:tcBorders>
                    <w:top w:val="none" w:sz="6" w:space="0" w:color="auto"/>
                    <w:bottom w:val="none" w:sz="6" w:space="0" w:color="auto"/>
                  </w:tcBorders>
                </w:tcPr>
                <w:p w14:paraId="10B2D541"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sz w:val="20"/>
                      <w:szCs w:val="20"/>
                    </w:rPr>
                    <w:t xml:space="preserve"> </w:t>
                  </w:r>
                  <w:r w:rsidRPr="00D7592B">
                    <w:rPr>
                      <w:rFonts w:ascii="Arial" w:hAnsi="Arial" w:cs="Arial"/>
                      <w:b/>
                      <w:bCs/>
                      <w:sz w:val="20"/>
                      <w:szCs w:val="20"/>
                    </w:rPr>
                    <w:t xml:space="preserve">Significant change in physical or mental condition </w:t>
                  </w:r>
                  <w:r w:rsidRPr="00D7592B">
                    <w:rPr>
                      <w:rFonts w:ascii="Arial" w:hAnsi="Arial" w:cs="Arial"/>
                      <w:sz w:val="20"/>
                      <w:szCs w:val="20"/>
                    </w:rPr>
                    <w:t>for PASRR purposes means a major decline or improvement in the resident's status that will not normally resolve itself without further intervention by staff or by implementing standard disease-related clinical interventions, that has an impact on more than one area of the resident's health status and requires interdisciplinary review or revision of the care plan, or both.</w:t>
                  </w:r>
                </w:p>
              </w:tc>
            </w:tr>
          </w:tbl>
          <w:p w14:paraId="5808F29C" w14:textId="77777777" w:rsidR="00D7592B" w:rsidRPr="00D7592B" w:rsidRDefault="00D7592B" w:rsidP="00D7592B">
            <w:pPr>
              <w:spacing w:before="120" w:after="120" w:line="264" w:lineRule="auto"/>
              <w:rPr>
                <w:rFonts w:ascii="Arial" w:hAnsi="Arial" w:cs="Arial"/>
                <w:b/>
                <w:bCs/>
                <w:sz w:val="20"/>
                <w:szCs w:val="20"/>
              </w:rPr>
            </w:pPr>
            <w:r w:rsidRPr="00D7592B">
              <w:rPr>
                <w:rFonts w:ascii="Arial" w:hAnsi="Arial" w:cs="Arial"/>
                <w:b/>
                <w:bCs/>
                <w:sz w:val="20"/>
                <w:szCs w:val="20"/>
              </w:rPr>
              <w:t xml:space="preserve">Section I.  Serious Mental Illness / Intellectual Disability or Related Condition (RC) Determination </w:t>
            </w:r>
          </w:p>
          <w:p w14:paraId="6A502CC0" w14:textId="77777777" w:rsidR="00D7592B" w:rsidRPr="00D7592B" w:rsidRDefault="00D7592B" w:rsidP="00D7592B">
            <w:pPr>
              <w:spacing w:before="120" w:after="120" w:line="264" w:lineRule="auto"/>
              <w:rPr>
                <w:rFonts w:ascii="Arial" w:hAnsi="Arial" w:cs="Arial"/>
                <w:bCs/>
                <w:sz w:val="20"/>
                <w:szCs w:val="20"/>
              </w:rPr>
            </w:pPr>
            <w:r w:rsidRPr="00D7592B">
              <w:rPr>
                <w:rFonts w:ascii="Arial" w:hAnsi="Arial" w:cs="Arial"/>
                <w:b/>
                <w:sz w:val="20"/>
                <w:szCs w:val="20"/>
              </w:rPr>
              <w:t>Credible suspicion of SMI:</w:t>
            </w:r>
            <w:r w:rsidRPr="00D7592B">
              <w:rPr>
                <w:rFonts w:ascii="Arial" w:hAnsi="Arial" w:cs="Arial"/>
                <w:bCs/>
                <w:sz w:val="20"/>
                <w:szCs w:val="20"/>
              </w:rPr>
              <w:t xml:space="preserve">  The person exhibits or is reliably reported to exhibit one or more of the functional limitations described in A2 of Section I and, although none of the diagnoses in A1 can be confirmed, there is some evidence that a serious mental illness may exist.  Explain the factors that led you to the conclusion the person may have a SMI in the Additional Comments box in Section IV.</w:t>
            </w:r>
          </w:p>
          <w:p w14:paraId="20D1B90A" w14:textId="77777777" w:rsidR="00D7592B" w:rsidRPr="00D7592B" w:rsidRDefault="00D7592B" w:rsidP="00D7592B">
            <w:pPr>
              <w:spacing w:before="120" w:after="120" w:line="264" w:lineRule="auto"/>
              <w:rPr>
                <w:rFonts w:ascii="Arial" w:hAnsi="Arial" w:cs="Arial"/>
                <w:b/>
                <w:bCs/>
                <w:color w:val="FF0000"/>
                <w:sz w:val="20"/>
                <w:szCs w:val="20"/>
              </w:rPr>
            </w:pPr>
            <w:r w:rsidRPr="00D7592B">
              <w:rPr>
                <w:rFonts w:ascii="Arial" w:hAnsi="Arial" w:cs="Arial"/>
                <w:b/>
                <w:sz w:val="20"/>
                <w:szCs w:val="20"/>
              </w:rPr>
              <w:t>Credible suspicion of ID / RC</w:t>
            </w:r>
            <w:r w:rsidRPr="00D7592B">
              <w:rPr>
                <w:rFonts w:ascii="Arial" w:hAnsi="Arial" w:cs="Arial"/>
                <w:bCs/>
                <w:sz w:val="20"/>
                <w:szCs w:val="20"/>
              </w:rPr>
              <w:t>: Although a diagnosis of intellectual disability or related condition cannot be confirmed, the person exhibits significant limitations in either intellectual functioning (reasoning, learning, problem solving) or in adaptive behavior (everyday social and practical skills).  Records or verbal accounts indicate that these limitations began before age 18 (for ID) or 22 (for related condition) and are expected to be life-long.</w:t>
            </w:r>
          </w:p>
          <w:p w14:paraId="28B46EB4"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b/>
                <w:bCs/>
                <w:sz w:val="20"/>
                <w:szCs w:val="20"/>
              </w:rPr>
              <w:t xml:space="preserve">Sections II and III.  Exempted Hospital Discharge or Categorical Determination for Individual with SMI or ID / RC </w:t>
            </w:r>
          </w:p>
          <w:p w14:paraId="2D07C077"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b/>
                <w:bCs/>
                <w:sz w:val="20"/>
                <w:szCs w:val="20"/>
              </w:rPr>
              <w:t>Exempted Hospital Discharge:</w:t>
            </w:r>
            <w:r w:rsidRPr="00D7592B">
              <w:rPr>
                <w:rFonts w:ascii="Arial" w:hAnsi="Arial" w:cs="Arial"/>
                <w:sz w:val="20"/>
                <w:szCs w:val="20"/>
              </w:rPr>
              <w:t xml:space="preserve">  Per 42 C.F.R. §483.104, a person may be admitted to a NF without a PASRR Level II when he or she admitted to the NF directly from a hospital after receiving acute inpatient care at the hospital; the NF admission is to treat the condition for which the person was hospitalized; and the person’s attending physician, ARNP, or physician’s assistant certifies that the person requires fewer than 30 days of nursing facility services.  For individuals with ID/RC, the Level 1 must be forwarded to the DDA PASRR Coordinator upon NF admission.</w:t>
            </w:r>
          </w:p>
          <w:p w14:paraId="1D6F5D3D"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b/>
                <w:bCs/>
                <w:sz w:val="20"/>
                <w:szCs w:val="20"/>
              </w:rPr>
              <w:t>Categorical Determination</w:t>
            </w:r>
            <w:r w:rsidRPr="00D7592B">
              <w:rPr>
                <w:rFonts w:ascii="Arial" w:hAnsi="Arial" w:cs="Arial"/>
                <w:sz w:val="20"/>
                <w:szCs w:val="20"/>
              </w:rPr>
              <w:t xml:space="preserve">:  For a respite admission for those with ID/RC, the DDA Regional Authority or designee sign Section III.   </w:t>
            </w:r>
            <w:r w:rsidRPr="00D7592B">
              <w:rPr>
                <w:rFonts w:ascii="Arial" w:hAnsi="Arial" w:cs="Arial"/>
                <w:b/>
                <w:sz w:val="20"/>
                <w:szCs w:val="20"/>
              </w:rPr>
              <w:t>The PASRR Level II determinations must still be completed prior to NF admission</w:t>
            </w:r>
            <w:r w:rsidRPr="00D7592B">
              <w:rPr>
                <w:rFonts w:ascii="Arial" w:hAnsi="Arial" w:cs="Arial"/>
                <w:sz w:val="20"/>
                <w:szCs w:val="20"/>
              </w:rPr>
              <w:t xml:space="preserve">, but an abbreviated version may be allowed.  </w:t>
            </w:r>
          </w:p>
          <w:p w14:paraId="5458B5FD" w14:textId="130515E1" w:rsidR="00D7592B" w:rsidRPr="00D7592B" w:rsidRDefault="00D7592B" w:rsidP="00D7592B">
            <w:pPr>
              <w:spacing w:before="120" w:after="120" w:line="264" w:lineRule="auto"/>
              <w:rPr>
                <w:rFonts w:ascii="Arial" w:hAnsi="Arial" w:cs="Arial"/>
                <w:sz w:val="20"/>
                <w:szCs w:val="20"/>
              </w:rPr>
            </w:pPr>
            <w:r w:rsidRPr="00D7592B">
              <w:rPr>
                <w:rFonts w:ascii="Arial" w:hAnsi="Arial" w:cs="Arial"/>
                <w:sz w:val="20"/>
                <w:szCs w:val="20"/>
              </w:rPr>
              <w:t>For a respite admission for those with SMI indicators, the referring party must complete the Level 1 screening form and contact the MH Contractor for his/her county prior to admission to the SNF.  The PASRR Level 2 (either an invalidation or full evaluation) must still be completed prior to NF admission.</w:t>
            </w:r>
          </w:p>
          <w:p w14:paraId="6A4A9A07" w14:textId="77777777" w:rsidR="00D7592B" w:rsidRPr="00D7592B" w:rsidRDefault="00D7592B" w:rsidP="00D7592B">
            <w:pPr>
              <w:spacing w:before="120" w:after="120" w:line="264" w:lineRule="auto"/>
              <w:rPr>
                <w:rFonts w:ascii="Arial" w:hAnsi="Arial" w:cs="Arial"/>
                <w:sz w:val="20"/>
                <w:szCs w:val="20"/>
              </w:rPr>
            </w:pPr>
            <w:r w:rsidRPr="00D7592B">
              <w:rPr>
                <w:rFonts w:ascii="Arial" w:hAnsi="Arial" w:cs="Arial"/>
                <w:sz w:val="20"/>
                <w:szCs w:val="20"/>
              </w:rPr>
              <w:lastRenderedPageBreak/>
              <w:t>For an exempted hospital discharge or categorical determination, if the NF becomes aware that the stay may last beyond the associated time limit, the NF must contact the SMI PASRR contractor and/or the DDA regional coordinator as soon as the NF becomes aware of the possibility.</w:t>
            </w:r>
          </w:p>
          <w:p w14:paraId="4B03E6B1" w14:textId="77777777" w:rsidR="00D7592B" w:rsidRPr="00D7592B" w:rsidRDefault="00D7592B" w:rsidP="00D7592B">
            <w:pPr>
              <w:spacing w:before="120" w:after="120" w:line="264" w:lineRule="auto"/>
              <w:rPr>
                <w:rFonts w:ascii="Arial" w:hAnsi="Arial" w:cs="Arial"/>
                <w:b/>
                <w:sz w:val="20"/>
                <w:szCs w:val="20"/>
              </w:rPr>
            </w:pPr>
            <w:r w:rsidRPr="00D7592B">
              <w:rPr>
                <w:rFonts w:ascii="Arial" w:hAnsi="Arial" w:cs="Arial"/>
                <w:b/>
                <w:sz w:val="20"/>
                <w:szCs w:val="20"/>
              </w:rPr>
              <w:t xml:space="preserve">Timeliness and Distribution of PASRR Documents:  </w:t>
            </w:r>
          </w:p>
          <w:p w14:paraId="6FB60092" w14:textId="77777777" w:rsidR="00D7592B" w:rsidRPr="00D7592B" w:rsidRDefault="00D7592B" w:rsidP="00D7592B">
            <w:pPr>
              <w:numPr>
                <w:ilvl w:val="0"/>
                <w:numId w:val="13"/>
              </w:numPr>
              <w:tabs>
                <w:tab w:val="left" w:pos="270"/>
              </w:tabs>
              <w:spacing w:before="120" w:after="120" w:line="264" w:lineRule="auto"/>
              <w:ind w:left="270" w:hanging="270"/>
              <w:rPr>
                <w:rFonts w:ascii="Arial" w:hAnsi="Arial" w:cs="Arial"/>
                <w:b/>
                <w:bCs/>
                <w:sz w:val="20"/>
                <w:szCs w:val="20"/>
              </w:rPr>
            </w:pPr>
            <w:r w:rsidRPr="00D7592B">
              <w:rPr>
                <w:rFonts w:ascii="Arial" w:hAnsi="Arial" w:cs="Arial"/>
                <w:sz w:val="20"/>
                <w:szCs w:val="20"/>
              </w:rPr>
              <w:t>The referring party must complete the PASRR Level 1 as soon as NF referral is considered.</w:t>
            </w:r>
          </w:p>
          <w:p w14:paraId="3440CCF0" w14:textId="77777777" w:rsidR="00D7592B" w:rsidRPr="00D7592B" w:rsidRDefault="00D7592B" w:rsidP="00D7592B">
            <w:pPr>
              <w:numPr>
                <w:ilvl w:val="0"/>
                <w:numId w:val="13"/>
              </w:numPr>
              <w:tabs>
                <w:tab w:val="left" w:pos="270"/>
              </w:tabs>
              <w:spacing w:before="120" w:after="120" w:line="264" w:lineRule="auto"/>
              <w:ind w:left="270" w:hanging="270"/>
              <w:rPr>
                <w:rFonts w:ascii="Arial" w:hAnsi="Arial" w:cs="Arial"/>
                <w:b/>
                <w:bCs/>
                <w:sz w:val="20"/>
                <w:szCs w:val="20"/>
              </w:rPr>
            </w:pPr>
            <w:r w:rsidRPr="00D7592B">
              <w:rPr>
                <w:rFonts w:ascii="Arial" w:hAnsi="Arial" w:cs="Arial"/>
                <w:sz w:val="20"/>
                <w:szCs w:val="20"/>
              </w:rPr>
              <w:t>Fax all Level 1 forms identifying possible ID/RC to the DDA PASRR Coordinator immediately.</w:t>
            </w:r>
          </w:p>
          <w:p w14:paraId="3502DC3E" w14:textId="77777777" w:rsidR="00D7592B" w:rsidRPr="00D7592B" w:rsidRDefault="00D7592B" w:rsidP="00D7592B">
            <w:pPr>
              <w:numPr>
                <w:ilvl w:val="0"/>
                <w:numId w:val="13"/>
              </w:numPr>
              <w:tabs>
                <w:tab w:val="left" w:pos="270"/>
              </w:tabs>
              <w:spacing w:before="120" w:after="120" w:line="264" w:lineRule="auto"/>
              <w:ind w:left="270" w:hanging="270"/>
              <w:rPr>
                <w:rFonts w:ascii="Arial" w:hAnsi="Arial" w:cs="Arial"/>
                <w:b/>
                <w:bCs/>
                <w:sz w:val="20"/>
                <w:szCs w:val="20"/>
              </w:rPr>
            </w:pPr>
            <w:r w:rsidRPr="00D7592B">
              <w:rPr>
                <w:rFonts w:ascii="Arial" w:hAnsi="Arial" w:cs="Arial"/>
                <w:sz w:val="20"/>
                <w:szCs w:val="20"/>
              </w:rPr>
              <w:t>For all individuals identified as possibly having SMI, contact the BHA PASRR Contractor immediately.</w:t>
            </w:r>
          </w:p>
          <w:p w14:paraId="49C8142F" w14:textId="77777777" w:rsidR="00D7592B" w:rsidRPr="00D7592B" w:rsidRDefault="00D7592B" w:rsidP="00D7592B">
            <w:pPr>
              <w:numPr>
                <w:ilvl w:val="0"/>
                <w:numId w:val="13"/>
              </w:numPr>
              <w:tabs>
                <w:tab w:val="left" w:pos="270"/>
              </w:tabs>
              <w:spacing w:before="120" w:after="120" w:line="264" w:lineRule="auto"/>
              <w:ind w:left="270" w:hanging="270"/>
              <w:rPr>
                <w:rFonts w:ascii="Arial" w:hAnsi="Arial" w:cs="Arial"/>
                <w:b/>
                <w:bCs/>
                <w:sz w:val="20"/>
                <w:szCs w:val="20"/>
              </w:rPr>
            </w:pPr>
            <w:r w:rsidRPr="00D7592B">
              <w:rPr>
                <w:rFonts w:ascii="Arial" w:hAnsi="Arial" w:cs="Arial"/>
                <w:sz w:val="20"/>
                <w:szCs w:val="20"/>
              </w:rPr>
              <w:t>The referring party must include the Level 1 form as part of the NF referral packet.</w:t>
            </w:r>
          </w:p>
          <w:p w14:paraId="1BBB2ADD" w14:textId="77777777" w:rsidR="00D7592B" w:rsidRPr="00D7592B" w:rsidRDefault="00D7592B" w:rsidP="00D7592B">
            <w:pPr>
              <w:numPr>
                <w:ilvl w:val="0"/>
                <w:numId w:val="13"/>
              </w:numPr>
              <w:tabs>
                <w:tab w:val="left" w:pos="270"/>
              </w:tabs>
              <w:spacing w:before="120" w:after="120" w:line="264" w:lineRule="auto"/>
              <w:ind w:left="270" w:hanging="270"/>
              <w:rPr>
                <w:rFonts w:ascii="Arial" w:hAnsi="Arial" w:cs="Arial"/>
                <w:sz w:val="20"/>
                <w:szCs w:val="20"/>
              </w:rPr>
            </w:pPr>
            <w:r w:rsidRPr="00D7592B">
              <w:rPr>
                <w:rFonts w:ascii="Arial" w:hAnsi="Arial" w:cs="Arial"/>
                <w:b/>
                <w:sz w:val="20"/>
                <w:szCs w:val="20"/>
              </w:rPr>
              <w:t>An individual cannot be admitted to a Medicaid-Certified Nursing Facility before a Level 1 and a Level 2 (if required) is completed.</w:t>
            </w:r>
            <w:r w:rsidRPr="00D7592B">
              <w:rPr>
                <w:rFonts w:ascii="Arial" w:hAnsi="Arial" w:cs="Arial"/>
                <w:sz w:val="20"/>
                <w:szCs w:val="20"/>
              </w:rPr>
              <w:t xml:space="preserve"> </w:t>
            </w:r>
          </w:p>
          <w:p w14:paraId="7BD060B2" w14:textId="76682750" w:rsidR="00D7592B" w:rsidRPr="00D7592B" w:rsidRDefault="00D7592B" w:rsidP="00D7592B">
            <w:pPr>
              <w:spacing w:before="120" w:after="120" w:line="264" w:lineRule="auto"/>
              <w:jc w:val="center"/>
              <w:rPr>
                <w:rFonts w:ascii="Arial" w:hAnsi="Arial" w:cs="Arial"/>
                <w:b/>
                <w:bCs/>
                <w:sz w:val="20"/>
                <w:szCs w:val="20"/>
              </w:rPr>
            </w:pPr>
            <w:r w:rsidRPr="00D7592B">
              <w:rPr>
                <w:rFonts w:ascii="Arial" w:hAnsi="Arial" w:cs="Arial"/>
                <w:sz w:val="20"/>
                <w:szCs w:val="20"/>
              </w:rPr>
              <w:t xml:space="preserve">To get more Level 1 Pre-Admission Screening and Resident Review (PASRR) forms, visit the Forms and Records Management website at </w:t>
            </w:r>
            <w:hyperlink r:id="rId14" w:history="1">
              <w:r w:rsidRPr="00D7592B">
                <w:rPr>
                  <w:rStyle w:val="Hyperlink"/>
                  <w:rFonts w:ascii="Arial" w:hAnsi="Arial" w:cs="Arial"/>
                  <w:sz w:val="20"/>
                  <w:szCs w:val="20"/>
                </w:rPr>
                <w:t>http://www.dshs.wa.gov/forms/eforms.shtml</w:t>
              </w:r>
            </w:hyperlink>
            <w:r w:rsidRPr="00D7592B">
              <w:rPr>
                <w:rFonts w:ascii="Arial" w:hAnsi="Arial" w:cs="Arial"/>
                <w:sz w:val="20"/>
                <w:szCs w:val="20"/>
              </w:rPr>
              <w:t>.</w:t>
            </w:r>
          </w:p>
        </w:tc>
      </w:tr>
    </w:tbl>
    <w:p w14:paraId="3F53E337" w14:textId="77777777" w:rsidR="00995E5A" w:rsidRPr="00995E5A" w:rsidRDefault="00995E5A" w:rsidP="00210248">
      <w:pPr>
        <w:spacing w:before="20"/>
        <w:rPr>
          <w:rFonts w:ascii="Arial" w:hAnsi="Arial" w:cs="Arial"/>
          <w:sz w:val="18"/>
          <w:szCs w:val="18"/>
        </w:rPr>
      </w:pPr>
    </w:p>
    <w:sectPr w:rsidR="00995E5A" w:rsidRPr="00995E5A" w:rsidSect="00784D9C">
      <w:type w:val="continuous"/>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14548" w14:textId="77777777" w:rsidR="00A077B1" w:rsidRDefault="00A077B1">
      <w:r>
        <w:separator/>
      </w:r>
    </w:p>
  </w:endnote>
  <w:endnote w:type="continuationSeparator" w:id="0">
    <w:p w14:paraId="79B700AB" w14:textId="77777777" w:rsidR="00A077B1" w:rsidRDefault="00A0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44B01" w14:textId="77777777" w:rsidR="00A077B1" w:rsidRPr="00E37C20" w:rsidRDefault="00A077B1" w:rsidP="00E37C20">
    <w:pPr>
      <w:pStyle w:val="Footer"/>
      <w:rPr>
        <w:rFonts w:ascii="Arial" w:hAnsi="Arial" w:cs="Arial"/>
        <w:b/>
        <w:sz w:val="16"/>
        <w:szCs w:val="16"/>
      </w:rPr>
    </w:pPr>
    <w:r w:rsidRPr="00E37C20">
      <w:rPr>
        <w:rFonts w:ascii="Arial" w:hAnsi="Arial" w:cs="Arial"/>
        <w:b/>
        <w:sz w:val="16"/>
        <w:szCs w:val="16"/>
      </w:rPr>
      <w:t>LEVEL 1 PRE-ADMISSION SCREENING AND RESIDENT REVIEW (PASRR)</w:t>
    </w:r>
  </w:p>
  <w:p w14:paraId="2B7E56E2" w14:textId="079A15FB" w:rsidR="00A077B1" w:rsidRPr="00D72EBD" w:rsidRDefault="00A077B1" w:rsidP="00440F9A">
    <w:pPr>
      <w:pStyle w:val="Footer"/>
      <w:tabs>
        <w:tab w:val="clear" w:pos="4320"/>
        <w:tab w:val="clear" w:pos="8640"/>
        <w:tab w:val="right" w:pos="10800"/>
      </w:tabs>
      <w:rPr>
        <w:rFonts w:ascii="Arial" w:hAnsi="Arial" w:cs="Arial"/>
        <w:b/>
        <w:sz w:val="16"/>
        <w:szCs w:val="16"/>
      </w:rPr>
    </w:pPr>
    <w:r w:rsidRPr="00E37C20">
      <w:rPr>
        <w:rFonts w:ascii="Arial" w:hAnsi="Arial" w:cs="Arial"/>
        <w:b/>
        <w:sz w:val="16"/>
        <w:szCs w:val="16"/>
      </w:rPr>
      <w:t xml:space="preserve">DSHS 14-300 (REV. </w:t>
    </w:r>
    <w:r w:rsidR="00AC51B1">
      <w:rPr>
        <w:rFonts w:ascii="Arial" w:hAnsi="Arial" w:cs="Arial"/>
        <w:b/>
        <w:sz w:val="16"/>
        <w:szCs w:val="16"/>
      </w:rPr>
      <w:t>04/2025</w:t>
    </w:r>
    <w:r w:rsidRPr="00E37C20">
      <w:rPr>
        <w:rFonts w:ascii="Arial" w:hAnsi="Arial" w:cs="Arial"/>
        <w:b/>
        <w:sz w:val="16"/>
        <w:szCs w:val="16"/>
      </w:rPr>
      <w:t>)</w:t>
    </w:r>
    <w:r w:rsidRPr="00E37C20">
      <w:rPr>
        <w:rFonts w:ascii="Arial" w:hAnsi="Arial" w:cs="Arial"/>
        <w:sz w:val="20"/>
        <w:szCs w:val="20"/>
      </w:rPr>
      <w:tab/>
      <w:t xml:space="preserve">Page </w:t>
    </w:r>
    <w:r w:rsidRPr="00E37C20">
      <w:rPr>
        <w:rFonts w:ascii="Arial" w:hAnsi="Arial" w:cs="Arial"/>
        <w:bCs/>
        <w:sz w:val="20"/>
        <w:szCs w:val="20"/>
      </w:rPr>
      <w:fldChar w:fldCharType="begin"/>
    </w:r>
    <w:r w:rsidRPr="00E37C20">
      <w:rPr>
        <w:rFonts w:ascii="Arial" w:hAnsi="Arial" w:cs="Arial"/>
        <w:bCs/>
        <w:sz w:val="20"/>
        <w:szCs w:val="20"/>
      </w:rPr>
      <w:instrText xml:space="preserve"> PAGE </w:instrText>
    </w:r>
    <w:r w:rsidRPr="00E37C20">
      <w:rPr>
        <w:rFonts w:ascii="Arial" w:hAnsi="Arial" w:cs="Arial"/>
        <w:bCs/>
        <w:sz w:val="20"/>
        <w:szCs w:val="20"/>
      </w:rPr>
      <w:fldChar w:fldCharType="separate"/>
    </w:r>
    <w:r w:rsidR="007B4716">
      <w:rPr>
        <w:rFonts w:ascii="Arial" w:hAnsi="Arial" w:cs="Arial"/>
        <w:bCs/>
        <w:noProof/>
        <w:sz w:val="20"/>
        <w:szCs w:val="20"/>
      </w:rPr>
      <w:t>2</w:t>
    </w:r>
    <w:r w:rsidRPr="00E37C20">
      <w:rPr>
        <w:rFonts w:ascii="Arial" w:hAnsi="Arial" w:cs="Arial"/>
        <w:bCs/>
        <w:sz w:val="20"/>
        <w:szCs w:val="20"/>
      </w:rPr>
      <w:fldChar w:fldCharType="end"/>
    </w:r>
    <w:r w:rsidRPr="00E37C20">
      <w:rPr>
        <w:rFonts w:ascii="Arial" w:hAnsi="Arial" w:cs="Arial"/>
        <w:sz w:val="20"/>
        <w:szCs w:val="20"/>
      </w:rPr>
      <w:t xml:space="preserve"> of </w:t>
    </w:r>
    <w:r w:rsidRPr="00E37C20">
      <w:rPr>
        <w:rFonts w:ascii="Arial" w:hAnsi="Arial" w:cs="Arial"/>
        <w:bCs/>
        <w:sz w:val="20"/>
        <w:szCs w:val="20"/>
      </w:rPr>
      <w:fldChar w:fldCharType="begin"/>
    </w:r>
    <w:r w:rsidRPr="00E37C20">
      <w:rPr>
        <w:rFonts w:ascii="Arial" w:hAnsi="Arial" w:cs="Arial"/>
        <w:bCs/>
        <w:sz w:val="20"/>
        <w:szCs w:val="20"/>
      </w:rPr>
      <w:instrText xml:space="preserve"> NUMPAGES  </w:instrText>
    </w:r>
    <w:r w:rsidRPr="00E37C20">
      <w:rPr>
        <w:rFonts w:ascii="Arial" w:hAnsi="Arial" w:cs="Arial"/>
        <w:bCs/>
        <w:sz w:val="20"/>
        <w:szCs w:val="20"/>
      </w:rPr>
      <w:fldChar w:fldCharType="separate"/>
    </w:r>
    <w:r w:rsidR="007B4716">
      <w:rPr>
        <w:rFonts w:ascii="Arial" w:hAnsi="Arial" w:cs="Arial"/>
        <w:bCs/>
        <w:noProof/>
        <w:sz w:val="20"/>
        <w:szCs w:val="20"/>
      </w:rPr>
      <w:t>5</w:t>
    </w:r>
    <w:r w:rsidRPr="00E37C20">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4626" w14:textId="77777777" w:rsidR="00A077B1" w:rsidRPr="00D72EBD" w:rsidRDefault="00A077B1">
    <w:pPr>
      <w:pStyle w:val="Footer"/>
      <w:rPr>
        <w:rFonts w:ascii="Arial" w:hAnsi="Arial" w:cs="Arial"/>
        <w:b/>
        <w:sz w:val="16"/>
        <w:szCs w:val="16"/>
      </w:rPr>
    </w:pPr>
    <w:r>
      <w:rPr>
        <w:rFonts w:ascii="Arial" w:hAnsi="Arial" w:cs="Arial"/>
        <w:b/>
        <w:sz w:val="16"/>
        <w:szCs w:val="16"/>
      </w:rPr>
      <w:t>DSHS 14-300 (REV. 12/2012) 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83AF5" w14:textId="77777777" w:rsidR="00A077B1" w:rsidRDefault="00A077B1">
      <w:r>
        <w:separator/>
      </w:r>
    </w:p>
  </w:footnote>
  <w:footnote w:type="continuationSeparator" w:id="0">
    <w:p w14:paraId="386A75DB" w14:textId="77777777" w:rsidR="00A077B1" w:rsidRDefault="00A07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0FF0"/>
    <w:multiLevelType w:val="hybridMultilevel"/>
    <w:tmpl w:val="1D22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87523"/>
    <w:multiLevelType w:val="hybridMultilevel"/>
    <w:tmpl w:val="35D47B40"/>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4F0FF9"/>
    <w:multiLevelType w:val="hybridMultilevel"/>
    <w:tmpl w:val="9C804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D50D7"/>
    <w:multiLevelType w:val="hybridMultilevel"/>
    <w:tmpl w:val="34CA785A"/>
    <w:lvl w:ilvl="0" w:tplc="350443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B70A0"/>
    <w:multiLevelType w:val="hybridMultilevel"/>
    <w:tmpl w:val="8E5E43C6"/>
    <w:lvl w:ilvl="0" w:tplc="364A11E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47272"/>
    <w:multiLevelType w:val="hybridMultilevel"/>
    <w:tmpl w:val="95AE975A"/>
    <w:lvl w:ilvl="0" w:tplc="823A893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376C52"/>
    <w:multiLevelType w:val="hybridMultilevel"/>
    <w:tmpl w:val="2E526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0626256"/>
    <w:multiLevelType w:val="hybridMultilevel"/>
    <w:tmpl w:val="B7A2483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B12BE4"/>
    <w:multiLevelType w:val="hybridMultilevel"/>
    <w:tmpl w:val="ECDE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DA6773"/>
    <w:multiLevelType w:val="hybridMultilevel"/>
    <w:tmpl w:val="0A6041E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BE5775B"/>
    <w:multiLevelType w:val="hybridMultilevel"/>
    <w:tmpl w:val="0A188D7E"/>
    <w:lvl w:ilvl="0" w:tplc="04090001">
      <w:start w:val="1"/>
      <w:numFmt w:val="bullet"/>
      <w:lvlText w:val=""/>
      <w:lvlJc w:val="left"/>
      <w:pPr>
        <w:ind w:left="360" w:hanging="360"/>
      </w:pPr>
      <w:rPr>
        <w:rFonts w:ascii="Symbol" w:hAnsi="Symbol" w:hint="default"/>
      </w:rPr>
    </w:lvl>
    <w:lvl w:ilvl="1" w:tplc="7FCAE3E0">
      <w:start w:val="1"/>
      <w:numFmt w:val="decimal"/>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424184"/>
    <w:multiLevelType w:val="hybridMultilevel"/>
    <w:tmpl w:val="266099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612702"/>
    <w:multiLevelType w:val="hybridMultilevel"/>
    <w:tmpl w:val="8546784A"/>
    <w:lvl w:ilvl="0" w:tplc="371CA52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FB2624"/>
    <w:multiLevelType w:val="hybridMultilevel"/>
    <w:tmpl w:val="B81697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4E46EB"/>
    <w:multiLevelType w:val="hybridMultilevel"/>
    <w:tmpl w:val="1054A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1145A6"/>
    <w:multiLevelType w:val="hybridMultilevel"/>
    <w:tmpl w:val="82660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A4B52"/>
    <w:multiLevelType w:val="hybridMultilevel"/>
    <w:tmpl w:val="FCB08D62"/>
    <w:lvl w:ilvl="0" w:tplc="0409000F">
      <w:start w:val="1"/>
      <w:numFmt w:val="decimal"/>
      <w:lvlText w:val="%1."/>
      <w:lvlJc w:val="left"/>
      <w:pPr>
        <w:tabs>
          <w:tab w:val="num" w:pos="720"/>
        </w:tabs>
        <w:ind w:left="720" w:hanging="360"/>
      </w:pPr>
      <w:rPr>
        <w:rFonts w:hint="default"/>
      </w:rPr>
    </w:lvl>
    <w:lvl w:ilvl="1" w:tplc="56DCA9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5F3306"/>
    <w:multiLevelType w:val="hybridMultilevel"/>
    <w:tmpl w:val="D7B83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220E29"/>
    <w:multiLevelType w:val="hybridMultilevel"/>
    <w:tmpl w:val="B510DBD4"/>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426D17"/>
    <w:multiLevelType w:val="hybridMultilevel"/>
    <w:tmpl w:val="89B0880E"/>
    <w:lvl w:ilvl="0" w:tplc="F7DC4B5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7585853">
    <w:abstractNumId w:val="6"/>
  </w:num>
  <w:num w:numId="2" w16cid:durableId="1543863686">
    <w:abstractNumId w:val="4"/>
  </w:num>
  <w:num w:numId="3" w16cid:durableId="478770147">
    <w:abstractNumId w:val="13"/>
  </w:num>
  <w:num w:numId="4" w16cid:durableId="1022705740">
    <w:abstractNumId w:val="5"/>
  </w:num>
  <w:num w:numId="5" w16cid:durableId="1515994546">
    <w:abstractNumId w:val="20"/>
  </w:num>
  <w:num w:numId="6" w16cid:durableId="2100130433">
    <w:abstractNumId w:val="8"/>
  </w:num>
  <w:num w:numId="7" w16cid:durableId="730228164">
    <w:abstractNumId w:val="15"/>
  </w:num>
  <w:num w:numId="8" w16cid:durableId="2090032094">
    <w:abstractNumId w:val="17"/>
  </w:num>
  <w:num w:numId="9" w16cid:durableId="279607270">
    <w:abstractNumId w:val="2"/>
  </w:num>
  <w:num w:numId="10" w16cid:durableId="2012708594">
    <w:abstractNumId w:val="10"/>
  </w:num>
  <w:num w:numId="11" w16cid:durableId="1604193200">
    <w:abstractNumId w:val="0"/>
  </w:num>
  <w:num w:numId="12" w16cid:durableId="8548792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7928129">
    <w:abstractNumId w:val="9"/>
  </w:num>
  <w:num w:numId="14" w16cid:durableId="1857844215">
    <w:abstractNumId w:val="1"/>
  </w:num>
  <w:num w:numId="15" w16cid:durableId="693969331">
    <w:abstractNumId w:val="19"/>
  </w:num>
  <w:num w:numId="16" w16cid:durableId="415828813">
    <w:abstractNumId w:val="11"/>
  </w:num>
  <w:num w:numId="17" w16cid:durableId="593710544">
    <w:abstractNumId w:val="14"/>
  </w:num>
  <w:num w:numId="18" w16cid:durableId="1793985204">
    <w:abstractNumId w:val="18"/>
  </w:num>
  <w:num w:numId="19" w16cid:durableId="14231830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586443">
    <w:abstractNumId w:val="16"/>
  </w:num>
  <w:num w:numId="21" w16cid:durableId="1473716112">
    <w:abstractNumId w:val="3"/>
  </w:num>
  <w:num w:numId="22" w16cid:durableId="3655262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brOR4UtDt3rjHzT0A3DjTlroJKhUMm+fCoQ2x4XibeY6s03Xw+U0pTtxsS0WbXQG96SAdaxsB7KZoO5Yay8Ndg==" w:salt="1Sl+MKMYp3R61LaA6rYDbQ=="/>
  <w:defaultTabStop w:val="360"/>
  <w:drawingGridHorizontalSpacing w:val="187"/>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1379A"/>
    <w:rsid w:val="00024394"/>
    <w:rsid w:val="00024921"/>
    <w:rsid w:val="00064E78"/>
    <w:rsid w:val="0007504E"/>
    <w:rsid w:val="00082561"/>
    <w:rsid w:val="000869E0"/>
    <w:rsid w:val="000A45ED"/>
    <w:rsid w:val="000A4734"/>
    <w:rsid w:val="000A5ACC"/>
    <w:rsid w:val="000B6442"/>
    <w:rsid w:val="000C30BA"/>
    <w:rsid w:val="000C51A7"/>
    <w:rsid w:val="000D607C"/>
    <w:rsid w:val="000D6D1C"/>
    <w:rsid w:val="000E3598"/>
    <w:rsid w:val="00102CED"/>
    <w:rsid w:val="0010473C"/>
    <w:rsid w:val="00110FC5"/>
    <w:rsid w:val="0013261B"/>
    <w:rsid w:val="0015008E"/>
    <w:rsid w:val="00157206"/>
    <w:rsid w:val="00174A1C"/>
    <w:rsid w:val="00177446"/>
    <w:rsid w:val="00185C6F"/>
    <w:rsid w:val="0019326D"/>
    <w:rsid w:val="0019708A"/>
    <w:rsid w:val="001A4518"/>
    <w:rsid w:val="001B6F5A"/>
    <w:rsid w:val="001C2ACA"/>
    <w:rsid w:val="001F1025"/>
    <w:rsid w:val="002028E5"/>
    <w:rsid w:val="00207069"/>
    <w:rsid w:val="00210248"/>
    <w:rsid w:val="00216B51"/>
    <w:rsid w:val="002226F9"/>
    <w:rsid w:val="00244DDF"/>
    <w:rsid w:val="00253C72"/>
    <w:rsid w:val="00255818"/>
    <w:rsid w:val="0026335B"/>
    <w:rsid w:val="002735BE"/>
    <w:rsid w:val="0027453E"/>
    <w:rsid w:val="00274A66"/>
    <w:rsid w:val="00277630"/>
    <w:rsid w:val="002A3395"/>
    <w:rsid w:val="002A43CC"/>
    <w:rsid w:val="002B0156"/>
    <w:rsid w:val="003047A2"/>
    <w:rsid w:val="00315002"/>
    <w:rsid w:val="00316884"/>
    <w:rsid w:val="00344FBA"/>
    <w:rsid w:val="00371733"/>
    <w:rsid w:val="00372D35"/>
    <w:rsid w:val="00392AE2"/>
    <w:rsid w:val="003A481B"/>
    <w:rsid w:val="003B2A3B"/>
    <w:rsid w:val="003C045C"/>
    <w:rsid w:val="003C5C34"/>
    <w:rsid w:val="0040431F"/>
    <w:rsid w:val="0040731F"/>
    <w:rsid w:val="004179CD"/>
    <w:rsid w:val="0042163B"/>
    <w:rsid w:val="00440F9A"/>
    <w:rsid w:val="004458B0"/>
    <w:rsid w:val="00452692"/>
    <w:rsid w:val="004609D0"/>
    <w:rsid w:val="00475981"/>
    <w:rsid w:val="00482916"/>
    <w:rsid w:val="00491C77"/>
    <w:rsid w:val="00494970"/>
    <w:rsid w:val="004A4608"/>
    <w:rsid w:val="004A59AE"/>
    <w:rsid w:val="004A7648"/>
    <w:rsid w:val="004A7919"/>
    <w:rsid w:val="004C777E"/>
    <w:rsid w:val="004D0289"/>
    <w:rsid w:val="004E6A8A"/>
    <w:rsid w:val="004E7692"/>
    <w:rsid w:val="004F2359"/>
    <w:rsid w:val="0050463D"/>
    <w:rsid w:val="00513885"/>
    <w:rsid w:val="005248D8"/>
    <w:rsid w:val="00524F35"/>
    <w:rsid w:val="00527C79"/>
    <w:rsid w:val="00565401"/>
    <w:rsid w:val="00571F99"/>
    <w:rsid w:val="00572AD7"/>
    <w:rsid w:val="0057728A"/>
    <w:rsid w:val="00585B91"/>
    <w:rsid w:val="0059155F"/>
    <w:rsid w:val="005B1E92"/>
    <w:rsid w:val="005B53D6"/>
    <w:rsid w:val="005C0818"/>
    <w:rsid w:val="005D083A"/>
    <w:rsid w:val="005D3321"/>
    <w:rsid w:val="005D5825"/>
    <w:rsid w:val="005E043E"/>
    <w:rsid w:val="005F75B4"/>
    <w:rsid w:val="006005EF"/>
    <w:rsid w:val="006013CC"/>
    <w:rsid w:val="00602D54"/>
    <w:rsid w:val="00604D9D"/>
    <w:rsid w:val="00616F85"/>
    <w:rsid w:val="006217A6"/>
    <w:rsid w:val="006222AD"/>
    <w:rsid w:val="00640455"/>
    <w:rsid w:val="006506D8"/>
    <w:rsid w:val="00655237"/>
    <w:rsid w:val="006571BC"/>
    <w:rsid w:val="006675F8"/>
    <w:rsid w:val="006759A8"/>
    <w:rsid w:val="00686508"/>
    <w:rsid w:val="00696D94"/>
    <w:rsid w:val="006C2512"/>
    <w:rsid w:val="006D4E05"/>
    <w:rsid w:val="006E7782"/>
    <w:rsid w:val="00700EB6"/>
    <w:rsid w:val="00750304"/>
    <w:rsid w:val="00754864"/>
    <w:rsid w:val="00762522"/>
    <w:rsid w:val="00763DF5"/>
    <w:rsid w:val="00776EF7"/>
    <w:rsid w:val="00784D9C"/>
    <w:rsid w:val="007874E4"/>
    <w:rsid w:val="00792053"/>
    <w:rsid w:val="007A5E4A"/>
    <w:rsid w:val="007B4716"/>
    <w:rsid w:val="007B73AF"/>
    <w:rsid w:val="007C2893"/>
    <w:rsid w:val="007E1368"/>
    <w:rsid w:val="007E73DC"/>
    <w:rsid w:val="007F117A"/>
    <w:rsid w:val="00801F01"/>
    <w:rsid w:val="00807336"/>
    <w:rsid w:val="0081057E"/>
    <w:rsid w:val="00822235"/>
    <w:rsid w:val="008231A6"/>
    <w:rsid w:val="008308F3"/>
    <w:rsid w:val="00855A1C"/>
    <w:rsid w:val="00883396"/>
    <w:rsid w:val="008A3EFE"/>
    <w:rsid w:val="008B7749"/>
    <w:rsid w:val="008B7B47"/>
    <w:rsid w:val="008D39EE"/>
    <w:rsid w:val="0090020A"/>
    <w:rsid w:val="00916B50"/>
    <w:rsid w:val="00920DFE"/>
    <w:rsid w:val="00925AA3"/>
    <w:rsid w:val="009341C5"/>
    <w:rsid w:val="00935ECE"/>
    <w:rsid w:val="00942337"/>
    <w:rsid w:val="00942DF9"/>
    <w:rsid w:val="00953148"/>
    <w:rsid w:val="009700D1"/>
    <w:rsid w:val="0097582E"/>
    <w:rsid w:val="0099460C"/>
    <w:rsid w:val="00995E5A"/>
    <w:rsid w:val="009A0D63"/>
    <w:rsid w:val="009A3D3C"/>
    <w:rsid w:val="009B64CA"/>
    <w:rsid w:val="009C0ABB"/>
    <w:rsid w:val="009C5C1F"/>
    <w:rsid w:val="009C7742"/>
    <w:rsid w:val="009D2DE2"/>
    <w:rsid w:val="009E62ED"/>
    <w:rsid w:val="009F01D2"/>
    <w:rsid w:val="00A077B1"/>
    <w:rsid w:val="00A10F2F"/>
    <w:rsid w:val="00A121F1"/>
    <w:rsid w:val="00A15B8E"/>
    <w:rsid w:val="00A256C0"/>
    <w:rsid w:val="00A319FD"/>
    <w:rsid w:val="00A50211"/>
    <w:rsid w:val="00A5025A"/>
    <w:rsid w:val="00A555FF"/>
    <w:rsid w:val="00A70D04"/>
    <w:rsid w:val="00A7181D"/>
    <w:rsid w:val="00A94EC7"/>
    <w:rsid w:val="00AB1383"/>
    <w:rsid w:val="00AC12AD"/>
    <w:rsid w:val="00AC51B1"/>
    <w:rsid w:val="00AC5404"/>
    <w:rsid w:val="00AD2E6C"/>
    <w:rsid w:val="00AE3ABE"/>
    <w:rsid w:val="00AF35B3"/>
    <w:rsid w:val="00B3261E"/>
    <w:rsid w:val="00B358E5"/>
    <w:rsid w:val="00B41F74"/>
    <w:rsid w:val="00B42DF0"/>
    <w:rsid w:val="00B60950"/>
    <w:rsid w:val="00B64A79"/>
    <w:rsid w:val="00B741A2"/>
    <w:rsid w:val="00B747FA"/>
    <w:rsid w:val="00B753BB"/>
    <w:rsid w:val="00BC7B2A"/>
    <w:rsid w:val="00BD06C9"/>
    <w:rsid w:val="00BD5D71"/>
    <w:rsid w:val="00BF7121"/>
    <w:rsid w:val="00C0015F"/>
    <w:rsid w:val="00C12C5D"/>
    <w:rsid w:val="00C15C56"/>
    <w:rsid w:val="00C30BAB"/>
    <w:rsid w:val="00C40EA8"/>
    <w:rsid w:val="00C54BDA"/>
    <w:rsid w:val="00C61B14"/>
    <w:rsid w:val="00C62899"/>
    <w:rsid w:val="00C70336"/>
    <w:rsid w:val="00CA4786"/>
    <w:rsid w:val="00CB5C31"/>
    <w:rsid w:val="00CD1164"/>
    <w:rsid w:val="00CD57FE"/>
    <w:rsid w:val="00CE1F2D"/>
    <w:rsid w:val="00D102FC"/>
    <w:rsid w:val="00D133A9"/>
    <w:rsid w:val="00D14305"/>
    <w:rsid w:val="00D2422B"/>
    <w:rsid w:val="00D3017D"/>
    <w:rsid w:val="00D30901"/>
    <w:rsid w:val="00D45222"/>
    <w:rsid w:val="00D70BCB"/>
    <w:rsid w:val="00D72EBD"/>
    <w:rsid w:val="00D7592B"/>
    <w:rsid w:val="00D831DA"/>
    <w:rsid w:val="00D90040"/>
    <w:rsid w:val="00D91D25"/>
    <w:rsid w:val="00D930F7"/>
    <w:rsid w:val="00DA437E"/>
    <w:rsid w:val="00DA6F9F"/>
    <w:rsid w:val="00DB1607"/>
    <w:rsid w:val="00DB2027"/>
    <w:rsid w:val="00DC397A"/>
    <w:rsid w:val="00DD0273"/>
    <w:rsid w:val="00DD30E0"/>
    <w:rsid w:val="00DE1659"/>
    <w:rsid w:val="00DE62BE"/>
    <w:rsid w:val="00E010B1"/>
    <w:rsid w:val="00E21093"/>
    <w:rsid w:val="00E2125E"/>
    <w:rsid w:val="00E237EB"/>
    <w:rsid w:val="00E2478E"/>
    <w:rsid w:val="00E26F92"/>
    <w:rsid w:val="00E31DD5"/>
    <w:rsid w:val="00E37C20"/>
    <w:rsid w:val="00E53021"/>
    <w:rsid w:val="00E56313"/>
    <w:rsid w:val="00E62EEF"/>
    <w:rsid w:val="00E72FD6"/>
    <w:rsid w:val="00E763F9"/>
    <w:rsid w:val="00E76F7A"/>
    <w:rsid w:val="00E85ED2"/>
    <w:rsid w:val="00E90F82"/>
    <w:rsid w:val="00EA03F9"/>
    <w:rsid w:val="00EA063A"/>
    <w:rsid w:val="00EA1EB1"/>
    <w:rsid w:val="00EA5DE3"/>
    <w:rsid w:val="00EB7009"/>
    <w:rsid w:val="00ED3645"/>
    <w:rsid w:val="00EE4783"/>
    <w:rsid w:val="00F05851"/>
    <w:rsid w:val="00F56728"/>
    <w:rsid w:val="00F73103"/>
    <w:rsid w:val="00F87752"/>
    <w:rsid w:val="00FA006C"/>
    <w:rsid w:val="00FB0F11"/>
    <w:rsid w:val="00FC27D1"/>
    <w:rsid w:val="00FC4656"/>
    <w:rsid w:val="00FD283D"/>
    <w:rsid w:val="00FF36C2"/>
    <w:rsid w:val="00FF49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2258514"/>
  <w15:chartTrackingRefBased/>
  <w15:docId w15:val="{2615C311-9A25-44AA-8094-8FF67441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paragraph" w:styleId="BalloonText">
    <w:name w:val="Balloon Text"/>
    <w:basedOn w:val="Normal"/>
    <w:semiHidden/>
    <w:rsid w:val="00FB0F11"/>
    <w:rPr>
      <w:rFonts w:ascii="Tahoma" w:hAnsi="Tahoma" w:cs="Tahoma"/>
      <w:sz w:val="16"/>
      <w:szCs w:val="16"/>
    </w:rPr>
  </w:style>
  <w:style w:type="paragraph" w:styleId="NormalWeb">
    <w:name w:val="Normal (Web)"/>
    <w:basedOn w:val="Normal"/>
    <w:uiPriority w:val="99"/>
    <w:unhideWhenUsed/>
    <w:rsid w:val="00C15C56"/>
    <w:pPr>
      <w:spacing w:before="100" w:beforeAutospacing="1" w:after="100" w:afterAutospacing="1"/>
      <w:ind w:firstLine="480"/>
    </w:pPr>
  </w:style>
  <w:style w:type="paragraph" w:styleId="ListParagraph">
    <w:name w:val="List Paragraph"/>
    <w:basedOn w:val="Normal"/>
    <w:uiPriority w:val="34"/>
    <w:qFormat/>
    <w:rsid w:val="0019326D"/>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E37C20"/>
    <w:rPr>
      <w:sz w:val="24"/>
      <w:szCs w:val="24"/>
    </w:rPr>
  </w:style>
  <w:style w:type="character" w:styleId="CommentReference">
    <w:name w:val="annotation reference"/>
    <w:rsid w:val="009C7742"/>
    <w:rPr>
      <w:sz w:val="16"/>
      <w:szCs w:val="16"/>
    </w:rPr>
  </w:style>
  <w:style w:type="paragraph" w:styleId="CommentText">
    <w:name w:val="annotation text"/>
    <w:basedOn w:val="Normal"/>
    <w:link w:val="CommentTextChar"/>
    <w:rsid w:val="009C7742"/>
    <w:rPr>
      <w:sz w:val="20"/>
      <w:szCs w:val="20"/>
    </w:rPr>
  </w:style>
  <w:style w:type="character" w:customStyle="1" w:styleId="CommentTextChar">
    <w:name w:val="Comment Text Char"/>
    <w:basedOn w:val="DefaultParagraphFont"/>
    <w:link w:val="CommentText"/>
    <w:rsid w:val="009C7742"/>
  </w:style>
  <w:style w:type="paragraph" w:customStyle="1" w:styleId="Default">
    <w:name w:val="Default"/>
    <w:rsid w:val="00A94EC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10F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ca.wa.gov/pasr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hs.wa.gov/dda/PASR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ca.wa.gov/pasrr" TargetMode="External"/><Relationship Id="rId4" Type="http://schemas.openxmlformats.org/officeDocument/2006/relationships/webSettings" Target="webSettings.xml"/><Relationship Id="rId9" Type="http://schemas.openxmlformats.org/officeDocument/2006/relationships/hyperlink" Target="https://www.dshs.wa.gov/dda/PASRR" TargetMode="External"/><Relationship Id="rId14" Type="http://schemas.openxmlformats.org/officeDocument/2006/relationships/hyperlink" Target="http://www.dshs.wa.gov/forms/eform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2853</Words>
  <Characters>15267</Characters>
  <Application>Microsoft Office Word</Application>
  <DocSecurity>0</DocSecurity>
  <Lines>293</Lines>
  <Paragraphs>241</Paragraphs>
  <ScaleCrop>false</ScaleCrop>
  <HeadingPairs>
    <vt:vector size="2" baseType="variant">
      <vt:variant>
        <vt:lpstr>Title</vt:lpstr>
      </vt:variant>
      <vt:variant>
        <vt:i4>1</vt:i4>
      </vt:variant>
    </vt:vector>
  </HeadingPairs>
  <TitlesOfParts>
    <vt:vector size="1" baseType="lpstr">
      <vt:lpstr>Level One Pre-Admission Screening and Resident Review (PASRR)</vt:lpstr>
    </vt:vector>
  </TitlesOfParts>
  <Company>ASD</Company>
  <LinksUpToDate>false</LinksUpToDate>
  <CharactersWithSpaces>17879</CharactersWithSpaces>
  <SharedDoc>false</SharedDoc>
  <HLinks>
    <vt:vector size="24" baseType="variant">
      <vt:variant>
        <vt:i4>5373956</vt:i4>
      </vt:variant>
      <vt:variant>
        <vt:i4>277</vt:i4>
      </vt:variant>
      <vt:variant>
        <vt:i4>0</vt:i4>
      </vt:variant>
      <vt:variant>
        <vt:i4>5</vt:i4>
      </vt:variant>
      <vt:variant>
        <vt:lpwstr>http://www.dshs.wa.gov/forms/eforms.shtml</vt:lpwstr>
      </vt:variant>
      <vt:variant>
        <vt:lpwstr/>
      </vt:variant>
      <vt:variant>
        <vt:i4>4915265</vt:i4>
      </vt:variant>
      <vt:variant>
        <vt:i4>241</vt:i4>
      </vt:variant>
      <vt:variant>
        <vt:i4>0</vt:i4>
      </vt:variant>
      <vt:variant>
        <vt:i4>5</vt:i4>
      </vt:variant>
      <vt:variant>
        <vt:lpwstr>https://www.dshs.wa.gov/dda/consumers-and-families/pre-admission-screening-and-resident-review-pasrr-program</vt:lpwstr>
      </vt:variant>
      <vt:variant>
        <vt:lpwstr/>
      </vt:variant>
      <vt:variant>
        <vt:i4>524378</vt:i4>
      </vt:variant>
      <vt:variant>
        <vt:i4>238</vt:i4>
      </vt:variant>
      <vt:variant>
        <vt:i4>0</vt:i4>
      </vt:variant>
      <vt:variant>
        <vt:i4>5</vt:i4>
      </vt:variant>
      <vt:variant>
        <vt:lpwstr>http://www.dshs.wa.gov/pasrr</vt:lpwstr>
      </vt:variant>
      <vt:variant>
        <vt:lpwstr/>
      </vt:variant>
      <vt:variant>
        <vt:i4>3014701</vt:i4>
      </vt:variant>
      <vt:variant>
        <vt:i4>145</vt:i4>
      </vt:variant>
      <vt:variant>
        <vt:i4>0</vt:i4>
      </vt:variant>
      <vt:variant>
        <vt:i4>5</vt:i4>
      </vt:variant>
      <vt:variant>
        <vt:lpwstr>https://www.dshs.wa.gov/sites/default/files/DDA/dda/documents/PASRR Regional Contacts.docx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One Pre-Admission Screening and Resident Review (PASRR)</dc:title>
  <dc:subject/>
  <dc:creator>ASD</dc:creator>
  <cp:keywords/>
  <cp:lastModifiedBy>Brombacher, Millie (DSHS/OOS/OIG)</cp:lastModifiedBy>
  <cp:revision>2</cp:revision>
  <cp:lastPrinted>2012-06-29T13:58:00Z</cp:lastPrinted>
  <dcterms:created xsi:type="dcterms:W3CDTF">2025-04-17T14:23:00Z</dcterms:created>
  <dcterms:modified xsi:type="dcterms:W3CDTF">2025-04-17T14:23:00Z</dcterms:modified>
</cp:coreProperties>
</file>