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847"/>
        <w:gridCol w:w="4169"/>
      </w:tblGrid>
      <w:tr w:rsidR="00184A45" w:rsidRPr="00AF0CBD" w:rsidTr="0036495D">
        <w:trPr>
          <w:trHeight w:hRule="exact" w:val="2430"/>
        </w:trPr>
        <w:tc>
          <w:tcPr>
            <w:tcW w:w="11016" w:type="dxa"/>
            <w:gridSpan w:val="2"/>
          </w:tcPr>
          <w:p w:rsidR="00184A45" w:rsidRPr="00AF0CBD" w:rsidRDefault="00AE516D" w:rsidP="0036495D">
            <w:pPr>
              <w:tabs>
                <w:tab w:val="center" w:pos="30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5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09600" cy="609600"/>
                  <wp:effectExtent l="0" t="0" r="0" b="0"/>
                  <wp:docPr id="1" name="Picture 1" descr="STAT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4A45" w:rsidRPr="00901923" w:rsidRDefault="00184A45" w:rsidP="0036495D">
            <w:pPr>
              <w:tabs>
                <w:tab w:val="center" w:pos="3011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923">
              <w:rPr>
                <w:rFonts w:ascii="Arial" w:hAnsi="Arial" w:cs="Arial"/>
                <w:sz w:val="20"/>
                <w:szCs w:val="20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901923">
                  <w:rPr>
                    <w:rFonts w:ascii="Arial" w:hAnsi="Arial" w:cs="Arial"/>
                    <w:sz w:val="20"/>
                    <w:szCs w:val="20"/>
                  </w:rPr>
                  <w:t>WASHINGTON</w:t>
                </w:r>
              </w:smartTag>
            </w:smartTag>
          </w:p>
          <w:p w:rsidR="00184A45" w:rsidRPr="00901923" w:rsidRDefault="00184A45" w:rsidP="0036495D">
            <w:pPr>
              <w:tabs>
                <w:tab w:val="center" w:pos="3011"/>
              </w:tabs>
              <w:jc w:val="center"/>
              <w:rPr>
                <w:rFonts w:ascii="Arial" w:hAnsi="Arial" w:cs="Arial"/>
                <w:b/>
              </w:rPr>
            </w:pPr>
            <w:r w:rsidRPr="00901923">
              <w:rPr>
                <w:rFonts w:ascii="Arial" w:hAnsi="Arial" w:cs="Arial"/>
                <w:b/>
              </w:rPr>
              <w:t>DEPARTMENT OF SOCIAL AND HEALTH SERVICES</w:t>
            </w:r>
          </w:p>
          <w:p w:rsidR="00184A45" w:rsidRDefault="00184A45" w:rsidP="0036495D">
            <w:pPr>
              <w:tabs>
                <w:tab w:val="center" w:pos="30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4A45" w:rsidRDefault="00184A45" w:rsidP="0036495D">
            <w:pPr>
              <w:tabs>
                <w:tab w:val="center" w:pos="301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84A45" w:rsidRPr="00E26F27" w:rsidRDefault="00184A45" w:rsidP="0036495D">
            <w:pPr>
              <w:rPr>
                <w:rFonts w:ascii="Arial" w:hAnsi="Arial" w:cs="Arial"/>
                <w:sz w:val="20"/>
                <w:szCs w:val="20"/>
              </w:rPr>
            </w:pPr>
            <w:r w:rsidRPr="00901923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0" w:name="_GoBack"/>
            <w:r w:rsidR="00CC47AD">
              <w:rPr>
                <w:b/>
                <w:noProof/>
              </w:rPr>
              <w:t> </w:t>
            </w:r>
            <w:r w:rsidR="00CC47AD">
              <w:rPr>
                <w:b/>
                <w:noProof/>
              </w:rPr>
              <w:t> </w:t>
            </w:r>
            <w:r w:rsidR="00CC47AD">
              <w:rPr>
                <w:b/>
                <w:noProof/>
              </w:rPr>
              <w:t> </w:t>
            </w:r>
            <w:r w:rsidR="00CC47AD">
              <w:rPr>
                <w:b/>
                <w:noProof/>
              </w:rPr>
              <w:t> </w:t>
            </w:r>
            <w:r w:rsidR="00CC47AD">
              <w:rPr>
                <w:b/>
                <w:noProof/>
              </w:rPr>
              <w:t> </w:t>
            </w:r>
            <w:bookmarkEnd w:id="0"/>
            <w:r>
              <w:rPr>
                <w:b/>
              </w:rPr>
              <w:fldChar w:fldCharType="end"/>
            </w:r>
          </w:p>
          <w:p w:rsidR="00184A45" w:rsidRPr="00AF0CBD" w:rsidRDefault="00184A45" w:rsidP="0036495D">
            <w:pPr>
              <w:tabs>
                <w:tab w:val="center" w:pos="30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A45" w:rsidRPr="00AF0CBD" w:rsidTr="0036495D">
        <w:trPr>
          <w:trHeight w:hRule="exact" w:val="1980"/>
        </w:trPr>
        <w:tc>
          <w:tcPr>
            <w:tcW w:w="6847" w:type="dxa"/>
          </w:tcPr>
          <w:p w:rsidR="00184A45" w:rsidRPr="001458FD" w:rsidRDefault="00184A45" w:rsidP="0036495D">
            <w:pPr>
              <w:rPr>
                <w:rFonts w:ascii="Arial" w:hAnsi="Arial" w:cs="Arial"/>
                <w:sz w:val="20"/>
                <w:szCs w:val="20"/>
              </w:rPr>
            </w:pPr>
            <w:r w:rsidRPr="001458F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458FD">
              <w:rPr>
                <w:b/>
              </w:rPr>
              <w:instrText xml:space="preserve"> FORMTEXT </w:instrText>
            </w:r>
            <w:r w:rsidRPr="001458FD">
              <w:rPr>
                <w:b/>
              </w:rPr>
            </w:r>
            <w:r w:rsidRPr="001458FD">
              <w:rPr>
                <w:b/>
              </w:rPr>
              <w:fldChar w:fldCharType="separate"/>
            </w:r>
            <w:r w:rsidR="00CC47AD">
              <w:rPr>
                <w:b/>
                <w:noProof/>
              </w:rPr>
              <w:t> </w:t>
            </w:r>
            <w:r w:rsidR="00CC47AD">
              <w:rPr>
                <w:b/>
                <w:noProof/>
              </w:rPr>
              <w:t> </w:t>
            </w:r>
            <w:r w:rsidR="00CC47AD">
              <w:rPr>
                <w:b/>
                <w:noProof/>
              </w:rPr>
              <w:t> </w:t>
            </w:r>
            <w:r w:rsidR="00CC47AD">
              <w:rPr>
                <w:b/>
                <w:noProof/>
              </w:rPr>
              <w:t> </w:t>
            </w:r>
            <w:r w:rsidR="00CC47AD">
              <w:rPr>
                <w:b/>
                <w:noProof/>
              </w:rPr>
              <w:t> </w:t>
            </w:r>
            <w:r w:rsidRPr="001458FD">
              <w:rPr>
                <w:b/>
              </w:rPr>
              <w:fldChar w:fldCharType="end"/>
            </w:r>
          </w:p>
        </w:tc>
        <w:tc>
          <w:tcPr>
            <w:tcW w:w="4169" w:type="dxa"/>
          </w:tcPr>
          <w:p w:rsidR="00184A45" w:rsidRPr="00901923" w:rsidRDefault="00184A45" w:rsidP="0036495D">
            <w:pPr>
              <w:tabs>
                <w:tab w:val="left" w:pos="1793"/>
                <w:tab w:val="right" w:pos="3939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 w:rsidRPr="00901923">
              <w:rPr>
                <w:rFonts w:ascii="Arial" w:hAnsi="Arial" w:cs="Arial"/>
              </w:rPr>
              <w:t>Client Number:</w:t>
            </w:r>
            <w:r w:rsidRPr="00901923">
              <w:rPr>
                <w:rFonts w:ascii="Arial" w:hAnsi="Arial" w:cs="Arial"/>
              </w:rPr>
              <w:tab/>
            </w:r>
            <w:bookmarkStart w:id="1" w:name="Text1"/>
            <w:r w:rsidRPr="00901923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1923">
              <w:rPr>
                <w:b/>
                <w:u w:val="single"/>
              </w:rPr>
              <w:instrText xml:space="preserve"> FORMTEXT </w:instrText>
            </w:r>
            <w:r w:rsidRPr="00901923">
              <w:rPr>
                <w:b/>
                <w:u w:val="single"/>
              </w:rPr>
            </w:r>
            <w:r w:rsidRPr="00901923">
              <w:rPr>
                <w:b/>
                <w:u w:val="single"/>
              </w:rPr>
              <w:fldChar w:fldCharType="separate"/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Pr="00901923">
              <w:rPr>
                <w:b/>
                <w:u w:val="single"/>
              </w:rPr>
              <w:fldChar w:fldCharType="end"/>
            </w:r>
            <w:bookmarkEnd w:id="1"/>
            <w:r w:rsidRPr="00901923">
              <w:rPr>
                <w:u w:val="single"/>
              </w:rPr>
              <w:tab/>
            </w:r>
          </w:p>
          <w:p w:rsidR="00184A45" w:rsidRPr="00901923" w:rsidRDefault="00D8021E" w:rsidP="0036495D">
            <w:pPr>
              <w:tabs>
                <w:tab w:val="left" w:pos="1793"/>
                <w:tab w:val="right" w:pos="3939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</w:t>
            </w:r>
            <w:r w:rsidR="00184A45" w:rsidRPr="00901923">
              <w:rPr>
                <w:rFonts w:ascii="Arial" w:hAnsi="Arial" w:cs="Arial"/>
              </w:rPr>
              <w:t xml:space="preserve"> Worker: </w:t>
            </w:r>
            <w:r w:rsidR="00184A45" w:rsidRPr="00901923">
              <w:rPr>
                <w:rFonts w:ascii="Arial" w:hAnsi="Arial" w:cs="Arial"/>
              </w:rPr>
              <w:tab/>
            </w:r>
            <w:r w:rsidR="00184A45" w:rsidRPr="00901923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4A45" w:rsidRPr="00901923">
              <w:rPr>
                <w:b/>
                <w:u w:val="single"/>
              </w:rPr>
              <w:instrText xml:space="preserve"> FORMTEXT </w:instrText>
            </w:r>
            <w:r w:rsidR="00184A45" w:rsidRPr="00901923">
              <w:rPr>
                <w:b/>
                <w:u w:val="single"/>
              </w:rPr>
            </w:r>
            <w:r w:rsidR="00184A45" w:rsidRPr="00901923">
              <w:rPr>
                <w:b/>
                <w:u w:val="single"/>
              </w:rPr>
              <w:fldChar w:fldCharType="separate"/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184A45" w:rsidRPr="00901923">
              <w:rPr>
                <w:b/>
                <w:u w:val="single"/>
              </w:rPr>
              <w:fldChar w:fldCharType="end"/>
            </w:r>
            <w:r w:rsidR="00184A45" w:rsidRPr="00901923">
              <w:rPr>
                <w:u w:val="single"/>
              </w:rPr>
              <w:tab/>
            </w:r>
          </w:p>
          <w:p w:rsidR="00184A45" w:rsidRPr="00901923" w:rsidRDefault="00184A45" w:rsidP="0036495D">
            <w:pPr>
              <w:tabs>
                <w:tab w:val="left" w:pos="1793"/>
                <w:tab w:val="right" w:pos="3939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 w:rsidRPr="00901923">
              <w:rPr>
                <w:rFonts w:ascii="Arial" w:hAnsi="Arial" w:cs="Arial"/>
              </w:rPr>
              <w:t xml:space="preserve">Language: </w:t>
            </w:r>
            <w:r w:rsidRPr="00901923">
              <w:rPr>
                <w:rFonts w:ascii="Arial" w:hAnsi="Arial" w:cs="Arial"/>
              </w:rPr>
              <w:tab/>
            </w:r>
            <w:r w:rsidRPr="00901923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1923">
              <w:rPr>
                <w:b/>
                <w:u w:val="single"/>
              </w:rPr>
              <w:instrText xml:space="preserve"> FORMTEXT </w:instrText>
            </w:r>
            <w:r w:rsidRPr="00901923">
              <w:rPr>
                <w:b/>
                <w:u w:val="single"/>
              </w:rPr>
            </w:r>
            <w:r w:rsidRPr="00901923">
              <w:rPr>
                <w:b/>
                <w:u w:val="single"/>
              </w:rPr>
              <w:fldChar w:fldCharType="separate"/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Pr="00901923">
              <w:rPr>
                <w:b/>
                <w:u w:val="single"/>
              </w:rPr>
              <w:fldChar w:fldCharType="end"/>
            </w:r>
            <w:r w:rsidRPr="00901923">
              <w:rPr>
                <w:u w:val="single"/>
              </w:rPr>
              <w:tab/>
            </w:r>
          </w:p>
          <w:p w:rsidR="00184A45" w:rsidRPr="00901923" w:rsidRDefault="00184A45" w:rsidP="0036495D">
            <w:pPr>
              <w:tabs>
                <w:tab w:val="left" w:pos="1793"/>
                <w:tab w:val="right" w:pos="3939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 w:rsidRPr="00901923">
              <w:rPr>
                <w:rFonts w:ascii="Arial" w:hAnsi="Arial" w:cs="Arial"/>
              </w:rPr>
              <w:t xml:space="preserve">Program: </w:t>
            </w:r>
            <w:r w:rsidRPr="00901923">
              <w:rPr>
                <w:rFonts w:ascii="Arial" w:hAnsi="Arial" w:cs="Arial"/>
              </w:rPr>
              <w:tab/>
            </w:r>
            <w:r w:rsidRPr="00901923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1923">
              <w:rPr>
                <w:b/>
                <w:u w:val="single"/>
              </w:rPr>
              <w:instrText xml:space="preserve"> FORMTEXT </w:instrText>
            </w:r>
            <w:r w:rsidRPr="00901923">
              <w:rPr>
                <w:b/>
                <w:u w:val="single"/>
              </w:rPr>
            </w:r>
            <w:r w:rsidRPr="00901923">
              <w:rPr>
                <w:b/>
                <w:u w:val="single"/>
              </w:rPr>
              <w:fldChar w:fldCharType="separate"/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Pr="00901923">
              <w:rPr>
                <w:b/>
                <w:u w:val="single"/>
              </w:rPr>
              <w:fldChar w:fldCharType="end"/>
            </w:r>
            <w:r w:rsidRPr="00901923">
              <w:rPr>
                <w:u w:val="single"/>
              </w:rPr>
              <w:tab/>
            </w:r>
          </w:p>
        </w:tc>
      </w:tr>
      <w:tr w:rsidR="00D8021E" w:rsidRPr="00AF0CBD" w:rsidTr="009A7583">
        <w:trPr>
          <w:trHeight w:hRule="exact" w:val="8100"/>
        </w:trPr>
        <w:tc>
          <w:tcPr>
            <w:tcW w:w="11016" w:type="dxa"/>
            <w:gridSpan w:val="2"/>
          </w:tcPr>
          <w:p w:rsidR="00D8021E" w:rsidRPr="00883C94" w:rsidRDefault="00D8021E" w:rsidP="00C87A0F">
            <w:pPr>
              <w:spacing w:line="300" w:lineRule="auto"/>
              <w:rPr>
                <w:rFonts w:ascii="Arial" w:hAnsi="Arial" w:cs="Arial"/>
              </w:rPr>
            </w:pPr>
            <w:r w:rsidRPr="00883C94">
              <w:rPr>
                <w:rFonts w:ascii="Arial" w:hAnsi="Arial" w:cs="Arial"/>
              </w:rPr>
              <w:t xml:space="preserve">We </w:t>
            </w:r>
            <w:proofErr w:type="gramStart"/>
            <w:r w:rsidRPr="00883C94">
              <w:rPr>
                <w:rFonts w:ascii="Arial" w:hAnsi="Arial" w:cs="Arial"/>
              </w:rPr>
              <w:t>don’t</w:t>
            </w:r>
            <w:proofErr w:type="gramEnd"/>
            <w:r w:rsidRPr="00883C94">
              <w:rPr>
                <w:rFonts w:ascii="Arial" w:hAnsi="Arial" w:cs="Arial"/>
              </w:rPr>
              <w:t xml:space="preserve"> have a current signed Interim Assistance Reimbursement </w:t>
            </w:r>
            <w:r w:rsidR="002F11B2">
              <w:rPr>
                <w:rFonts w:ascii="Arial" w:hAnsi="Arial" w:cs="Arial"/>
              </w:rPr>
              <w:t>Authorization</w:t>
            </w:r>
            <w:r w:rsidRPr="00883C94">
              <w:rPr>
                <w:rFonts w:ascii="Arial" w:hAnsi="Arial" w:cs="Arial"/>
              </w:rPr>
              <w:t xml:space="preserve"> (IARA) in our records. This </w:t>
            </w:r>
            <w:r w:rsidR="002F11B2">
              <w:rPr>
                <w:rFonts w:ascii="Arial" w:hAnsi="Arial" w:cs="Arial"/>
              </w:rPr>
              <w:t>authorization</w:t>
            </w:r>
            <w:r w:rsidRPr="00883C94">
              <w:rPr>
                <w:rFonts w:ascii="Arial" w:hAnsi="Arial" w:cs="Arial"/>
              </w:rPr>
              <w:t xml:space="preserve"> allows the State of Washington to </w:t>
            </w:r>
            <w:proofErr w:type="gramStart"/>
            <w:r w:rsidRPr="00883C94">
              <w:rPr>
                <w:rFonts w:ascii="Arial" w:hAnsi="Arial" w:cs="Arial"/>
              </w:rPr>
              <w:t>be paid</w:t>
            </w:r>
            <w:proofErr w:type="gramEnd"/>
            <w:r w:rsidRPr="00883C94">
              <w:rPr>
                <w:rFonts w:ascii="Arial" w:hAnsi="Arial" w:cs="Arial"/>
              </w:rPr>
              <w:t xml:space="preserve"> back for the cash assistance you received if you are approved for SSI.  You must sign an Interim Assistance Reimbursement </w:t>
            </w:r>
            <w:r w:rsidR="002F11B2">
              <w:rPr>
                <w:rFonts w:ascii="Arial" w:hAnsi="Arial" w:cs="Arial"/>
              </w:rPr>
              <w:t>Authorization</w:t>
            </w:r>
            <w:r w:rsidRPr="00883C94">
              <w:rPr>
                <w:rFonts w:ascii="Arial" w:hAnsi="Arial" w:cs="Arial"/>
              </w:rPr>
              <w:t xml:space="preserve"> (IARA) if you applied for SSI or were approved for </w:t>
            </w:r>
            <w:r>
              <w:rPr>
                <w:rFonts w:ascii="Arial" w:hAnsi="Arial" w:cs="Arial"/>
              </w:rPr>
              <w:t>ABD cash</w:t>
            </w:r>
            <w:r w:rsidRPr="00883C94">
              <w:rPr>
                <w:rFonts w:ascii="Arial" w:hAnsi="Arial" w:cs="Arial"/>
              </w:rPr>
              <w:t xml:space="preserve"> per Washington Administrative Code (WAC) 388-44</w:t>
            </w:r>
            <w:r>
              <w:rPr>
                <w:rFonts w:ascii="Arial" w:hAnsi="Arial" w:cs="Arial"/>
              </w:rPr>
              <w:t>9</w:t>
            </w:r>
            <w:r w:rsidRPr="00883C94">
              <w:rPr>
                <w:rFonts w:ascii="Arial" w:hAnsi="Arial" w:cs="Arial"/>
              </w:rPr>
              <w:t>-0200 and 388-44</w:t>
            </w:r>
            <w:r>
              <w:rPr>
                <w:rFonts w:ascii="Arial" w:hAnsi="Arial" w:cs="Arial"/>
              </w:rPr>
              <w:t>9</w:t>
            </w:r>
            <w:r w:rsidRPr="00883C94">
              <w:rPr>
                <w:rFonts w:ascii="Arial" w:hAnsi="Arial" w:cs="Arial"/>
              </w:rPr>
              <w:t>-0210.</w:t>
            </w:r>
          </w:p>
          <w:p w:rsidR="00D8021E" w:rsidRDefault="00D8021E" w:rsidP="00C87A0F">
            <w:pPr>
              <w:tabs>
                <w:tab w:val="right" w:pos="2805"/>
              </w:tabs>
              <w:spacing w:before="180" w:line="300" w:lineRule="auto"/>
              <w:rPr>
                <w:rFonts w:ascii="Arial" w:hAnsi="Arial" w:cs="Arial"/>
              </w:rPr>
            </w:pPr>
            <w:r w:rsidRPr="00901923">
              <w:rPr>
                <w:rFonts w:ascii="Arial" w:hAnsi="Arial" w:cs="Arial"/>
              </w:rPr>
              <w:t xml:space="preserve">If you </w:t>
            </w:r>
            <w:r>
              <w:rPr>
                <w:rFonts w:ascii="Arial" w:hAnsi="Arial" w:cs="Arial"/>
              </w:rPr>
              <w:t xml:space="preserve">don’t sign and return the enclosed Assistance Reimbursement </w:t>
            </w:r>
            <w:r w:rsidR="002F11B2">
              <w:rPr>
                <w:rFonts w:ascii="Arial" w:hAnsi="Arial" w:cs="Arial"/>
              </w:rPr>
              <w:t>Authorization</w:t>
            </w:r>
            <w:r>
              <w:rPr>
                <w:rFonts w:ascii="Arial" w:hAnsi="Arial" w:cs="Arial"/>
              </w:rPr>
              <w:t xml:space="preserve"> (IARA) </w:t>
            </w:r>
            <w:r w:rsidRPr="00901923">
              <w:rPr>
                <w:rFonts w:ascii="Arial" w:hAnsi="Arial" w:cs="Arial"/>
              </w:rPr>
              <w:t xml:space="preserve">by </w:t>
            </w:r>
            <w:bookmarkStart w:id="2" w:name="Text8"/>
          </w:p>
          <w:p w:rsidR="00D8021E" w:rsidRDefault="00D8021E" w:rsidP="00C87A0F">
            <w:pPr>
              <w:tabs>
                <w:tab w:val="left" w:pos="2431"/>
              </w:tabs>
              <w:spacing w:line="300" w:lineRule="auto"/>
              <w:rPr>
                <w:rFonts w:ascii="Arial" w:hAnsi="Arial" w:cs="Arial"/>
              </w:rPr>
            </w:pPr>
            <w:r w:rsidRPr="00901923">
              <w:rPr>
                <w:b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01923">
              <w:rPr>
                <w:b/>
                <w:u w:val="single"/>
              </w:rPr>
              <w:instrText xml:space="preserve"> FORMTEXT </w:instrText>
            </w:r>
            <w:r w:rsidRPr="00901923">
              <w:rPr>
                <w:b/>
                <w:u w:val="single"/>
              </w:rPr>
            </w:r>
            <w:r w:rsidRPr="00901923">
              <w:rPr>
                <w:b/>
                <w:u w:val="single"/>
              </w:rPr>
              <w:fldChar w:fldCharType="separate"/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Pr="00901923">
              <w:rPr>
                <w:b/>
                <w:u w:val="single"/>
              </w:rPr>
              <w:fldChar w:fldCharType="end"/>
            </w:r>
            <w:bookmarkEnd w:id="2"/>
            <w:r w:rsidRPr="00901923">
              <w:rPr>
                <w:u w:val="single"/>
              </w:rPr>
              <w:tab/>
            </w:r>
            <w:r>
              <w:rPr>
                <w:rFonts w:ascii="Arial" w:hAnsi="Arial" w:cs="Arial"/>
              </w:rPr>
              <w:t>, your cash assistance may stop.</w:t>
            </w:r>
          </w:p>
          <w:p w:rsidR="00D8021E" w:rsidRPr="00901923" w:rsidRDefault="00D8021E" w:rsidP="00C87A0F">
            <w:pPr>
              <w:tabs>
                <w:tab w:val="right" w:pos="2805"/>
              </w:tabs>
              <w:spacing w:before="18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call me if you have any questions.</w:t>
            </w:r>
          </w:p>
          <w:p w:rsidR="00D8021E" w:rsidRDefault="00D8021E" w:rsidP="00C87A0F">
            <w:pPr>
              <w:tabs>
                <w:tab w:val="left" w:pos="10800"/>
              </w:tabs>
              <w:spacing w:before="12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  <w:r w:rsidRPr="00901923">
              <w:rPr>
                <w:rFonts w:ascii="Arial" w:hAnsi="Arial" w:cs="Arial"/>
              </w:rPr>
              <w:t xml:space="preserve"> </w:t>
            </w:r>
          </w:p>
          <w:p w:rsidR="00D8021E" w:rsidRPr="00B44908" w:rsidRDefault="00D8021E" w:rsidP="00C87A0F">
            <w:pPr>
              <w:tabs>
                <w:tab w:val="left" w:pos="10800"/>
              </w:tabs>
              <w:spacing w:line="300" w:lineRule="auto"/>
              <w:rPr>
                <w:rFonts w:ascii="Arial" w:hAnsi="Arial" w:cs="Arial"/>
              </w:rPr>
            </w:pPr>
            <w:r w:rsidRPr="00B44908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44908">
              <w:rPr>
                <w:b/>
              </w:rPr>
              <w:instrText xml:space="preserve"> FORMTEXT </w:instrText>
            </w:r>
            <w:r w:rsidRPr="00B44908">
              <w:rPr>
                <w:b/>
              </w:rPr>
            </w:r>
            <w:r w:rsidRPr="00B44908">
              <w:rPr>
                <w:b/>
              </w:rPr>
              <w:fldChar w:fldCharType="separate"/>
            </w:r>
            <w:r w:rsidR="00CC47AD">
              <w:rPr>
                <w:b/>
                <w:noProof/>
              </w:rPr>
              <w:t> </w:t>
            </w:r>
            <w:r w:rsidR="00CC47AD">
              <w:rPr>
                <w:b/>
                <w:noProof/>
              </w:rPr>
              <w:t> </w:t>
            </w:r>
            <w:r w:rsidR="00CC47AD">
              <w:rPr>
                <w:b/>
                <w:noProof/>
              </w:rPr>
              <w:t> </w:t>
            </w:r>
            <w:r w:rsidR="00CC47AD">
              <w:rPr>
                <w:b/>
                <w:noProof/>
              </w:rPr>
              <w:t> </w:t>
            </w:r>
            <w:r w:rsidR="00CC47AD">
              <w:rPr>
                <w:b/>
                <w:noProof/>
              </w:rPr>
              <w:t> </w:t>
            </w:r>
            <w:r w:rsidRPr="00B44908">
              <w:rPr>
                <w:b/>
              </w:rPr>
              <w:fldChar w:fldCharType="end"/>
            </w:r>
          </w:p>
        </w:tc>
      </w:tr>
      <w:tr w:rsidR="00184A45" w:rsidRPr="00AF0CBD" w:rsidTr="0036495D">
        <w:trPr>
          <w:trHeight w:val="540"/>
        </w:trPr>
        <w:tc>
          <w:tcPr>
            <w:tcW w:w="11016" w:type="dxa"/>
            <w:gridSpan w:val="2"/>
          </w:tcPr>
          <w:p w:rsidR="00184A45" w:rsidRPr="00B44908" w:rsidRDefault="00184A45" w:rsidP="0036495D">
            <w:pPr>
              <w:tabs>
                <w:tab w:val="right" w:pos="4815"/>
                <w:tab w:val="left" w:pos="5049"/>
                <w:tab w:val="right" w:pos="10786"/>
              </w:tabs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B44908">
              <w:rPr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B44908">
              <w:rPr>
                <w:b/>
                <w:u w:val="single"/>
              </w:rPr>
              <w:instrText xml:space="preserve"> FORMTEXT </w:instrText>
            </w:r>
            <w:r w:rsidRPr="00B44908">
              <w:rPr>
                <w:b/>
                <w:u w:val="single"/>
              </w:rPr>
            </w:r>
            <w:r w:rsidRPr="00B44908">
              <w:rPr>
                <w:b/>
                <w:u w:val="single"/>
              </w:rPr>
              <w:fldChar w:fldCharType="separate"/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Pr="00B44908">
              <w:rPr>
                <w:b/>
                <w:u w:val="single"/>
              </w:rPr>
              <w:fldChar w:fldCharType="end"/>
            </w:r>
            <w:bookmarkEnd w:id="3"/>
            <w:r w:rsidRPr="00B44908"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</w:rPr>
              <w:tab/>
              <w:t xml:space="preserve">Telephone Number:  </w:t>
            </w:r>
            <w:r w:rsidRPr="00B44908">
              <w:rPr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B44908">
              <w:rPr>
                <w:b/>
                <w:u w:val="single"/>
              </w:rPr>
              <w:instrText xml:space="preserve"> FORMTEXT </w:instrText>
            </w:r>
            <w:r w:rsidRPr="00B44908">
              <w:rPr>
                <w:b/>
                <w:u w:val="single"/>
              </w:rPr>
            </w:r>
            <w:r w:rsidRPr="00B44908">
              <w:rPr>
                <w:b/>
                <w:u w:val="single"/>
              </w:rPr>
              <w:fldChar w:fldCharType="separate"/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="00CC47AD">
              <w:rPr>
                <w:b/>
                <w:noProof/>
                <w:u w:val="single"/>
              </w:rPr>
              <w:t> </w:t>
            </w:r>
            <w:r w:rsidRPr="00B44908">
              <w:rPr>
                <w:b/>
                <w:u w:val="single"/>
              </w:rPr>
              <w:fldChar w:fldCharType="end"/>
            </w:r>
            <w:bookmarkEnd w:id="4"/>
            <w:r w:rsidRPr="00B44908">
              <w:rPr>
                <w:u w:val="single"/>
              </w:rPr>
              <w:tab/>
            </w:r>
            <w:r>
              <w:rPr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SSI FACILITATOR</w:t>
            </w:r>
          </w:p>
        </w:tc>
      </w:tr>
    </w:tbl>
    <w:p w:rsidR="00E303DE" w:rsidRPr="00184A45" w:rsidRDefault="00E303DE" w:rsidP="00184A45"/>
    <w:sectPr w:rsidR="00E303DE" w:rsidRPr="00184A45" w:rsidSect="009A7583">
      <w:footerReference w:type="default" r:id="rId7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7C9" w:rsidRDefault="00C267C9" w:rsidP="00184A45">
      <w:r>
        <w:separator/>
      </w:r>
    </w:p>
  </w:endnote>
  <w:endnote w:type="continuationSeparator" w:id="0">
    <w:p w:rsidR="00C267C9" w:rsidRDefault="00C267C9" w:rsidP="0018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058"/>
      <w:gridCol w:w="2970"/>
      <w:gridCol w:w="2970"/>
    </w:tblGrid>
    <w:tr w:rsidR="009A7583" w:rsidTr="00B57B9F">
      <w:tc>
        <w:tcPr>
          <w:tcW w:w="5058" w:type="dxa"/>
          <w:tcBorders>
            <w:top w:val="nil"/>
            <w:left w:val="nil"/>
            <w:bottom w:val="nil"/>
            <w:right w:val="nil"/>
          </w:tcBorders>
        </w:tcPr>
        <w:p w:rsidR="002F11B2" w:rsidRDefault="009A7583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B57B9F">
            <w:rPr>
              <w:rFonts w:ascii="Arial" w:hAnsi="Arial" w:cs="Arial"/>
              <w:b/>
              <w:sz w:val="16"/>
              <w:szCs w:val="16"/>
            </w:rPr>
            <w:t>INTERIM ASSI</w:t>
          </w:r>
          <w:r w:rsidR="002F11B2">
            <w:rPr>
              <w:rFonts w:ascii="Arial" w:hAnsi="Arial" w:cs="Arial"/>
              <w:b/>
              <w:sz w:val="16"/>
              <w:szCs w:val="16"/>
            </w:rPr>
            <w:t>S</w:t>
          </w:r>
          <w:r w:rsidRPr="00B57B9F">
            <w:rPr>
              <w:rFonts w:ascii="Arial" w:hAnsi="Arial" w:cs="Arial"/>
              <w:b/>
              <w:sz w:val="16"/>
              <w:szCs w:val="16"/>
            </w:rPr>
            <w:t>TANCE REIMBURSEMENT</w:t>
          </w:r>
        </w:p>
        <w:p w:rsidR="009A7583" w:rsidRPr="00B57B9F" w:rsidRDefault="002F11B2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AUTHORIZATION</w:t>
          </w:r>
          <w:r w:rsidR="009A7583" w:rsidRPr="00B57B9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COVER</w:t>
          </w:r>
        </w:p>
        <w:p w:rsidR="00D8021E" w:rsidRPr="00B57B9F" w:rsidRDefault="009A7583" w:rsidP="005137F0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B57B9F">
            <w:rPr>
              <w:rFonts w:ascii="Arial" w:hAnsi="Arial" w:cs="Arial"/>
              <w:b/>
              <w:sz w:val="16"/>
              <w:szCs w:val="16"/>
            </w:rPr>
            <w:t>DSHS 14-503 (</w:t>
          </w:r>
          <w:r w:rsidR="007D1717">
            <w:rPr>
              <w:rFonts w:ascii="Arial" w:hAnsi="Arial" w:cs="Arial"/>
              <w:b/>
              <w:sz w:val="16"/>
              <w:szCs w:val="16"/>
            </w:rPr>
            <w:t xml:space="preserve">REV. </w:t>
          </w:r>
          <w:r w:rsidR="00C61427">
            <w:rPr>
              <w:rFonts w:ascii="Arial" w:hAnsi="Arial" w:cs="Arial"/>
              <w:b/>
              <w:sz w:val="16"/>
              <w:szCs w:val="16"/>
            </w:rPr>
            <w:t>0</w:t>
          </w:r>
          <w:r w:rsidR="005137F0">
            <w:rPr>
              <w:rFonts w:ascii="Arial" w:hAnsi="Arial" w:cs="Arial"/>
              <w:b/>
              <w:sz w:val="16"/>
              <w:szCs w:val="16"/>
            </w:rPr>
            <w:t>1</w:t>
          </w:r>
          <w:r w:rsidR="00C61427">
            <w:rPr>
              <w:rFonts w:ascii="Arial" w:hAnsi="Arial" w:cs="Arial"/>
              <w:b/>
              <w:sz w:val="16"/>
              <w:szCs w:val="16"/>
            </w:rPr>
            <w:t>/20</w:t>
          </w:r>
          <w:r w:rsidR="005137F0">
            <w:rPr>
              <w:rFonts w:ascii="Arial" w:hAnsi="Arial" w:cs="Arial"/>
              <w:b/>
              <w:sz w:val="16"/>
              <w:szCs w:val="16"/>
            </w:rPr>
            <w:t>22</w:t>
          </w:r>
          <w:r w:rsidR="00C61427">
            <w:rPr>
              <w:rFonts w:ascii="Arial" w:hAnsi="Arial" w:cs="Arial"/>
              <w:b/>
              <w:sz w:val="16"/>
              <w:szCs w:val="16"/>
            </w:rPr>
            <w:t>)</w:t>
          </w:r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:rsidR="009A7583" w:rsidRPr="00B57B9F" w:rsidRDefault="00AE516D" w:rsidP="00B57B9F">
          <w:pPr>
            <w:tabs>
              <w:tab w:val="center" w:pos="5423"/>
              <w:tab w:val="right" w:pos="10867"/>
            </w:tabs>
            <w:spacing w:before="300"/>
            <w:rPr>
              <w:rFonts w:ascii="Arial" w:hAnsi="Arial" w:cs="Arial"/>
              <w:sz w:val="20"/>
              <w:szCs w:val="20"/>
            </w:rPr>
          </w:pPr>
          <w:r w:rsidRPr="00B57B9F">
            <w:rPr>
              <w:rFonts w:ascii="Arial" w:hAnsi="Arial" w:cs="Arial"/>
              <w:b/>
              <w:noProof/>
              <w:sz w:val="14"/>
              <w:szCs w:val="14"/>
            </w:rPr>
            <w:drawing>
              <wp:inline distT="0" distB="0" distL="0" distR="0">
                <wp:extent cx="1622425" cy="480695"/>
                <wp:effectExtent l="0" t="0" r="0" b="0"/>
                <wp:docPr id="2" name="Picture 2" descr="Barcode lab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code lab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2425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  <w:tcBorders>
            <w:top w:val="nil"/>
            <w:left w:val="nil"/>
            <w:bottom w:val="nil"/>
            <w:right w:val="nil"/>
          </w:tcBorders>
        </w:tcPr>
        <w:p w:rsidR="009A7583" w:rsidRPr="00B57B9F" w:rsidRDefault="00AE516D" w:rsidP="00B57B9F">
          <w:pPr>
            <w:tabs>
              <w:tab w:val="center" w:pos="5423"/>
              <w:tab w:val="right" w:pos="10867"/>
            </w:tabs>
            <w:spacing w:before="240"/>
            <w:jc w:val="right"/>
            <w:rPr>
              <w:rFonts w:ascii="Arial" w:hAnsi="Arial" w:cs="Arial"/>
              <w:sz w:val="20"/>
              <w:szCs w:val="20"/>
            </w:rPr>
          </w:pPr>
          <w:r w:rsidRPr="00B57B9F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377950" cy="485140"/>
                <wp:effectExtent l="0" t="0" r="0" b="0"/>
                <wp:docPr id="3" name="Picture 3" descr="145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45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4A45" w:rsidRDefault="00184A45" w:rsidP="009A7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7C9" w:rsidRDefault="00C267C9" w:rsidP="00184A45">
      <w:r>
        <w:separator/>
      </w:r>
    </w:p>
  </w:footnote>
  <w:footnote w:type="continuationSeparator" w:id="0">
    <w:p w:rsidR="00C267C9" w:rsidRDefault="00C267C9" w:rsidP="00184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tpwKR0U/7+uisCEyUZTEM3gUYkzHJHBnA3Zjx4koLehdBARus6wVByFUoNlCpm57nVX3oKZ3AtIaU+H3eSIGgQ==" w:salt="Y6jlBTREuVl61fcaNiNBWA==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45"/>
    <w:rsid w:val="00101AD6"/>
    <w:rsid w:val="00184A45"/>
    <w:rsid w:val="002F11B2"/>
    <w:rsid w:val="0036495D"/>
    <w:rsid w:val="005137F0"/>
    <w:rsid w:val="00546722"/>
    <w:rsid w:val="006A1A4F"/>
    <w:rsid w:val="00741D5B"/>
    <w:rsid w:val="007D1717"/>
    <w:rsid w:val="009A7583"/>
    <w:rsid w:val="00A959C9"/>
    <w:rsid w:val="00AE516D"/>
    <w:rsid w:val="00B57B9F"/>
    <w:rsid w:val="00C267C9"/>
    <w:rsid w:val="00C61427"/>
    <w:rsid w:val="00C87A0F"/>
    <w:rsid w:val="00CA64B9"/>
    <w:rsid w:val="00CC47AD"/>
    <w:rsid w:val="00D24A00"/>
    <w:rsid w:val="00D8021E"/>
    <w:rsid w:val="00E303DE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9D180769-DA99-45A9-B308-ADEAFC8A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A4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A4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4A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A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4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A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A7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829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Assistance Reimbursement Authorization Cover</dc:title>
  <dc:subject/>
  <dc:creator>Brombacher, Millie A. (DSHS ASD)</dc:creator>
  <cp:keywords/>
  <cp:lastModifiedBy>Brombacher, Millie (DSHS/OOS/OIG)</cp:lastModifiedBy>
  <cp:revision>2</cp:revision>
  <dcterms:created xsi:type="dcterms:W3CDTF">2022-01-21T17:35:00Z</dcterms:created>
  <dcterms:modified xsi:type="dcterms:W3CDTF">2022-01-21T17:35:00Z</dcterms:modified>
</cp:coreProperties>
</file>