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3380"/>
        <w:gridCol w:w="2132"/>
        <w:gridCol w:w="716"/>
        <w:gridCol w:w="866"/>
        <w:gridCol w:w="1710"/>
      </w:tblGrid>
      <w:tr w:rsidR="004C2F69" w:rsidRPr="00684B3F" w:rsidTr="00A9183E">
        <w:trPr>
          <w:trHeight w:val="1161"/>
        </w:trPr>
        <w:tc>
          <w:tcPr>
            <w:tcW w:w="1998" w:type="dxa"/>
            <w:tcBorders>
              <w:top w:val="nil"/>
              <w:left w:val="nil"/>
              <w:bottom w:val="single" w:sz="2" w:space="0" w:color="auto"/>
              <w:right w:val="nil"/>
            </w:tcBorders>
          </w:tcPr>
          <w:p w:rsidR="004C2F69" w:rsidRPr="00684B3F" w:rsidRDefault="00C37D24" w:rsidP="00684B3F">
            <w:pPr>
              <w:spacing w:before="40" w:after="40"/>
              <w:rPr>
                <w:rFonts w:ascii="Arial" w:hAnsi="Arial" w:cs="Arial"/>
                <w:sz w:val="20"/>
                <w:szCs w:val="20"/>
              </w:rPr>
            </w:pPr>
            <w:r>
              <w:rPr>
                <w:rFonts w:ascii="Arial" w:hAnsi="Arial" w:cs="Arial"/>
                <w:noProof/>
                <w:sz w:val="20"/>
                <w:szCs w:val="20"/>
              </w:rPr>
              <w:drawing>
                <wp:inline distT="0" distB="0" distL="0" distR="0">
                  <wp:extent cx="1104265" cy="624840"/>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265" cy="624840"/>
                          </a:xfrm>
                          <a:prstGeom prst="rect">
                            <a:avLst/>
                          </a:prstGeom>
                          <a:noFill/>
                          <a:ln>
                            <a:noFill/>
                          </a:ln>
                        </pic:spPr>
                      </pic:pic>
                    </a:graphicData>
                  </a:graphic>
                </wp:inline>
              </w:drawing>
            </w:r>
          </w:p>
        </w:tc>
        <w:tc>
          <w:tcPr>
            <w:tcW w:w="9018" w:type="dxa"/>
            <w:gridSpan w:val="5"/>
            <w:tcBorders>
              <w:top w:val="nil"/>
              <w:left w:val="nil"/>
              <w:bottom w:val="single" w:sz="2" w:space="0" w:color="auto"/>
              <w:right w:val="nil"/>
            </w:tcBorders>
            <w:vAlign w:val="center"/>
          </w:tcPr>
          <w:p w:rsidR="004C2F69" w:rsidRDefault="004C2F69" w:rsidP="009F59EB">
            <w:pPr>
              <w:tabs>
                <w:tab w:val="center" w:pos="3671"/>
              </w:tabs>
              <w:rPr>
                <w:rFonts w:ascii="Arial" w:hAnsi="Arial" w:cs="Arial"/>
                <w:sz w:val="16"/>
                <w:szCs w:val="16"/>
              </w:rPr>
            </w:pPr>
            <w:r w:rsidRPr="00684B3F">
              <w:rPr>
                <w:rFonts w:ascii="Arial" w:hAnsi="Arial" w:cs="Arial"/>
                <w:sz w:val="16"/>
                <w:szCs w:val="16"/>
              </w:rPr>
              <w:tab/>
              <w:t>DEVELOPMENTAL DISABILITIES</w:t>
            </w:r>
            <w:r w:rsidR="004A3697">
              <w:rPr>
                <w:rFonts w:ascii="Arial" w:hAnsi="Arial" w:cs="Arial"/>
                <w:sz w:val="16"/>
                <w:szCs w:val="16"/>
              </w:rPr>
              <w:t xml:space="preserve"> ADMINISTRATION (DDA)</w:t>
            </w:r>
          </w:p>
          <w:p w:rsidR="005765DA" w:rsidRPr="00684B3F" w:rsidRDefault="005765DA" w:rsidP="009F59EB">
            <w:pPr>
              <w:tabs>
                <w:tab w:val="center" w:pos="3671"/>
              </w:tabs>
              <w:rPr>
                <w:rFonts w:ascii="Arial" w:hAnsi="Arial" w:cs="Arial"/>
                <w:sz w:val="16"/>
                <w:szCs w:val="16"/>
              </w:rPr>
            </w:pPr>
            <w:r>
              <w:rPr>
                <w:rFonts w:ascii="Arial" w:hAnsi="Arial" w:cs="Arial"/>
                <w:sz w:val="16"/>
                <w:szCs w:val="16"/>
              </w:rPr>
              <w:tab/>
            </w:r>
            <w:r w:rsidR="00A76E04">
              <w:rPr>
                <w:rFonts w:ascii="Arial" w:hAnsi="Arial" w:cs="Arial"/>
                <w:sz w:val="16"/>
                <w:szCs w:val="16"/>
              </w:rPr>
              <w:t>INTENSIVE HABILITATION SERVICES (</w:t>
            </w:r>
            <w:r w:rsidR="005A0CB2">
              <w:rPr>
                <w:rFonts w:ascii="Arial" w:hAnsi="Arial" w:cs="Arial"/>
                <w:sz w:val="16"/>
                <w:szCs w:val="16"/>
              </w:rPr>
              <w:t>IH</w:t>
            </w:r>
            <w:r w:rsidR="00A76E04">
              <w:rPr>
                <w:rFonts w:ascii="Arial" w:hAnsi="Arial" w:cs="Arial"/>
                <w:sz w:val="16"/>
                <w:szCs w:val="16"/>
              </w:rPr>
              <w:t>S)</w:t>
            </w:r>
          </w:p>
          <w:p w:rsidR="004C2F69" w:rsidRPr="00684B3F" w:rsidRDefault="004C2F69" w:rsidP="009F59EB">
            <w:pPr>
              <w:tabs>
                <w:tab w:val="center" w:pos="3671"/>
              </w:tabs>
              <w:rPr>
                <w:rFonts w:ascii="Arial" w:hAnsi="Arial" w:cs="Arial"/>
                <w:sz w:val="20"/>
                <w:szCs w:val="20"/>
              </w:rPr>
            </w:pPr>
            <w:r w:rsidRPr="00684B3F">
              <w:rPr>
                <w:rFonts w:ascii="Arial" w:hAnsi="Arial" w:cs="Arial"/>
                <w:b/>
              </w:rPr>
              <w:tab/>
            </w:r>
            <w:r w:rsidR="009F59EB">
              <w:rPr>
                <w:rFonts w:ascii="Arial" w:hAnsi="Arial" w:cs="Arial"/>
                <w:b/>
                <w:sz w:val="28"/>
                <w:szCs w:val="28"/>
              </w:rPr>
              <w:t>Intensive Habilitation Services (IHS)</w:t>
            </w:r>
            <w:r w:rsidR="007926F2">
              <w:rPr>
                <w:rFonts w:ascii="Arial" w:hAnsi="Arial" w:cs="Arial"/>
                <w:b/>
                <w:sz w:val="28"/>
                <w:szCs w:val="28"/>
              </w:rPr>
              <w:t xml:space="preserve"> F</w:t>
            </w:r>
            <w:r w:rsidRPr="00684B3F">
              <w:rPr>
                <w:rFonts w:ascii="Arial" w:hAnsi="Arial" w:cs="Arial"/>
                <w:b/>
                <w:sz w:val="28"/>
                <w:szCs w:val="28"/>
              </w:rPr>
              <w:t>amily Agreement</w:t>
            </w:r>
          </w:p>
        </w:tc>
      </w:tr>
      <w:tr w:rsidR="00136AF7" w:rsidRPr="00684B3F" w:rsidTr="00712D8E">
        <w:trPr>
          <w:trHeight w:hRule="exact" w:val="720"/>
        </w:trPr>
        <w:tc>
          <w:tcPr>
            <w:tcW w:w="5508" w:type="dxa"/>
            <w:gridSpan w:val="2"/>
            <w:tcBorders>
              <w:top w:val="single" w:sz="2" w:space="0" w:color="auto"/>
              <w:left w:val="single" w:sz="2" w:space="0" w:color="auto"/>
              <w:bottom w:val="single" w:sz="2" w:space="0" w:color="auto"/>
              <w:right w:val="single" w:sz="2" w:space="0" w:color="auto"/>
            </w:tcBorders>
          </w:tcPr>
          <w:p w:rsidR="00136AF7" w:rsidRPr="00684B3F" w:rsidRDefault="00E57E9A" w:rsidP="00684B3F">
            <w:pPr>
              <w:spacing w:before="20"/>
              <w:rPr>
                <w:rFonts w:ascii="Arial" w:hAnsi="Arial" w:cs="Arial"/>
                <w:sz w:val="16"/>
                <w:szCs w:val="16"/>
              </w:rPr>
            </w:pPr>
            <w:r>
              <w:rPr>
                <w:rFonts w:ascii="Arial" w:hAnsi="Arial" w:cs="Arial"/>
                <w:sz w:val="16"/>
                <w:szCs w:val="16"/>
              </w:rPr>
              <w:t>CLIENT</w:t>
            </w:r>
            <w:r w:rsidR="00136AF7" w:rsidRPr="00684B3F">
              <w:rPr>
                <w:rFonts w:ascii="Arial" w:hAnsi="Arial" w:cs="Arial"/>
                <w:sz w:val="16"/>
                <w:szCs w:val="16"/>
              </w:rPr>
              <w:t>’S NAME</w:t>
            </w:r>
          </w:p>
          <w:p w:rsidR="00136AF7" w:rsidRPr="004A3697" w:rsidRDefault="00A80DF9" w:rsidP="004A3697">
            <w:r w:rsidRPr="004A3697">
              <w:rPr>
                <w:b/>
              </w:rPr>
              <w:fldChar w:fldCharType="begin">
                <w:ffData>
                  <w:name w:val="Text1"/>
                  <w:enabled/>
                  <w:calcOnExit w:val="0"/>
                  <w:textInput/>
                </w:ffData>
              </w:fldChar>
            </w:r>
            <w:r w:rsidRPr="004A3697">
              <w:rPr>
                <w:b/>
              </w:rPr>
              <w:instrText xml:space="preserve"> FORMTEXT </w:instrText>
            </w:r>
            <w:r w:rsidRPr="004A3697">
              <w:rPr>
                <w:b/>
              </w:rPr>
            </w:r>
            <w:r w:rsidRPr="004A3697">
              <w:rPr>
                <w:b/>
              </w:rPr>
              <w:fldChar w:fldCharType="separate"/>
            </w:r>
            <w:bookmarkStart w:id="0" w:name="_GoBack"/>
            <w:r w:rsidR="00C37D24">
              <w:rPr>
                <w:b/>
                <w:noProof/>
              </w:rPr>
              <w:t> </w:t>
            </w:r>
            <w:r w:rsidR="00C37D24">
              <w:rPr>
                <w:b/>
                <w:noProof/>
              </w:rPr>
              <w:t> </w:t>
            </w:r>
            <w:r w:rsidR="00C37D24">
              <w:rPr>
                <w:b/>
                <w:noProof/>
              </w:rPr>
              <w:t> </w:t>
            </w:r>
            <w:r w:rsidR="00C37D24">
              <w:rPr>
                <w:b/>
                <w:noProof/>
              </w:rPr>
              <w:t> </w:t>
            </w:r>
            <w:r w:rsidR="00C37D24">
              <w:rPr>
                <w:b/>
                <w:noProof/>
              </w:rPr>
              <w:t> </w:t>
            </w:r>
            <w:bookmarkEnd w:id="0"/>
            <w:r w:rsidRPr="004A3697">
              <w:rPr>
                <w:b/>
              </w:rPr>
              <w:fldChar w:fldCharType="end"/>
            </w:r>
          </w:p>
        </w:tc>
        <w:tc>
          <w:tcPr>
            <w:tcW w:w="2174" w:type="dxa"/>
            <w:tcBorders>
              <w:top w:val="single" w:sz="2" w:space="0" w:color="auto"/>
              <w:left w:val="single" w:sz="2" w:space="0" w:color="auto"/>
              <w:bottom w:val="single" w:sz="2" w:space="0" w:color="auto"/>
              <w:right w:val="single" w:sz="2" w:space="0" w:color="auto"/>
            </w:tcBorders>
          </w:tcPr>
          <w:p w:rsidR="00136AF7" w:rsidRPr="00684B3F" w:rsidRDefault="00136AF7" w:rsidP="00684B3F">
            <w:pPr>
              <w:spacing w:before="20"/>
              <w:rPr>
                <w:rFonts w:ascii="Arial" w:hAnsi="Arial" w:cs="Arial"/>
                <w:sz w:val="16"/>
                <w:szCs w:val="16"/>
              </w:rPr>
            </w:pPr>
            <w:r w:rsidRPr="00684B3F">
              <w:rPr>
                <w:rFonts w:ascii="Arial" w:hAnsi="Arial" w:cs="Arial"/>
                <w:sz w:val="16"/>
                <w:szCs w:val="16"/>
              </w:rPr>
              <w:t>CHILD</w:t>
            </w:r>
            <w:r w:rsidR="004C2F69" w:rsidRPr="00684B3F">
              <w:rPr>
                <w:rFonts w:ascii="Arial" w:hAnsi="Arial" w:cs="Arial"/>
                <w:sz w:val="16"/>
                <w:szCs w:val="16"/>
              </w:rPr>
              <w:t xml:space="preserve"> / YOUTH</w:t>
            </w:r>
            <w:r w:rsidRPr="00684B3F">
              <w:rPr>
                <w:rFonts w:ascii="Arial" w:hAnsi="Arial" w:cs="Arial"/>
                <w:sz w:val="16"/>
                <w:szCs w:val="16"/>
              </w:rPr>
              <w:t>’S DATE OF BIRTH</w:t>
            </w:r>
          </w:p>
          <w:p w:rsidR="00136AF7" w:rsidRPr="00684B3F" w:rsidRDefault="004A3697" w:rsidP="004C2F69">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C37D24">
              <w:rPr>
                <w:b/>
                <w:noProof/>
              </w:rPr>
              <w:t> </w:t>
            </w:r>
            <w:r w:rsidR="00C37D24">
              <w:rPr>
                <w:b/>
                <w:noProof/>
              </w:rPr>
              <w:t> </w:t>
            </w:r>
            <w:r w:rsidR="00C37D24">
              <w:rPr>
                <w:b/>
                <w:noProof/>
              </w:rPr>
              <w:t> </w:t>
            </w:r>
            <w:r w:rsidR="00C37D24">
              <w:rPr>
                <w:b/>
                <w:noProof/>
              </w:rPr>
              <w:t> </w:t>
            </w:r>
            <w:r w:rsidR="00C37D24">
              <w:rPr>
                <w:b/>
                <w:noProof/>
              </w:rPr>
              <w:t> </w:t>
            </w:r>
            <w:r>
              <w:rPr>
                <w:b/>
              </w:rPr>
              <w:fldChar w:fldCharType="end"/>
            </w:r>
          </w:p>
        </w:tc>
        <w:tc>
          <w:tcPr>
            <w:tcW w:w="1611" w:type="dxa"/>
            <w:gridSpan w:val="2"/>
            <w:tcBorders>
              <w:top w:val="single" w:sz="2" w:space="0" w:color="auto"/>
              <w:left w:val="single" w:sz="2" w:space="0" w:color="auto"/>
              <w:bottom w:val="single" w:sz="2" w:space="0" w:color="auto"/>
              <w:right w:val="single" w:sz="2" w:space="0" w:color="auto"/>
            </w:tcBorders>
          </w:tcPr>
          <w:p w:rsidR="00136AF7" w:rsidRPr="00684B3F" w:rsidRDefault="00136AF7" w:rsidP="00684B3F">
            <w:pPr>
              <w:spacing w:before="20"/>
              <w:rPr>
                <w:rFonts w:ascii="Arial" w:hAnsi="Arial" w:cs="Arial"/>
                <w:sz w:val="16"/>
                <w:szCs w:val="16"/>
              </w:rPr>
            </w:pPr>
            <w:r w:rsidRPr="00684B3F">
              <w:rPr>
                <w:rFonts w:ascii="Arial" w:hAnsi="Arial" w:cs="Arial"/>
                <w:sz w:val="16"/>
                <w:szCs w:val="16"/>
              </w:rPr>
              <w:t>ADSA ID NUMBER</w:t>
            </w:r>
          </w:p>
          <w:p w:rsidR="00136AF7" w:rsidRPr="00684B3F" w:rsidRDefault="004A3697" w:rsidP="004A3697">
            <w:pPr>
              <w:rPr>
                <w:rFonts w:ascii="Arial" w:hAnsi="Arial" w:cs="Arial"/>
                <w:sz w:val="16"/>
                <w:szCs w:val="16"/>
              </w:rPr>
            </w:pPr>
            <w:r w:rsidRPr="004A3697">
              <w:rPr>
                <w:b/>
              </w:rPr>
              <w:fldChar w:fldCharType="begin">
                <w:ffData>
                  <w:name w:val="Text1"/>
                  <w:enabled/>
                  <w:calcOnExit w:val="0"/>
                  <w:textInput/>
                </w:ffData>
              </w:fldChar>
            </w:r>
            <w:r w:rsidRPr="004A3697">
              <w:rPr>
                <w:b/>
              </w:rPr>
              <w:instrText xml:space="preserve"> FORMTEXT </w:instrText>
            </w:r>
            <w:r w:rsidRPr="004A3697">
              <w:rPr>
                <w:b/>
              </w:rPr>
            </w:r>
            <w:r w:rsidRPr="004A3697">
              <w:rPr>
                <w:b/>
              </w:rPr>
              <w:fldChar w:fldCharType="separate"/>
            </w:r>
            <w:r w:rsidR="00C37D24">
              <w:rPr>
                <w:b/>
                <w:noProof/>
              </w:rPr>
              <w:t> </w:t>
            </w:r>
            <w:r w:rsidR="00C37D24">
              <w:rPr>
                <w:b/>
                <w:noProof/>
              </w:rPr>
              <w:t> </w:t>
            </w:r>
            <w:r w:rsidR="00C37D24">
              <w:rPr>
                <w:b/>
                <w:noProof/>
              </w:rPr>
              <w:t> </w:t>
            </w:r>
            <w:r w:rsidR="00C37D24">
              <w:rPr>
                <w:b/>
                <w:noProof/>
              </w:rPr>
              <w:t> </w:t>
            </w:r>
            <w:r w:rsidR="00C37D24">
              <w:rPr>
                <w:b/>
                <w:noProof/>
              </w:rPr>
              <w:t> </w:t>
            </w:r>
            <w:r w:rsidRPr="004A3697">
              <w:rPr>
                <w:b/>
              </w:rPr>
              <w:fldChar w:fldCharType="end"/>
            </w:r>
          </w:p>
        </w:tc>
        <w:tc>
          <w:tcPr>
            <w:tcW w:w="1723" w:type="dxa"/>
            <w:tcBorders>
              <w:top w:val="single" w:sz="2" w:space="0" w:color="auto"/>
              <w:left w:val="single" w:sz="2" w:space="0" w:color="auto"/>
              <w:bottom w:val="single" w:sz="2" w:space="0" w:color="auto"/>
              <w:right w:val="single" w:sz="2" w:space="0" w:color="auto"/>
            </w:tcBorders>
          </w:tcPr>
          <w:p w:rsidR="00136AF7" w:rsidRPr="00684B3F" w:rsidRDefault="00136AF7" w:rsidP="00684B3F">
            <w:pPr>
              <w:spacing w:before="20"/>
              <w:rPr>
                <w:rFonts w:ascii="Arial" w:hAnsi="Arial" w:cs="Arial"/>
                <w:sz w:val="16"/>
                <w:szCs w:val="16"/>
              </w:rPr>
            </w:pPr>
            <w:r w:rsidRPr="00684B3F">
              <w:rPr>
                <w:rFonts w:ascii="Arial" w:hAnsi="Arial" w:cs="Arial"/>
                <w:sz w:val="16"/>
                <w:szCs w:val="16"/>
              </w:rPr>
              <w:t>AGREEMENT DATE</w:t>
            </w:r>
          </w:p>
          <w:p w:rsidR="00136AF7" w:rsidRPr="00684B3F" w:rsidRDefault="004A3697" w:rsidP="004C2F69">
            <w:pPr>
              <w:rPr>
                <w:b/>
                <w:sz w:val="20"/>
                <w:szCs w:val="20"/>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C37D24">
              <w:rPr>
                <w:b/>
                <w:noProof/>
              </w:rPr>
              <w:t> </w:t>
            </w:r>
            <w:r w:rsidR="00C37D24">
              <w:rPr>
                <w:b/>
                <w:noProof/>
              </w:rPr>
              <w:t> </w:t>
            </w:r>
            <w:r w:rsidR="00C37D24">
              <w:rPr>
                <w:b/>
                <w:noProof/>
              </w:rPr>
              <w:t> </w:t>
            </w:r>
            <w:r w:rsidR="00C37D24">
              <w:rPr>
                <w:b/>
                <w:noProof/>
              </w:rPr>
              <w:t> </w:t>
            </w:r>
            <w:r w:rsidR="00C37D24">
              <w:rPr>
                <w:b/>
                <w:noProof/>
              </w:rPr>
              <w:t> </w:t>
            </w:r>
            <w:r>
              <w:rPr>
                <w:b/>
              </w:rPr>
              <w:fldChar w:fldCharType="end"/>
            </w:r>
          </w:p>
        </w:tc>
      </w:tr>
      <w:tr w:rsidR="00712D8E" w:rsidRPr="00684B3F" w:rsidTr="00712D8E">
        <w:trPr>
          <w:trHeight w:hRule="exact" w:val="720"/>
        </w:trPr>
        <w:tc>
          <w:tcPr>
            <w:tcW w:w="5508" w:type="dxa"/>
            <w:gridSpan w:val="2"/>
            <w:tcBorders>
              <w:top w:val="single" w:sz="2" w:space="0" w:color="auto"/>
              <w:left w:val="single" w:sz="2" w:space="0" w:color="auto"/>
              <w:bottom w:val="single" w:sz="2" w:space="0" w:color="auto"/>
              <w:right w:val="single" w:sz="2" w:space="0" w:color="auto"/>
            </w:tcBorders>
          </w:tcPr>
          <w:p w:rsidR="00712D8E" w:rsidRPr="00684B3F" w:rsidRDefault="00712D8E" w:rsidP="00712D8E">
            <w:pPr>
              <w:spacing w:before="20"/>
              <w:rPr>
                <w:rFonts w:ascii="Arial" w:hAnsi="Arial" w:cs="Arial"/>
                <w:sz w:val="16"/>
                <w:szCs w:val="16"/>
              </w:rPr>
            </w:pPr>
            <w:r w:rsidRPr="00684B3F">
              <w:rPr>
                <w:rFonts w:ascii="Arial" w:hAnsi="Arial" w:cs="Arial"/>
                <w:sz w:val="16"/>
                <w:szCs w:val="16"/>
              </w:rPr>
              <w:t>PARENT</w:t>
            </w:r>
            <w:r>
              <w:rPr>
                <w:rFonts w:ascii="Arial" w:hAnsi="Arial" w:cs="Arial"/>
                <w:sz w:val="16"/>
                <w:szCs w:val="16"/>
              </w:rPr>
              <w:t xml:space="preserve"> </w:t>
            </w:r>
            <w:r w:rsidRPr="00684B3F">
              <w:rPr>
                <w:rFonts w:ascii="Arial" w:hAnsi="Arial" w:cs="Arial"/>
                <w:sz w:val="16"/>
                <w:szCs w:val="16"/>
              </w:rPr>
              <w:t>/</w:t>
            </w:r>
            <w:r>
              <w:rPr>
                <w:rFonts w:ascii="Arial" w:hAnsi="Arial" w:cs="Arial"/>
                <w:sz w:val="16"/>
                <w:szCs w:val="16"/>
              </w:rPr>
              <w:t xml:space="preserve"> </w:t>
            </w:r>
            <w:r w:rsidRPr="00684B3F">
              <w:rPr>
                <w:rFonts w:ascii="Arial" w:hAnsi="Arial" w:cs="Arial"/>
                <w:sz w:val="16"/>
                <w:szCs w:val="16"/>
              </w:rPr>
              <w:t>GUARDIAN</w:t>
            </w:r>
          </w:p>
          <w:p w:rsidR="00712D8E" w:rsidRPr="00684B3F" w:rsidRDefault="00712D8E" w:rsidP="00712D8E">
            <w:pPr>
              <w:rPr>
                <w:rFonts w:ascii="Arial" w:hAnsi="Arial" w:cs="Arial"/>
                <w:sz w:val="16"/>
                <w:szCs w:val="16"/>
              </w:rPr>
            </w:pPr>
            <w:r w:rsidRPr="004A3697">
              <w:rPr>
                <w:b/>
              </w:rPr>
              <w:fldChar w:fldCharType="begin">
                <w:ffData>
                  <w:name w:val="Text1"/>
                  <w:enabled/>
                  <w:calcOnExit w:val="0"/>
                  <w:textInput/>
                </w:ffData>
              </w:fldChar>
            </w:r>
            <w:r w:rsidRPr="004A3697">
              <w:rPr>
                <w:b/>
              </w:rPr>
              <w:instrText xml:space="preserve"> FORMTEXT </w:instrText>
            </w:r>
            <w:r w:rsidRPr="004A3697">
              <w:rPr>
                <w:b/>
              </w:rPr>
            </w:r>
            <w:r w:rsidRPr="004A3697">
              <w:rPr>
                <w:b/>
              </w:rPr>
              <w:fldChar w:fldCharType="separate"/>
            </w:r>
            <w:r w:rsidR="00C37D24">
              <w:rPr>
                <w:b/>
                <w:noProof/>
              </w:rPr>
              <w:t> </w:t>
            </w:r>
            <w:r w:rsidR="00C37D24">
              <w:rPr>
                <w:b/>
                <w:noProof/>
              </w:rPr>
              <w:t> </w:t>
            </w:r>
            <w:r w:rsidR="00C37D24">
              <w:rPr>
                <w:b/>
                <w:noProof/>
              </w:rPr>
              <w:t> </w:t>
            </w:r>
            <w:r w:rsidR="00C37D24">
              <w:rPr>
                <w:b/>
                <w:noProof/>
              </w:rPr>
              <w:t> </w:t>
            </w:r>
            <w:r w:rsidR="00C37D24">
              <w:rPr>
                <w:b/>
                <w:noProof/>
              </w:rPr>
              <w:t> </w:t>
            </w:r>
            <w:r w:rsidRPr="004A3697">
              <w:rPr>
                <w:b/>
              </w:rPr>
              <w:fldChar w:fldCharType="end"/>
            </w:r>
          </w:p>
        </w:tc>
        <w:tc>
          <w:tcPr>
            <w:tcW w:w="5508" w:type="dxa"/>
            <w:gridSpan w:val="4"/>
            <w:tcBorders>
              <w:top w:val="single" w:sz="2" w:space="0" w:color="auto"/>
              <w:left w:val="single" w:sz="2" w:space="0" w:color="auto"/>
              <w:bottom w:val="single" w:sz="2" w:space="0" w:color="auto"/>
              <w:right w:val="single" w:sz="2" w:space="0" w:color="auto"/>
            </w:tcBorders>
          </w:tcPr>
          <w:p w:rsidR="00712D8E" w:rsidRPr="00684B3F" w:rsidRDefault="00712D8E" w:rsidP="00712D8E">
            <w:pPr>
              <w:spacing w:before="20"/>
              <w:rPr>
                <w:rFonts w:ascii="Arial" w:hAnsi="Arial" w:cs="Arial"/>
                <w:sz w:val="16"/>
                <w:szCs w:val="16"/>
              </w:rPr>
            </w:pPr>
            <w:r w:rsidRPr="00684B3F">
              <w:rPr>
                <w:rFonts w:ascii="Arial" w:hAnsi="Arial" w:cs="Arial"/>
                <w:sz w:val="16"/>
                <w:szCs w:val="16"/>
              </w:rPr>
              <w:t>PARENT</w:t>
            </w:r>
            <w:r>
              <w:rPr>
                <w:rFonts w:ascii="Arial" w:hAnsi="Arial" w:cs="Arial"/>
                <w:sz w:val="16"/>
                <w:szCs w:val="16"/>
              </w:rPr>
              <w:t xml:space="preserve"> </w:t>
            </w:r>
            <w:r w:rsidRPr="00684B3F">
              <w:rPr>
                <w:rFonts w:ascii="Arial" w:hAnsi="Arial" w:cs="Arial"/>
                <w:sz w:val="16"/>
                <w:szCs w:val="16"/>
              </w:rPr>
              <w:t>/</w:t>
            </w:r>
            <w:r>
              <w:rPr>
                <w:rFonts w:ascii="Arial" w:hAnsi="Arial" w:cs="Arial"/>
                <w:sz w:val="16"/>
                <w:szCs w:val="16"/>
              </w:rPr>
              <w:t xml:space="preserve"> </w:t>
            </w:r>
            <w:r w:rsidRPr="00684B3F">
              <w:rPr>
                <w:rFonts w:ascii="Arial" w:hAnsi="Arial" w:cs="Arial"/>
                <w:sz w:val="16"/>
                <w:szCs w:val="16"/>
              </w:rPr>
              <w:t>GUARDIAN</w:t>
            </w:r>
          </w:p>
          <w:p w:rsidR="00712D8E" w:rsidRPr="00684B3F" w:rsidRDefault="00712D8E" w:rsidP="00712D8E">
            <w:pPr>
              <w:rPr>
                <w:rFonts w:ascii="Arial" w:hAnsi="Arial" w:cs="Arial"/>
                <w:sz w:val="16"/>
                <w:szCs w:val="16"/>
              </w:rPr>
            </w:pPr>
            <w:r w:rsidRPr="004A3697">
              <w:rPr>
                <w:b/>
              </w:rPr>
              <w:fldChar w:fldCharType="begin">
                <w:ffData>
                  <w:name w:val="Text1"/>
                  <w:enabled/>
                  <w:calcOnExit w:val="0"/>
                  <w:textInput/>
                </w:ffData>
              </w:fldChar>
            </w:r>
            <w:r w:rsidRPr="004A3697">
              <w:rPr>
                <w:b/>
              </w:rPr>
              <w:instrText xml:space="preserve"> FORMTEXT </w:instrText>
            </w:r>
            <w:r w:rsidRPr="004A3697">
              <w:rPr>
                <w:b/>
              </w:rPr>
            </w:r>
            <w:r w:rsidRPr="004A3697">
              <w:rPr>
                <w:b/>
              </w:rPr>
              <w:fldChar w:fldCharType="separate"/>
            </w:r>
            <w:r w:rsidR="00C37D24">
              <w:rPr>
                <w:b/>
                <w:noProof/>
              </w:rPr>
              <w:t> </w:t>
            </w:r>
            <w:r w:rsidR="00C37D24">
              <w:rPr>
                <w:b/>
                <w:noProof/>
              </w:rPr>
              <w:t> </w:t>
            </w:r>
            <w:r w:rsidR="00C37D24">
              <w:rPr>
                <w:b/>
                <w:noProof/>
              </w:rPr>
              <w:t> </w:t>
            </w:r>
            <w:r w:rsidR="00C37D24">
              <w:rPr>
                <w:b/>
                <w:noProof/>
              </w:rPr>
              <w:t> </w:t>
            </w:r>
            <w:r w:rsidR="00C37D24">
              <w:rPr>
                <w:b/>
                <w:noProof/>
              </w:rPr>
              <w:t> </w:t>
            </w:r>
            <w:r w:rsidRPr="004A3697">
              <w:rPr>
                <w:b/>
              </w:rPr>
              <w:fldChar w:fldCharType="end"/>
            </w:r>
          </w:p>
        </w:tc>
      </w:tr>
      <w:tr w:rsidR="00712D8E" w:rsidRPr="00684B3F" w:rsidTr="00A9183E">
        <w:trPr>
          <w:trHeight w:val="2880"/>
        </w:trPr>
        <w:tc>
          <w:tcPr>
            <w:tcW w:w="11016" w:type="dxa"/>
            <w:gridSpan w:val="6"/>
            <w:tcBorders>
              <w:top w:val="single" w:sz="2" w:space="0" w:color="auto"/>
              <w:left w:val="single" w:sz="2" w:space="0" w:color="auto"/>
              <w:bottom w:val="single" w:sz="2" w:space="0" w:color="auto"/>
              <w:right w:val="single" w:sz="2" w:space="0" w:color="auto"/>
            </w:tcBorders>
          </w:tcPr>
          <w:p w:rsidR="004506F2" w:rsidRDefault="00712D8E" w:rsidP="00712D8E">
            <w:pPr>
              <w:spacing w:before="240" w:line="276" w:lineRule="auto"/>
              <w:rPr>
                <w:rFonts w:ascii="Arial" w:hAnsi="Arial" w:cs="Arial"/>
                <w:sz w:val="20"/>
                <w:szCs w:val="20"/>
              </w:rPr>
            </w:pPr>
            <w:r w:rsidRPr="00302323">
              <w:rPr>
                <w:rFonts w:ascii="Arial" w:hAnsi="Arial" w:cs="Arial"/>
                <w:sz w:val="20"/>
                <w:szCs w:val="20"/>
              </w:rPr>
              <w:t xml:space="preserve">The </w:t>
            </w:r>
            <w:r w:rsidR="004506F2">
              <w:rPr>
                <w:rFonts w:ascii="Arial" w:hAnsi="Arial" w:cs="Arial"/>
                <w:sz w:val="20"/>
                <w:szCs w:val="20"/>
              </w:rPr>
              <w:t>Intensive Habilitation Services (</w:t>
            </w:r>
            <w:r w:rsidR="005A0CB2">
              <w:rPr>
                <w:rFonts w:ascii="Arial" w:hAnsi="Arial" w:cs="Arial"/>
                <w:sz w:val="20"/>
                <w:szCs w:val="20"/>
              </w:rPr>
              <w:t>IH</w:t>
            </w:r>
            <w:r w:rsidR="004506F2">
              <w:rPr>
                <w:rFonts w:ascii="Arial" w:hAnsi="Arial" w:cs="Arial"/>
                <w:sz w:val="20"/>
                <w:szCs w:val="20"/>
              </w:rPr>
              <w:t>S)</w:t>
            </w:r>
            <w:r w:rsidRPr="00302323">
              <w:rPr>
                <w:rFonts w:ascii="Arial" w:hAnsi="Arial" w:cs="Arial"/>
                <w:sz w:val="20"/>
                <w:szCs w:val="20"/>
              </w:rPr>
              <w:t xml:space="preserve"> program provides stabilization services to children and youth aged 20 and under</w:t>
            </w:r>
            <w:r w:rsidR="004506F2">
              <w:rPr>
                <w:rFonts w:ascii="Arial" w:hAnsi="Arial" w:cs="Arial"/>
                <w:sz w:val="20"/>
                <w:szCs w:val="20"/>
              </w:rPr>
              <w:t xml:space="preserve">. </w:t>
            </w:r>
          </w:p>
          <w:p w:rsidR="00712D8E" w:rsidRPr="00302323" w:rsidRDefault="004506F2" w:rsidP="004506F2">
            <w:pPr>
              <w:spacing w:before="240" w:line="276" w:lineRule="auto"/>
              <w:rPr>
                <w:rFonts w:ascii="Arial" w:hAnsi="Arial" w:cs="Arial"/>
                <w:sz w:val="20"/>
                <w:szCs w:val="20"/>
              </w:rPr>
            </w:pPr>
            <w:r w:rsidRPr="004506F2">
              <w:rPr>
                <w:rFonts w:ascii="Arial" w:hAnsi="Arial" w:cs="Arial"/>
                <w:sz w:val="20"/>
                <w:szCs w:val="20"/>
              </w:rPr>
              <w:t>The IHS program provides short-term habilitative services that are based on a client’s most prominent target behaviors as identified by the client’s family in conjunction with the case manager.</w:t>
            </w:r>
            <w:r w:rsidR="005A0CB2">
              <w:rPr>
                <w:rFonts w:ascii="Arial" w:hAnsi="Arial" w:cs="Arial"/>
                <w:sz w:val="20"/>
                <w:szCs w:val="20"/>
              </w:rPr>
              <w:t xml:space="preserve">  </w:t>
            </w:r>
            <w:r w:rsidRPr="004506F2">
              <w:rPr>
                <w:rFonts w:ascii="Arial" w:hAnsi="Arial" w:cs="Arial"/>
                <w:sz w:val="20"/>
                <w:szCs w:val="20"/>
              </w:rPr>
              <w:t xml:space="preserve">IHS program staff are trained in positive behavior support principles and de-escalation techniques to support a client to acquire, retain, and improve upon self-help, socialization and adaptive skills. </w:t>
            </w:r>
            <w:r w:rsidR="005A0CB2">
              <w:rPr>
                <w:rFonts w:ascii="Arial" w:hAnsi="Arial" w:cs="Arial"/>
                <w:sz w:val="20"/>
                <w:szCs w:val="20"/>
              </w:rPr>
              <w:t xml:space="preserve"> </w:t>
            </w:r>
            <w:r w:rsidRPr="004506F2">
              <w:rPr>
                <w:rFonts w:ascii="Arial" w:hAnsi="Arial" w:cs="Arial"/>
                <w:sz w:val="20"/>
                <w:szCs w:val="20"/>
              </w:rPr>
              <w:t>Successful outcomes are achieved when a consistent approach is applied to meeting the client’s support needs and parents are actively engaged in obtaining new strategies to support their child</w:t>
            </w:r>
            <w:r w:rsidR="00712D8E" w:rsidRPr="004506F2">
              <w:rPr>
                <w:rFonts w:ascii="Arial" w:hAnsi="Arial" w:cs="Arial"/>
                <w:sz w:val="20"/>
                <w:szCs w:val="20"/>
              </w:rPr>
              <w:t xml:space="preserve">. </w:t>
            </w:r>
          </w:p>
          <w:p w:rsidR="00712D8E" w:rsidRDefault="00712D8E" w:rsidP="00712D8E">
            <w:pPr>
              <w:spacing w:before="120" w:after="120" w:line="276" w:lineRule="auto"/>
              <w:rPr>
                <w:rFonts w:ascii="Arial" w:hAnsi="Arial" w:cs="Arial"/>
                <w:sz w:val="20"/>
                <w:szCs w:val="20"/>
              </w:rPr>
            </w:pPr>
            <w:r w:rsidRPr="00302323">
              <w:rPr>
                <w:rFonts w:ascii="Arial" w:hAnsi="Arial" w:cs="Arial"/>
                <w:sz w:val="20"/>
                <w:szCs w:val="20"/>
              </w:rPr>
              <w:t xml:space="preserve">I understand my role is to actively participate in my child’s services while at the </w:t>
            </w:r>
            <w:r w:rsidR="005A0CB2">
              <w:rPr>
                <w:rFonts w:ascii="Arial" w:hAnsi="Arial" w:cs="Arial"/>
                <w:sz w:val="20"/>
                <w:szCs w:val="20"/>
              </w:rPr>
              <w:t>IHS</w:t>
            </w:r>
            <w:r w:rsidRPr="00302323">
              <w:rPr>
                <w:rFonts w:ascii="Arial" w:hAnsi="Arial" w:cs="Arial"/>
                <w:sz w:val="20"/>
                <w:szCs w:val="20"/>
              </w:rPr>
              <w:t xml:space="preserve"> program.  This includes:</w:t>
            </w:r>
          </w:p>
          <w:p w:rsidR="00683BD2" w:rsidRDefault="00683BD2" w:rsidP="00712D8E">
            <w:pPr>
              <w:numPr>
                <w:ilvl w:val="0"/>
                <w:numId w:val="2"/>
              </w:numPr>
              <w:spacing w:before="120" w:after="120" w:line="276" w:lineRule="auto"/>
              <w:ind w:left="270" w:hanging="270"/>
              <w:rPr>
                <w:rFonts w:ascii="Arial" w:hAnsi="Arial" w:cs="Arial"/>
                <w:sz w:val="20"/>
                <w:szCs w:val="20"/>
              </w:rPr>
            </w:pPr>
            <w:r>
              <w:rPr>
                <w:rFonts w:ascii="Arial" w:hAnsi="Arial" w:cs="Arial"/>
                <w:sz w:val="20"/>
                <w:szCs w:val="20"/>
              </w:rPr>
              <w:t>Weekly contact with my child (e.g. in-person or virtual platform);</w:t>
            </w:r>
          </w:p>
          <w:p w:rsidR="00712D8E" w:rsidRPr="00302323" w:rsidRDefault="00712D8E" w:rsidP="00712D8E">
            <w:pPr>
              <w:numPr>
                <w:ilvl w:val="0"/>
                <w:numId w:val="2"/>
              </w:numPr>
              <w:spacing w:before="120" w:after="120" w:line="276" w:lineRule="auto"/>
              <w:ind w:left="270" w:hanging="270"/>
              <w:rPr>
                <w:rFonts w:ascii="Arial" w:hAnsi="Arial" w:cs="Arial"/>
                <w:sz w:val="20"/>
                <w:szCs w:val="20"/>
              </w:rPr>
            </w:pPr>
            <w:r w:rsidRPr="00302323">
              <w:rPr>
                <w:rFonts w:ascii="Arial" w:hAnsi="Arial" w:cs="Arial"/>
                <w:sz w:val="20"/>
                <w:szCs w:val="20"/>
              </w:rPr>
              <w:t xml:space="preserve">Participating in </w:t>
            </w:r>
            <w:r w:rsidR="004506F2">
              <w:rPr>
                <w:rFonts w:ascii="Arial" w:hAnsi="Arial" w:cs="Arial"/>
                <w:sz w:val="20"/>
                <w:szCs w:val="20"/>
              </w:rPr>
              <w:t>my child’s individualized</w:t>
            </w:r>
            <w:r w:rsidRPr="00302323">
              <w:rPr>
                <w:rFonts w:ascii="Arial" w:hAnsi="Arial" w:cs="Arial"/>
                <w:sz w:val="20"/>
                <w:szCs w:val="20"/>
              </w:rPr>
              <w:t xml:space="preserve"> team meetings; </w:t>
            </w:r>
          </w:p>
          <w:p w:rsidR="00712D8E" w:rsidRPr="00302323" w:rsidRDefault="007322CC" w:rsidP="00712D8E">
            <w:pPr>
              <w:numPr>
                <w:ilvl w:val="0"/>
                <w:numId w:val="2"/>
              </w:numPr>
              <w:spacing w:before="120" w:after="120" w:line="276" w:lineRule="auto"/>
              <w:ind w:left="270" w:hanging="270"/>
              <w:rPr>
                <w:rFonts w:ascii="Arial" w:hAnsi="Arial" w:cs="Arial"/>
                <w:sz w:val="20"/>
                <w:szCs w:val="20"/>
              </w:rPr>
            </w:pPr>
            <w:r>
              <w:rPr>
                <w:rFonts w:ascii="Arial" w:hAnsi="Arial" w:cs="Arial"/>
                <w:sz w:val="20"/>
                <w:szCs w:val="20"/>
              </w:rPr>
              <w:t>Engage in learning to understand and effectively implement strategies identified in the habilitation plan</w:t>
            </w:r>
            <w:r w:rsidR="00712D8E" w:rsidRPr="00302323">
              <w:rPr>
                <w:rFonts w:ascii="Arial" w:hAnsi="Arial" w:cs="Arial"/>
                <w:sz w:val="20"/>
                <w:szCs w:val="20"/>
              </w:rPr>
              <w:t xml:space="preserve">; and </w:t>
            </w:r>
          </w:p>
          <w:p w:rsidR="00712D8E" w:rsidRPr="00302323" w:rsidRDefault="00712D8E" w:rsidP="00712D8E">
            <w:pPr>
              <w:numPr>
                <w:ilvl w:val="0"/>
                <w:numId w:val="2"/>
              </w:numPr>
              <w:spacing w:before="120" w:after="120" w:line="276" w:lineRule="auto"/>
              <w:ind w:left="270" w:hanging="270"/>
              <w:rPr>
                <w:rFonts w:ascii="Arial" w:hAnsi="Arial" w:cs="Arial"/>
                <w:sz w:val="20"/>
                <w:szCs w:val="20"/>
              </w:rPr>
            </w:pPr>
            <w:r w:rsidRPr="00302323">
              <w:rPr>
                <w:rFonts w:ascii="Arial" w:hAnsi="Arial" w:cs="Arial"/>
                <w:sz w:val="20"/>
                <w:szCs w:val="20"/>
              </w:rPr>
              <w:t xml:space="preserve">Working with the </w:t>
            </w:r>
            <w:r w:rsidR="004506F2">
              <w:rPr>
                <w:rFonts w:ascii="Arial" w:hAnsi="Arial" w:cs="Arial"/>
                <w:sz w:val="20"/>
                <w:szCs w:val="20"/>
              </w:rPr>
              <w:t>IHS</w:t>
            </w:r>
            <w:r w:rsidRPr="00302323">
              <w:rPr>
                <w:rFonts w:ascii="Arial" w:hAnsi="Arial" w:cs="Arial"/>
                <w:sz w:val="20"/>
                <w:szCs w:val="20"/>
              </w:rPr>
              <w:t xml:space="preserve"> staff as my child transit</w:t>
            </w:r>
            <w:r w:rsidR="00683BD2">
              <w:rPr>
                <w:rFonts w:ascii="Arial" w:hAnsi="Arial" w:cs="Arial"/>
                <w:sz w:val="20"/>
                <w:szCs w:val="20"/>
              </w:rPr>
              <w:t>ions back into my family home, understanding the discharge date is based on my child’s progress toward the family-identified goals.</w:t>
            </w:r>
          </w:p>
          <w:p w:rsidR="00712D8E" w:rsidRPr="00302323" w:rsidRDefault="00712D8E" w:rsidP="00712D8E">
            <w:pPr>
              <w:spacing w:before="240" w:after="120" w:line="276" w:lineRule="auto"/>
              <w:rPr>
                <w:rFonts w:ascii="Arial" w:hAnsi="Arial" w:cs="Arial"/>
                <w:sz w:val="20"/>
                <w:szCs w:val="20"/>
              </w:rPr>
            </w:pPr>
            <w:r w:rsidRPr="00302323">
              <w:rPr>
                <w:rFonts w:ascii="Arial" w:hAnsi="Arial" w:cs="Arial"/>
                <w:sz w:val="20"/>
                <w:szCs w:val="20"/>
              </w:rPr>
              <w:t xml:space="preserve">I understand that the </w:t>
            </w:r>
            <w:r w:rsidR="004506F2">
              <w:rPr>
                <w:rFonts w:ascii="Arial" w:hAnsi="Arial" w:cs="Arial"/>
                <w:sz w:val="20"/>
                <w:szCs w:val="20"/>
              </w:rPr>
              <w:t>IHS</w:t>
            </w:r>
            <w:r w:rsidRPr="00302323">
              <w:rPr>
                <w:rFonts w:ascii="Arial" w:hAnsi="Arial" w:cs="Arial"/>
                <w:sz w:val="20"/>
                <w:szCs w:val="20"/>
              </w:rPr>
              <w:t xml:space="preserve"> program works best if all the people that support my child work together</w:t>
            </w:r>
            <w:r w:rsidRPr="00302323" w:rsidDel="008B3A69">
              <w:rPr>
                <w:rFonts w:ascii="Arial" w:hAnsi="Arial" w:cs="Arial"/>
                <w:sz w:val="20"/>
                <w:szCs w:val="20"/>
              </w:rPr>
              <w:t>.</w:t>
            </w:r>
            <w:r w:rsidRPr="00302323">
              <w:rPr>
                <w:rFonts w:ascii="Arial" w:hAnsi="Arial" w:cs="Arial"/>
                <w:sz w:val="20"/>
                <w:szCs w:val="20"/>
              </w:rPr>
              <w:t xml:space="preserve">  I understand that accessing this service is voluntary and does not affect my legal rights and responsibilities as the parent or legal custodian for my child.  The Developmental Disabilities Administration is providing a Medicaid service</w:t>
            </w:r>
            <w:r>
              <w:rPr>
                <w:rFonts w:ascii="Arial" w:hAnsi="Arial" w:cs="Arial"/>
                <w:sz w:val="20"/>
                <w:szCs w:val="20"/>
              </w:rPr>
              <w:t>,</w:t>
            </w:r>
            <w:r w:rsidRPr="00302323">
              <w:rPr>
                <w:rFonts w:ascii="Arial" w:hAnsi="Arial" w:cs="Arial"/>
                <w:sz w:val="20"/>
                <w:szCs w:val="20"/>
              </w:rPr>
              <w:t xml:space="preserve"> which is based upon my consent.</w:t>
            </w:r>
          </w:p>
          <w:p w:rsidR="00712D8E" w:rsidRPr="00302323" w:rsidRDefault="00712D8E" w:rsidP="00712D8E">
            <w:pPr>
              <w:spacing w:before="240" w:after="120" w:line="276" w:lineRule="auto"/>
              <w:rPr>
                <w:rFonts w:ascii="Arial" w:hAnsi="Arial" w:cs="Arial"/>
                <w:sz w:val="20"/>
                <w:szCs w:val="20"/>
              </w:rPr>
            </w:pPr>
            <w:r w:rsidRPr="00302323">
              <w:rPr>
                <w:rFonts w:ascii="Arial" w:hAnsi="Arial" w:cs="Arial"/>
                <w:sz w:val="20"/>
                <w:szCs w:val="20"/>
              </w:rPr>
              <w:t>As</w:t>
            </w:r>
            <w:r w:rsidR="005A0CB2">
              <w:rPr>
                <w:rFonts w:ascii="Arial" w:hAnsi="Arial" w:cs="Arial"/>
                <w:sz w:val="20"/>
                <w:szCs w:val="20"/>
              </w:rPr>
              <w:t xml:space="preserve"> the</w:t>
            </w:r>
            <w:r w:rsidRPr="00302323">
              <w:rPr>
                <w:rFonts w:ascii="Arial" w:hAnsi="Arial" w:cs="Arial"/>
                <w:sz w:val="20"/>
                <w:szCs w:val="20"/>
              </w:rPr>
              <w:t xml:space="preserve"> legal custodian, I retain the authority to make all legal decisions and authorize all medical care for my child.</w:t>
            </w:r>
          </w:p>
        </w:tc>
      </w:tr>
      <w:tr w:rsidR="00C105C3" w:rsidRPr="00684B3F" w:rsidTr="0032593A">
        <w:trPr>
          <w:trHeight w:hRule="exact" w:val="720"/>
        </w:trPr>
        <w:tc>
          <w:tcPr>
            <w:tcW w:w="8407" w:type="dxa"/>
            <w:gridSpan w:val="4"/>
            <w:tcBorders>
              <w:top w:val="single" w:sz="2" w:space="0" w:color="auto"/>
              <w:left w:val="single" w:sz="2" w:space="0" w:color="auto"/>
              <w:bottom w:val="single" w:sz="2" w:space="0" w:color="auto"/>
              <w:right w:val="single" w:sz="2" w:space="0" w:color="auto"/>
            </w:tcBorders>
          </w:tcPr>
          <w:p w:rsidR="00C105C3" w:rsidRPr="00684B3F" w:rsidRDefault="00C105C3" w:rsidP="00684B3F">
            <w:pPr>
              <w:spacing w:before="20"/>
              <w:rPr>
                <w:rFonts w:ascii="Arial" w:hAnsi="Arial" w:cs="Arial"/>
                <w:sz w:val="16"/>
                <w:szCs w:val="16"/>
              </w:rPr>
            </w:pPr>
            <w:r w:rsidRPr="00684B3F">
              <w:rPr>
                <w:rFonts w:ascii="Arial" w:hAnsi="Arial" w:cs="Arial"/>
                <w:sz w:val="16"/>
                <w:szCs w:val="16"/>
              </w:rPr>
              <w:t>PARENT</w:t>
            </w:r>
            <w:r w:rsidR="004C2F69" w:rsidRPr="00684B3F">
              <w:rPr>
                <w:rFonts w:ascii="Arial" w:hAnsi="Arial" w:cs="Arial"/>
                <w:sz w:val="16"/>
                <w:szCs w:val="16"/>
              </w:rPr>
              <w:t xml:space="preserve"> </w:t>
            </w:r>
            <w:r w:rsidRPr="00684B3F">
              <w:rPr>
                <w:rFonts w:ascii="Arial" w:hAnsi="Arial" w:cs="Arial"/>
                <w:sz w:val="16"/>
                <w:szCs w:val="16"/>
              </w:rPr>
              <w:t>/</w:t>
            </w:r>
            <w:r w:rsidR="004C2F69" w:rsidRPr="00684B3F">
              <w:rPr>
                <w:rFonts w:ascii="Arial" w:hAnsi="Arial" w:cs="Arial"/>
                <w:sz w:val="16"/>
                <w:szCs w:val="16"/>
              </w:rPr>
              <w:t xml:space="preserve"> </w:t>
            </w:r>
            <w:r w:rsidRPr="00684B3F">
              <w:rPr>
                <w:rFonts w:ascii="Arial" w:hAnsi="Arial" w:cs="Arial"/>
                <w:sz w:val="16"/>
                <w:szCs w:val="16"/>
              </w:rPr>
              <w:t>GUARDI</w:t>
            </w:r>
            <w:r w:rsidR="004C2F69" w:rsidRPr="00684B3F">
              <w:rPr>
                <w:rFonts w:ascii="Arial" w:hAnsi="Arial" w:cs="Arial"/>
                <w:sz w:val="16"/>
                <w:szCs w:val="16"/>
              </w:rPr>
              <w:t>AN’S</w:t>
            </w:r>
            <w:r w:rsidRPr="00684B3F">
              <w:rPr>
                <w:rFonts w:ascii="Arial" w:hAnsi="Arial" w:cs="Arial"/>
                <w:sz w:val="16"/>
                <w:szCs w:val="16"/>
              </w:rPr>
              <w:t xml:space="preserve"> SIGNATURE(S) </w:t>
            </w:r>
          </w:p>
        </w:tc>
        <w:tc>
          <w:tcPr>
            <w:tcW w:w="2609" w:type="dxa"/>
            <w:gridSpan w:val="2"/>
            <w:tcBorders>
              <w:top w:val="single" w:sz="2" w:space="0" w:color="auto"/>
              <w:left w:val="single" w:sz="2" w:space="0" w:color="auto"/>
              <w:bottom w:val="single" w:sz="2" w:space="0" w:color="auto"/>
              <w:right w:val="single" w:sz="2" w:space="0" w:color="auto"/>
            </w:tcBorders>
          </w:tcPr>
          <w:p w:rsidR="00C105C3" w:rsidRPr="00684B3F" w:rsidRDefault="00C105C3" w:rsidP="00684B3F">
            <w:pPr>
              <w:spacing w:before="20"/>
              <w:rPr>
                <w:rFonts w:ascii="Arial" w:hAnsi="Arial" w:cs="Arial"/>
                <w:sz w:val="16"/>
                <w:szCs w:val="16"/>
              </w:rPr>
            </w:pPr>
            <w:r w:rsidRPr="00684B3F">
              <w:rPr>
                <w:rFonts w:ascii="Arial" w:hAnsi="Arial" w:cs="Arial"/>
                <w:sz w:val="16"/>
                <w:szCs w:val="16"/>
              </w:rPr>
              <w:t>DATE</w:t>
            </w:r>
          </w:p>
          <w:p w:rsidR="00C105C3" w:rsidRPr="00684B3F" w:rsidRDefault="004A3697" w:rsidP="004C2F69">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C37D24">
              <w:rPr>
                <w:b/>
                <w:noProof/>
              </w:rPr>
              <w:t> </w:t>
            </w:r>
            <w:r w:rsidR="00C37D24">
              <w:rPr>
                <w:b/>
                <w:noProof/>
              </w:rPr>
              <w:t> </w:t>
            </w:r>
            <w:r w:rsidR="00C37D24">
              <w:rPr>
                <w:b/>
                <w:noProof/>
              </w:rPr>
              <w:t> </w:t>
            </w:r>
            <w:r w:rsidR="00C37D24">
              <w:rPr>
                <w:b/>
                <w:noProof/>
              </w:rPr>
              <w:t> </w:t>
            </w:r>
            <w:r w:rsidR="00C37D24">
              <w:rPr>
                <w:b/>
                <w:noProof/>
              </w:rPr>
              <w:t> </w:t>
            </w:r>
            <w:r>
              <w:rPr>
                <w:b/>
              </w:rPr>
              <w:fldChar w:fldCharType="end"/>
            </w:r>
          </w:p>
        </w:tc>
      </w:tr>
      <w:tr w:rsidR="00F511C1" w:rsidRPr="00684B3F" w:rsidTr="0032593A">
        <w:trPr>
          <w:trHeight w:hRule="exact" w:val="720"/>
        </w:trPr>
        <w:tc>
          <w:tcPr>
            <w:tcW w:w="8407" w:type="dxa"/>
            <w:gridSpan w:val="4"/>
            <w:tcBorders>
              <w:top w:val="single" w:sz="2" w:space="0" w:color="auto"/>
              <w:left w:val="single" w:sz="2" w:space="0" w:color="auto"/>
              <w:bottom w:val="single" w:sz="2" w:space="0" w:color="auto"/>
              <w:right w:val="single" w:sz="2" w:space="0" w:color="auto"/>
            </w:tcBorders>
          </w:tcPr>
          <w:p w:rsidR="00F511C1" w:rsidRPr="00684B3F" w:rsidRDefault="00F511C1" w:rsidP="00684B3F">
            <w:pPr>
              <w:spacing w:before="20"/>
              <w:rPr>
                <w:rFonts w:ascii="Arial" w:hAnsi="Arial" w:cs="Arial"/>
                <w:sz w:val="16"/>
                <w:szCs w:val="16"/>
              </w:rPr>
            </w:pPr>
            <w:r w:rsidRPr="00684B3F">
              <w:rPr>
                <w:rFonts w:ascii="Arial" w:hAnsi="Arial" w:cs="Arial"/>
                <w:sz w:val="16"/>
                <w:szCs w:val="16"/>
              </w:rPr>
              <w:t>PARENT</w:t>
            </w:r>
            <w:r w:rsidR="004C2F69" w:rsidRPr="00684B3F">
              <w:rPr>
                <w:rFonts w:ascii="Arial" w:hAnsi="Arial" w:cs="Arial"/>
                <w:sz w:val="16"/>
                <w:szCs w:val="16"/>
              </w:rPr>
              <w:t xml:space="preserve"> </w:t>
            </w:r>
            <w:r w:rsidRPr="00684B3F">
              <w:rPr>
                <w:rFonts w:ascii="Arial" w:hAnsi="Arial" w:cs="Arial"/>
                <w:sz w:val="16"/>
                <w:szCs w:val="16"/>
              </w:rPr>
              <w:t>/</w:t>
            </w:r>
            <w:r w:rsidR="004C2F69" w:rsidRPr="00684B3F">
              <w:rPr>
                <w:rFonts w:ascii="Arial" w:hAnsi="Arial" w:cs="Arial"/>
                <w:sz w:val="16"/>
                <w:szCs w:val="16"/>
              </w:rPr>
              <w:t xml:space="preserve"> </w:t>
            </w:r>
            <w:r w:rsidRPr="00684B3F">
              <w:rPr>
                <w:rFonts w:ascii="Arial" w:hAnsi="Arial" w:cs="Arial"/>
                <w:sz w:val="16"/>
                <w:szCs w:val="16"/>
              </w:rPr>
              <w:t>GUARDI</w:t>
            </w:r>
            <w:r w:rsidR="004C2F69" w:rsidRPr="00684B3F">
              <w:rPr>
                <w:rFonts w:ascii="Arial" w:hAnsi="Arial" w:cs="Arial"/>
                <w:sz w:val="16"/>
                <w:szCs w:val="16"/>
              </w:rPr>
              <w:t>AN’S</w:t>
            </w:r>
            <w:r w:rsidRPr="00684B3F">
              <w:rPr>
                <w:rFonts w:ascii="Arial" w:hAnsi="Arial" w:cs="Arial"/>
                <w:sz w:val="16"/>
                <w:szCs w:val="16"/>
              </w:rPr>
              <w:t xml:space="preserve"> SIGNATURE(S) </w:t>
            </w:r>
          </w:p>
        </w:tc>
        <w:tc>
          <w:tcPr>
            <w:tcW w:w="2609" w:type="dxa"/>
            <w:gridSpan w:val="2"/>
            <w:tcBorders>
              <w:top w:val="single" w:sz="2" w:space="0" w:color="auto"/>
              <w:left w:val="single" w:sz="2" w:space="0" w:color="auto"/>
              <w:bottom w:val="single" w:sz="2" w:space="0" w:color="auto"/>
              <w:right w:val="single" w:sz="2" w:space="0" w:color="auto"/>
            </w:tcBorders>
          </w:tcPr>
          <w:p w:rsidR="00F511C1" w:rsidRPr="00684B3F" w:rsidRDefault="00F511C1" w:rsidP="00684B3F">
            <w:pPr>
              <w:spacing w:before="20"/>
              <w:rPr>
                <w:rFonts w:ascii="Arial" w:hAnsi="Arial" w:cs="Arial"/>
                <w:sz w:val="16"/>
                <w:szCs w:val="16"/>
              </w:rPr>
            </w:pPr>
            <w:r w:rsidRPr="00684B3F">
              <w:rPr>
                <w:rFonts w:ascii="Arial" w:hAnsi="Arial" w:cs="Arial"/>
                <w:sz w:val="16"/>
                <w:szCs w:val="16"/>
              </w:rPr>
              <w:t>DATE</w:t>
            </w:r>
          </w:p>
          <w:p w:rsidR="00F511C1" w:rsidRPr="00684B3F" w:rsidRDefault="004A3697" w:rsidP="004C2F69">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C37D24">
              <w:rPr>
                <w:b/>
                <w:noProof/>
              </w:rPr>
              <w:t> </w:t>
            </w:r>
            <w:r w:rsidR="00C37D24">
              <w:rPr>
                <w:b/>
                <w:noProof/>
              </w:rPr>
              <w:t> </w:t>
            </w:r>
            <w:r w:rsidR="00C37D24">
              <w:rPr>
                <w:b/>
                <w:noProof/>
              </w:rPr>
              <w:t> </w:t>
            </w:r>
            <w:r w:rsidR="00C37D24">
              <w:rPr>
                <w:b/>
                <w:noProof/>
              </w:rPr>
              <w:t> </w:t>
            </w:r>
            <w:r w:rsidR="00C37D24">
              <w:rPr>
                <w:b/>
                <w:noProof/>
              </w:rPr>
              <w:t> </w:t>
            </w:r>
            <w:r>
              <w:rPr>
                <w:b/>
              </w:rPr>
              <w:fldChar w:fldCharType="end"/>
            </w:r>
          </w:p>
        </w:tc>
      </w:tr>
      <w:tr w:rsidR="00C105C3" w:rsidRPr="00684B3F" w:rsidTr="0032593A">
        <w:trPr>
          <w:trHeight w:hRule="exact" w:val="720"/>
        </w:trPr>
        <w:tc>
          <w:tcPr>
            <w:tcW w:w="8407" w:type="dxa"/>
            <w:gridSpan w:val="4"/>
            <w:tcBorders>
              <w:top w:val="single" w:sz="2" w:space="0" w:color="auto"/>
              <w:left w:val="single" w:sz="2" w:space="0" w:color="auto"/>
              <w:bottom w:val="single" w:sz="2" w:space="0" w:color="auto"/>
              <w:right w:val="single" w:sz="2" w:space="0" w:color="auto"/>
            </w:tcBorders>
          </w:tcPr>
          <w:p w:rsidR="00C105C3" w:rsidRPr="00684B3F" w:rsidRDefault="00C105C3" w:rsidP="00684B3F">
            <w:pPr>
              <w:spacing w:before="20"/>
              <w:rPr>
                <w:rFonts w:ascii="Arial" w:hAnsi="Arial" w:cs="Arial"/>
                <w:sz w:val="16"/>
                <w:szCs w:val="16"/>
              </w:rPr>
            </w:pPr>
            <w:r w:rsidRPr="00684B3F">
              <w:rPr>
                <w:rFonts w:ascii="Arial" w:hAnsi="Arial" w:cs="Arial"/>
                <w:sz w:val="16"/>
                <w:szCs w:val="16"/>
              </w:rPr>
              <w:t>CASE</w:t>
            </w:r>
            <w:r w:rsidR="004C2F69" w:rsidRPr="00684B3F">
              <w:rPr>
                <w:rFonts w:ascii="Arial" w:hAnsi="Arial" w:cs="Arial"/>
                <w:sz w:val="16"/>
                <w:szCs w:val="16"/>
              </w:rPr>
              <w:t xml:space="preserve"> </w:t>
            </w:r>
            <w:r w:rsidRPr="00684B3F">
              <w:rPr>
                <w:rFonts w:ascii="Arial" w:hAnsi="Arial" w:cs="Arial"/>
                <w:sz w:val="16"/>
                <w:szCs w:val="16"/>
              </w:rPr>
              <w:t>/</w:t>
            </w:r>
            <w:r w:rsidR="004C2F69" w:rsidRPr="00684B3F">
              <w:rPr>
                <w:rFonts w:ascii="Arial" w:hAnsi="Arial" w:cs="Arial"/>
                <w:sz w:val="16"/>
                <w:szCs w:val="16"/>
              </w:rPr>
              <w:t xml:space="preserve"> </w:t>
            </w:r>
            <w:r w:rsidRPr="00684B3F">
              <w:rPr>
                <w:rFonts w:ascii="Arial" w:hAnsi="Arial" w:cs="Arial"/>
                <w:sz w:val="16"/>
                <w:szCs w:val="16"/>
              </w:rPr>
              <w:t>RESOURCE MANAGER</w:t>
            </w:r>
            <w:r w:rsidR="004C2F69" w:rsidRPr="00684B3F">
              <w:rPr>
                <w:rFonts w:ascii="Arial" w:hAnsi="Arial" w:cs="Arial"/>
                <w:sz w:val="16"/>
                <w:szCs w:val="16"/>
              </w:rPr>
              <w:t>’S</w:t>
            </w:r>
            <w:r w:rsidRPr="00684B3F">
              <w:rPr>
                <w:rFonts w:ascii="Arial" w:hAnsi="Arial" w:cs="Arial"/>
                <w:sz w:val="16"/>
                <w:szCs w:val="16"/>
              </w:rPr>
              <w:t xml:space="preserve"> SIGNATURE</w:t>
            </w:r>
          </w:p>
        </w:tc>
        <w:tc>
          <w:tcPr>
            <w:tcW w:w="2609" w:type="dxa"/>
            <w:gridSpan w:val="2"/>
            <w:tcBorders>
              <w:top w:val="single" w:sz="2" w:space="0" w:color="auto"/>
              <w:left w:val="single" w:sz="2" w:space="0" w:color="auto"/>
              <w:bottom w:val="single" w:sz="2" w:space="0" w:color="auto"/>
              <w:right w:val="single" w:sz="2" w:space="0" w:color="auto"/>
            </w:tcBorders>
          </w:tcPr>
          <w:p w:rsidR="00712D8E" w:rsidRPr="00684B3F" w:rsidRDefault="00C105C3" w:rsidP="00684B3F">
            <w:pPr>
              <w:spacing w:before="20"/>
              <w:rPr>
                <w:rFonts w:ascii="Arial" w:hAnsi="Arial" w:cs="Arial"/>
                <w:sz w:val="16"/>
                <w:szCs w:val="16"/>
              </w:rPr>
            </w:pPr>
            <w:r w:rsidRPr="00684B3F">
              <w:rPr>
                <w:rFonts w:ascii="Arial" w:hAnsi="Arial" w:cs="Arial"/>
                <w:sz w:val="16"/>
                <w:szCs w:val="16"/>
              </w:rPr>
              <w:t>DATE AGREEMENT RECEIVED</w:t>
            </w:r>
          </w:p>
          <w:p w:rsidR="00C105C3" w:rsidRPr="00684B3F" w:rsidRDefault="004A3697" w:rsidP="004C2F69">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C37D24">
              <w:rPr>
                <w:b/>
                <w:noProof/>
              </w:rPr>
              <w:t> </w:t>
            </w:r>
            <w:r w:rsidR="00C37D24">
              <w:rPr>
                <w:b/>
                <w:noProof/>
              </w:rPr>
              <w:t> </w:t>
            </w:r>
            <w:r w:rsidR="00C37D24">
              <w:rPr>
                <w:b/>
                <w:noProof/>
              </w:rPr>
              <w:t> </w:t>
            </w:r>
            <w:r w:rsidR="00C37D24">
              <w:rPr>
                <w:b/>
                <w:noProof/>
              </w:rPr>
              <w:t> </w:t>
            </w:r>
            <w:r w:rsidR="00C37D24">
              <w:rPr>
                <w:b/>
                <w:noProof/>
              </w:rPr>
              <w:t> </w:t>
            </w:r>
            <w:r>
              <w:rPr>
                <w:b/>
              </w:rPr>
              <w:fldChar w:fldCharType="end"/>
            </w:r>
          </w:p>
        </w:tc>
      </w:tr>
      <w:tr w:rsidR="00712D8E" w:rsidRPr="00684B3F" w:rsidTr="00712D8E">
        <w:trPr>
          <w:trHeight w:hRule="exact" w:val="576"/>
        </w:trPr>
        <w:tc>
          <w:tcPr>
            <w:tcW w:w="11016" w:type="dxa"/>
            <w:gridSpan w:val="6"/>
            <w:tcBorders>
              <w:top w:val="single" w:sz="2" w:space="0" w:color="auto"/>
              <w:left w:val="nil"/>
              <w:bottom w:val="nil"/>
              <w:right w:val="nil"/>
            </w:tcBorders>
          </w:tcPr>
          <w:p w:rsidR="00712D8E" w:rsidRPr="00794298" w:rsidRDefault="00712D8E" w:rsidP="00712D8E">
            <w:pPr>
              <w:spacing w:before="120"/>
              <w:rPr>
                <w:rFonts w:ascii="Arial" w:hAnsi="Arial" w:cs="Arial"/>
                <w:sz w:val="20"/>
                <w:szCs w:val="20"/>
              </w:rPr>
            </w:pPr>
            <w:r>
              <w:rPr>
                <w:rFonts w:ascii="Arial" w:hAnsi="Arial" w:cs="Arial"/>
                <w:sz w:val="20"/>
                <w:szCs w:val="20"/>
              </w:rPr>
              <w:t xml:space="preserve">cc: </w:t>
            </w:r>
            <w:r w:rsidR="004506F2">
              <w:rPr>
                <w:rFonts w:ascii="Arial" w:hAnsi="Arial" w:cs="Arial"/>
                <w:sz w:val="20"/>
                <w:szCs w:val="20"/>
              </w:rPr>
              <w:t>IHS</w:t>
            </w:r>
            <w:r>
              <w:rPr>
                <w:rFonts w:ascii="Arial" w:hAnsi="Arial" w:cs="Arial"/>
                <w:sz w:val="20"/>
                <w:szCs w:val="20"/>
              </w:rPr>
              <w:t xml:space="preserve"> program staff</w:t>
            </w:r>
          </w:p>
          <w:p w:rsidR="00712D8E" w:rsidRPr="00684B3F" w:rsidRDefault="00712D8E" w:rsidP="00684B3F">
            <w:pPr>
              <w:spacing w:before="20"/>
              <w:rPr>
                <w:rFonts w:ascii="Arial" w:hAnsi="Arial" w:cs="Arial"/>
                <w:sz w:val="16"/>
                <w:szCs w:val="16"/>
              </w:rPr>
            </w:pPr>
          </w:p>
        </w:tc>
      </w:tr>
    </w:tbl>
    <w:p w:rsidR="00794298" w:rsidRPr="00794298" w:rsidRDefault="00794298" w:rsidP="00794298">
      <w:pPr>
        <w:spacing w:before="40"/>
        <w:rPr>
          <w:rFonts w:ascii="Arial" w:hAnsi="Arial" w:cs="Arial"/>
          <w:sz w:val="20"/>
          <w:szCs w:val="20"/>
        </w:rPr>
      </w:pPr>
    </w:p>
    <w:sectPr w:rsidR="00794298" w:rsidRPr="00794298" w:rsidSect="00794298">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914" w:rsidRDefault="002D2914">
      <w:r>
        <w:separator/>
      </w:r>
    </w:p>
  </w:endnote>
  <w:endnote w:type="continuationSeparator" w:id="0">
    <w:p w:rsidR="002D2914" w:rsidRDefault="002D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574" w:rsidRDefault="00AF5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574" w:rsidRDefault="00AF5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5DA" w:rsidRPr="00A9183E" w:rsidRDefault="0073393E">
    <w:pPr>
      <w:pStyle w:val="Footer"/>
      <w:rPr>
        <w:rFonts w:ascii="Arial" w:hAnsi="Arial" w:cs="Arial"/>
        <w:b/>
        <w:sz w:val="16"/>
        <w:szCs w:val="16"/>
      </w:rPr>
    </w:pPr>
    <w:r>
      <w:rPr>
        <w:rFonts w:ascii="Arial" w:hAnsi="Arial" w:cs="Arial"/>
        <w:b/>
        <w:sz w:val="16"/>
        <w:szCs w:val="16"/>
      </w:rPr>
      <w:t>IH</w:t>
    </w:r>
    <w:r w:rsidR="005765DA" w:rsidRPr="00A9183E">
      <w:rPr>
        <w:rFonts w:ascii="Arial" w:hAnsi="Arial" w:cs="Arial"/>
        <w:b/>
        <w:sz w:val="16"/>
        <w:szCs w:val="16"/>
      </w:rPr>
      <w:t>S FAMILY AGREEMENT</w:t>
    </w:r>
  </w:p>
  <w:p w:rsidR="008D3D25" w:rsidRPr="00A9183E" w:rsidRDefault="008D3D25">
    <w:pPr>
      <w:pStyle w:val="Footer"/>
      <w:rPr>
        <w:rFonts w:ascii="Arial" w:hAnsi="Arial" w:cs="Arial"/>
        <w:b/>
        <w:sz w:val="16"/>
        <w:szCs w:val="16"/>
      </w:rPr>
    </w:pPr>
    <w:r w:rsidRPr="00A9183E">
      <w:rPr>
        <w:rFonts w:ascii="Arial" w:hAnsi="Arial" w:cs="Arial"/>
        <w:b/>
        <w:sz w:val="16"/>
        <w:szCs w:val="16"/>
      </w:rPr>
      <w:t xml:space="preserve">DSHS </w:t>
    </w:r>
    <w:r w:rsidR="007926F2">
      <w:rPr>
        <w:rFonts w:ascii="Arial" w:hAnsi="Arial" w:cs="Arial"/>
        <w:b/>
        <w:sz w:val="16"/>
        <w:szCs w:val="16"/>
      </w:rPr>
      <w:t>15-515</w:t>
    </w:r>
    <w:r w:rsidRPr="00A9183E">
      <w:rPr>
        <w:rFonts w:ascii="Arial" w:hAnsi="Arial" w:cs="Arial"/>
        <w:b/>
        <w:sz w:val="16"/>
        <w:szCs w:val="16"/>
      </w:rPr>
      <w:t xml:space="preserve"> (</w:t>
    </w:r>
    <w:r w:rsidR="0099600A">
      <w:rPr>
        <w:rFonts w:ascii="Arial" w:hAnsi="Arial" w:cs="Arial"/>
        <w:b/>
        <w:sz w:val="16"/>
        <w:szCs w:val="16"/>
      </w:rPr>
      <w:t xml:space="preserve">REV. </w:t>
    </w:r>
    <w:r w:rsidR="00AF5574">
      <w:rPr>
        <w:rFonts w:ascii="Arial" w:hAnsi="Arial" w:cs="Arial"/>
        <w:b/>
        <w:sz w:val="16"/>
        <w:szCs w:val="16"/>
      </w:rPr>
      <w:t>08/2021</w:t>
    </w:r>
    <w:r w:rsidR="005D644E" w:rsidRPr="00A9183E">
      <w:rPr>
        <w:rFonts w:ascii="Arial" w:hAnsi="Arial" w:cs="Arial"/>
        <w:b/>
        <w:sz w:val="16"/>
        <w:szCs w:val="16"/>
      </w:rPr>
      <w:t>)</w:t>
    </w:r>
    <w:r w:rsidR="004506F2">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914" w:rsidRDefault="002D2914">
      <w:r>
        <w:separator/>
      </w:r>
    </w:p>
  </w:footnote>
  <w:footnote w:type="continuationSeparator" w:id="0">
    <w:p w:rsidR="002D2914" w:rsidRDefault="002D2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574" w:rsidRDefault="00AF5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574" w:rsidRDefault="00AF55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574" w:rsidRDefault="00AF5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B37BD"/>
    <w:multiLevelType w:val="hybridMultilevel"/>
    <w:tmpl w:val="22AEE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335BA"/>
    <w:multiLevelType w:val="hybridMultilevel"/>
    <w:tmpl w:val="9D2ABA3E"/>
    <w:lvl w:ilvl="0" w:tplc="04090001">
      <w:start w:val="1"/>
      <w:numFmt w:val="bullet"/>
      <w:lvlText w:val=""/>
      <w:lvlJc w:val="left"/>
      <w:pPr>
        <w:tabs>
          <w:tab w:val="num" w:pos="1449"/>
        </w:tabs>
        <w:ind w:left="1449" w:hanging="360"/>
      </w:pPr>
      <w:rPr>
        <w:rFonts w:ascii="Symbol" w:hAnsi="Symbol" w:hint="default"/>
      </w:rPr>
    </w:lvl>
    <w:lvl w:ilvl="1" w:tplc="04090003" w:tentative="1">
      <w:start w:val="1"/>
      <w:numFmt w:val="bullet"/>
      <w:lvlText w:val="o"/>
      <w:lvlJc w:val="left"/>
      <w:pPr>
        <w:tabs>
          <w:tab w:val="num" w:pos="2169"/>
        </w:tabs>
        <w:ind w:left="2169" w:hanging="360"/>
      </w:pPr>
      <w:rPr>
        <w:rFonts w:ascii="Courier New" w:hAnsi="Courier New" w:cs="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cs="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cs="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r2G5t/9uG7PshaNvWP2oM979rHDaqfTeQ3GET8BJvYiK/9ucFhgBEazcdWT9ef5kaYpqUM1u50XdNCJ57Bwccw==" w:salt="p0fpQpXBl8Uzef3GnFvOEA=="/>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298"/>
    <w:rsid w:val="00000605"/>
    <w:rsid w:val="000333DE"/>
    <w:rsid w:val="000B0C76"/>
    <w:rsid w:val="00136AF7"/>
    <w:rsid w:val="001B018E"/>
    <w:rsid w:val="00203052"/>
    <w:rsid w:val="00220CDD"/>
    <w:rsid w:val="00293784"/>
    <w:rsid w:val="002D2914"/>
    <w:rsid w:val="0032593A"/>
    <w:rsid w:val="00334888"/>
    <w:rsid w:val="00376E0F"/>
    <w:rsid w:val="003F7340"/>
    <w:rsid w:val="0041740E"/>
    <w:rsid w:val="004506F2"/>
    <w:rsid w:val="004A3697"/>
    <w:rsid w:val="004C2F69"/>
    <w:rsid w:val="00535B40"/>
    <w:rsid w:val="005765DA"/>
    <w:rsid w:val="005A0CB2"/>
    <w:rsid w:val="005D644E"/>
    <w:rsid w:val="00660B8A"/>
    <w:rsid w:val="00673642"/>
    <w:rsid w:val="00683BD2"/>
    <w:rsid w:val="00684B3F"/>
    <w:rsid w:val="006F02CD"/>
    <w:rsid w:val="00712D8E"/>
    <w:rsid w:val="007322CC"/>
    <w:rsid w:val="0073393E"/>
    <w:rsid w:val="007926F2"/>
    <w:rsid w:val="00794298"/>
    <w:rsid w:val="0084113D"/>
    <w:rsid w:val="0089418C"/>
    <w:rsid w:val="008D3D25"/>
    <w:rsid w:val="00900423"/>
    <w:rsid w:val="0099600A"/>
    <w:rsid w:val="009D7D0E"/>
    <w:rsid w:val="009F59EB"/>
    <w:rsid w:val="00A76E04"/>
    <w:rsid w:val="00A80DF9"/>
    <w:rsid w:val="00A9183E"/>
    <w:rsid w:val="00AC08A4"/>
    <w:rsid w:val="00AF500B"/>
    <w:rsid w:val="00AF5574"/>
    <w:rsid w:val="00AF7CB1"/>
    <w:rsid w:val="00B65446"/>
    <w:rsid w:val="00BD7108"/>
    <w:rsid w:val="00C105C3"/>
    <w:rsid w:val="00C20A99"/>
    <w:rsid w:val="00C37D24"/>
    <w:rsid w:val="00C73EAB"/>
    <w:rsid w:val="00D60F7C"/>
    <w:rsid w:val="00E57E9A"/>
    <w:rsid w:val="00E7001F"/>
    <w:rsid w:val="00E87D9B"/>
    <w:rsid w:val="00EA0578"/>
    <w:rsid w:val="00EB6D84"/>
    <w:rsid w:val="00EF30F0"/>
    <w:rsid w:val="00F511C1"/>
    <w:rsid w:val="00FC2431"/>
    <w:rsid w:val="00FF0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E12490D-CC9E-41CB-BA5D-39415099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0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105C3"/>
    <w:pPr>
      <w:tabs>
        <w:tab w:val="center" w:pos="4320"/>
        <w:tab w:val="right" w:pos="8640"/>
      </w:tabs>
    </w:pPr>
  </w:style>
  <w:style w:type="paragraph" w:styleId="Footer">
    <w:name w:val="footer"/>
    <w:basedOn w:val="Normal"/>
    <w:rsid w:val="00C105C3"/>
    <w:pPr>
      <w:tabs>
        <w:tab w:val="center" w:pos="4320"/>
        <w:tab w:val="right" w:pos="8640"/>
      </w:tabs>
    </w:pPr>
  </w:style>
  <w:style w:type="paragraph" w:styleId="BalloonText">
    <w:name w:val="Balloon Text"/>
    <w:basedOn w:val="Normal"/>
    <w:link w:val="BalloonTextChar"/>
    <w:rsid w:val="0032593A"/>
    <w:rPr>
      <w:rFonts w:ascii="Segoe UI" w:hAnsi="Segoe UI" w:cs="Segoe UI"/>
      <w:sz w:val="18"/>
      <w:szCs w:val="18"/>
    </w:rPr>
  </w:style>
  <w:style w:type="character" w:customStyle="1" w:styleId="BalloonTextChar">
    <w:name w:val="Balloon Text Char"/>
    <w:basedOn w:val="DefaultParagraphFont"/>
    <w:link w:val="BalloonText"/>
    <w:rsid w:val="003259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1995</Characters>
  <Application>Microsoft Office Word</Application>
  <DocSecurity>0</DocSecurity>
  <Lines>48</Lines>
  <Paragraphs>42</Paragraphs>
  <ScaleCrop>false</ScaleCrop>
  <HeadingPairs>
    <vt:vector size="2" baseType="variant">
      <vt:variant>
        <vt:lpstr>Title</vt:lpstr>
      </vt:variant>
      <vt:variant>
        <vt:i4>1</vt:i4>
      </vt:variant>
    </vt:vector>
  </HeadingPairs>
  <TitlesOfParts>
    <vt:vector size="1" baseType="lpstr">
      <vt:lpstr>CCSS Family Agreement</vt:lpstr>
    </vt:vector>
  </TitlesOfParts>
  <Company>DSHS</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Intensive Habilitation Services (IHS) Family Agreement</dc:title>
  <dc:subject/>
  <dc:creator>ASD</dc:creator>
  <cp:keywords/>
  <dc:description/>
  <cp:lastModifiedBy>Brombacher, Millie (DSHS/OOS/OIG)</cp:lastModifiedBy>
  <cp:revision>2</cp:revision>
  <cp:lastPrinted>2009-02-25T22:27:00Z</cp:lastPrinted>
  <dcterms:created xsi:type="dcterms:W3CDTF">2021-08-05T17:22:00Z</dcterms:created>
  <dcterms:modified xsi:type="dcterms:W3CDTF">2021-08-05T17:22:00Z</dcterms:modified>
</cp:coreProperties>
</file>