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2163"/>
        <w:gridCol w:w="1575"/>
        <w:gridCol w:w="1575"/>
        <w:gridCol w:w="1750"/>
        <w:gridCol w:w="20"/>
        <w:gridCol w:w="117"/>
        <w:gridCol w:w="1613"/>
      </w:tblGrid>
      <w:tr w:rsidR="000B2DBE" w14:paraId="3A8249EB" w14:textId="77777777" w:rsidTr="00C83FC3">
        <w:trPr>
          <w:tblHeader/>
        </w:trPr>
        <w:tc>
          <w:tcPr>
            <w:tcW w:w="1977" w:type="dxa"/>
            <w:tcBorders>
              <w:top w:val="nil"/>
              <w:left w:val="nil"/>
              <w:right w:val="nil"/>
            </w:tcBorders>
          </w:tcPr>
          <w:p w14:paraId="0A7A7323" w14:textId="54D7BA0F" w:rsidR="000B2DBE" w:rsidRDefault="000B2DBE" w:rsidP="000B2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09C00A" wp14:editId="3DFE7C83">
                  <wp:extent cx="1118235" cy="388620"/>
                  <wp:effectExtent l="0" t="0" r="5715" b="0"/>
                  <wp:docPr id="1466716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16533" name="Picture 146671653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6"/>
            <w:tcBorders>
              <w:top w:val="nil"/>
              <w:left w:val="nil"/>
              <w:right w:val="nil"/>
            </w:tcBorders>
          </w:tcPr>
          <w:p w14:paraId="6C862B60" w14:textId="77777777" w:rsidR="00F22999" w:rsidRPr="0037235F" w:rsidRDefault="00F22999" w:rsidP="00F229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723AFB8E" w14:textId="034C5F5E" w:rsidR="00F22999" w:rsidRPr="0037235F" w:rsidRDefault="00F22999" w:rsidP="00F229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169FB54C" w14:textId="379C446F" w:rsidR="000B2DBE" w:rsidRDefault="00F22999" w:rsidP="00F22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 xml:space="preserve">ESF </w:t>
            </w:r>
            <w:r w:rsidR="00C83FC3">
              <w:rPr>
                <w:rFonts w:ascii="Arial" w:hAnsi="Arial" w:cs="Arial"/>
                <w:b/>
                <w:sz w:val="28"/>
                <w:szCs w:val="28"/>
              </w:rPr>
              <w:t>Resident Record Review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14:paraId="267A3CFC" w14:textId="1522BA75" w:rsidR="000B2DBE" w:rsidRDefault="000B2DBE" w:rsidP="000B2D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Attachment </w:t>
            </w:r>
            <w:r w:rsidR="00C83FC3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F22999" w14:paraId="325EA887" w14:textId="77777777" w:rsidTr="00C83FC3">
        <w:trPr>
          <w:trHeight w:val="576"/>
          <w:tblHeader/>
        </w:trPr>
        <w:tc>
          <w:tcPr>
            <w:tcW w:w="7290" w:type="dxa"/>
            <w:gridSpan w:val="4"/>
            <w:tcBorders>
              <w:bottom w:val="single" w:sz="2" w:space="0" w:color="auto"/>
            </w:tcBorders>
          </w:tcPr>
          <w:p w14:paraId="5E548712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63595F63" w14:textId="7B1F7546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  <w:tc>
          <w:tcPr>
            <w:tcW w:w="1750" w:type="dxa"/>
            <w:tcBorders>
              <w:bottom w:val="single" w:sz="2" w:space="0" w:color="auto"/>
            </w:tcBorders>
          </w:tcPr>
          <w:p w14:paraId="7263B572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76AD4F59" w14:textId="57E903D9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50" w:type="dxa"/>
            <w:gridSpan w:val="3"/>
            <w:tcBorders>
              <w:bottom w:val="single" w:sz="2" w:space="0" w:color="auto"/>
            </w:tcBorders>
          </w:tcPr>
          <w:p w14:paraId="64427B55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Pr="0037235F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335A82F4" w14:textId="001680CA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F22999" w14:paraId="2331D68C" w14:textId="77777777" w:rsidTr="00C83FC3">
        <w:trPr>
          <w:trHeight w:val="576"/>
          <w:tblHeader/>
        </w:trPr>
        <w:tc>
          <w:tcPr>
            <w:tcW w:w="4140" w:type="dxa"/>
            <w:gridSpan w:val="2"/>
            <w:tcBorders>
              <w:bottom w:val="single" w:sz="12" w:space="0" w:color="215E99" w:themeColor="text2" w:themeTint="BF"/>
            </w:tcBorders>
          </w:tcPr>
          <w:p w14:paraId="40FFD5E5" w14:textId="77777777" w:rsidR="00F22999" w:rsidRPr="0037235F" w:rsidRDefault="00F22999" w:rsidP="00F22999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6209A289" w14:textId="0AA46C00" w:rsidR="00F22999" w:rsidRDefault="00F22999" w:rsidP="00F22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6650" w:type="dxa"/>
            <w:gridSpan w:val="6"/>
            <w:tcBorders>
              <w:bottom w:val="single" w:sz="12" w:space="0" w:color="215E99" w:themeColor="text2" w:themeTint="BF"/>
            </w:tcBorders>
            <w:vAlign w:val="center"/>
          </w:tcPr>
          <w:p w14:paraId="74740D5E" w14:textId="08C0EA83" w:rsidR="00F22999" w:rsidRDefault="00F22999" w:rsidP="00F22999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CA43DB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CA43DB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Number  </w: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instrText xml:space="preserve"> FORMTEXT </w:instrTex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  <w:u w:val="single"/>
              </w:rPr>
              <w:t> </w:t>
            </w:r>
            <w:r w:rsidRPr="00E77728">
              <w:rPr>
                <w:rFonts w:ascii="Times New Roman" w:hAnsi="Times New Roman" w:cs="Times New Roman"/>
                <w:b/>
                <w:u w:val="single"/>
              </w:rPr>
              <w:fldChar w:fldCharType="end"/>
            </w:r>
            <w:r w:rsidRPr="00E77728">
              <w:rPr>
                <w:rFonts w:ascii="Times New Roman" w:hAnsi="Times New Roman" w:cs="Times New Roman"/>
                <w:bCs/>
                <w:u w:val="single"/>
              </w:rPr>
              <w:tab/>
            </w:r>
          </w:p>
        </w:tc>
      </w:tr>
      <w:tr w:rsidR="00C83FC3" w14:paraId="01DD5164" w14:textId="77777777" w:rsidTr="00A97C01">
        <w:trPr>
          <w:trHeight w:val="576"/>
        </w:trPr>
        <w:tc>
          <w:tcPr>
            <w:tcW w:w="4140" w:type="dxa"/>
            <w:gridSpan w:val="2"/>
            <w:tcBorders>
              <w:top w:val="single" w:sz="12" w:space="0" w:color="215E99" w:themeColor="text2" w:themeTint="BF"/>
              <w:bottom w:val="single" w:sz="2" w:space="0" w:color="000000" w:themeColor="text1"/>
            </w:tcBorders>
          </w:tcPr>
          <w:p w14:paraId="7B880789" w14:textId="509D1C08" w:rsidR="00C83FC3" w:rsidRPr="0037235F" w:rsidRDefault="00C83FC3" w:rsidP="00C83F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6F726F9" w14:textId="74E36328" w:rsidR="00C83FC3" w:rsidRDefault="00C83FC3" w:rsidP="00C83FC3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215E99" w:themeColor="text2" w:themeTint="BF"/>
              <w:bottom w:val="single" w:sz="2" w:space="0" w:color="000000" w:themeColor="text1"/>
            </w:tcBorders>
          </w:tcPr>
          <w:p w14:paraId="2F91FDD6" w14:textId="77777777" w:rsidR="00C83FC3" w:rsidRPr="0037235F" w:rsidRDefault="00C83FC3" w:rsidP="00C83F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 NUMBER</w:t>
            </w:r>
          </w:p>
          <w:p w14:paraId="629EF718" w14:textId="43BC9D91" w:rsidR="00C83FC3" w:rsidRDefault="00C83FC3" w:rsidP="00C83FC3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575" w:type="dxa"/>
            <w:tcBorders>
              <w:top w:val="single" w:sz="12" w:space="0" w:color="215E99" w:themeColor="text2" w:themeTint="BF"/>
              <w:bottom w:val="single" w:sz="2" w:space="0" w:color="000000" w:themeColor="text1"/>
            </w:tcBorders>
          </w:tcPr>
          <w:p w14:paraId="0912B190" w14:textId="77777777" w:rsidR="00C83FC3" w:rsidRPr="0037235F" w:rsidRDefault="00C83FC3" w:rsidP="00C83F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077A4F5B" w14:textId="27E86250" w:rsidR="00C83FC3" w:rsidRDefault="00C83FC3" w:rsidP="00C83FC3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70" w:type="dxa"/>
            <w:gridSpan w:val="2"/>
            <w:tcBorders>
              <w:top w:val="single" w:sz="12" w:space="0" w:color="215E99" w:themeColor="text2" w:themeTint="BF"/>
              <w:bottom w:val="single" w:sz="2" w:space="0" w:color="000000" w:themeColor="text1"/>
            </w:tcBorders>
          </w:tcPr>
          <w:p w14:paraId="0B00FE59" w14:textId="77777777" w:rsidR="00C83FC3" w:rsidRPr="0037235F" w:rsidRDefault="00C83FC3" w:rsidP="00C83F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 NUMBER</w:t>
            </w:r>
          </w:p>
          <w:p w14:paraId="7A42FE4B" w14:textId="22CBAD81" w:rsidR="00C83FC3" w:rsidRDefault="00C83FC3" w:rsidP="00C83FC3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730" w:type="dxa"/>
            <w:gridSpan w:val="2"/>
            <w:tcBorders>
              <w:top w:val="single" w:sz="12" w:space="0" w:color="215E99" w:themeColor="text2" w:themeTint="BF"/>
              <w:bottom w:val="single" w:sz="2" w:space="0" w:color="000000" w:themeColor="text1"/>
            </w:tcBorders>
          </w:tcPr>
          <w:p w14:paraId="33138090" w14:textId="77777777" w:rsidR="00C83FC3" w:rsidRPr="0037235F" w:rsidRDefault="00C83FC3" w:rsidP="00C83F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MOVE-IN</w:t>
            </w:r>
            <w:r w:rsidRPr="0037235F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166027A3" w14:textId="7B45B020" w:rsidR="00C83FC3" w:rsidRDefault="00C83FC3" w:rsidP="00C83FC3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83FC3" w14:paraId="4C6339AA" w14:textId="77777777" w:rsidTr="00A97C01">
        <w:trPr>
          <w:trHeight w:val="720"/>
        </w:trPr>
        <w:tc>
          <w:tcPr>
            <w:tcW w:w="414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C49A99C" w14:textId="77777777" w:rsidR="00C83FC3" w:rsidRDefault="00C83FC3" w:rsidP="00C83FC3">
            <w:pPr>
              <w:tabs>
                <w:tab w:val="left" w:pos="101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FAMILY / MEMBER / RESIDENT’S REPRESENTATIVE’S NAME</w:t>
            </w:r>
          </w:p>
          <w:p w14:paraId="50C9637A" w14:textId="22B43705" w:rsidR="00C83FC3" w:rsidRDefault="00C83FC3" w:rsidP="00C83FC3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150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5AAD863A" w14:textId="77777777" w:rsidR="00C83FC3" w:rsidRDefault="00C83FC3" w:rsidP="00C83FC3">
            <w:pPr>
              <w:tabs>
                <w:tab w:val="left" w:pos="101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REPRESENTATIVE’S PHONE NUMBER</w:t>
            </w:r>
          </w:p>
          <w:p w14:paraId="58FA1AA8" w14:textId="4876A7BF" w:rsidR="00C83FC3" w:rsidRDefault="00C83FC3" w:rsidP="00C83FC3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3500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6DDEA67A" w14:textId="77777777" w:rsidR="00C83FC3" w:rsidRDefault="00C83FC3" w:rsidP="00C83FC3">
            <w:pPr>
              <w:tabs>
                <w:tab w:val="left" w:pos="1014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SAMPLE SELECTION</w:t>
            </w:r>
          </w:p>
          <w:p w14:paraId="79339EE2" w14:textId="39990AD8" w:rsidR="00C83FC3" w:rsidRDefault="00C83FC3" w:rsidP="00C83FC3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83FC3" w14:paraId="5F2FAB1B" w14:textId="77777777" w:rsidTr="007B18A1">
        <w:trPr>
          <w:trHeight w:val="2448"/>
        </w:trPr>
        <w:tc>
          <w:tcPr>
            <w:tcW w:w="10790" w:type="dxa"/>
            <w:gridSpan w:val="8"/>
          </w:tcPr>
          <w:p w14:paraId="593C4B32" w14:textId="77777777" w:rsidR="00C83FC3" w:rsidRPr="0037235F" w:rsidRDefault="00C83FC3" w:rsidP="00C83F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PERTINENT MEDICAL HISTORY / DIAGNOSES</w:t>
            </w:r>
          </w:p>
          <w:p w14:paraId="36DD3464" w14:textId="5CFC1363" w:rsidR="00C83FC3" w:rsidRDefault="00C83FC3" w:rsidP="00C83FC3">
            <w:pPr>
              <w:tabs>
                <w:tab w:val="right" w:pos="73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C83FC3" w14:paraId="6E48E0CC" w14:textId="77777777" w:rsidTr="00A97C01">
        <w:trPr>
          <w:trHeight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3A3715B7" w14:textId="0121F00D" w:rsidR="00C83FC3" w:rsidRPr="000B2DBE" w:rsidRDefault="002B4F83" w:rsidP="00C83FC3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</w:t>
            </w:r>
          </w:p>
        </w:tc>
      </w:tr>
      <w:tr w:rsidR="00A97C01" w14:paraId="1BA46741" w14:textId="77777777" w:rsidTr="00A97C01">
        <w:tc>
          <w:tcPr>
            <w:tcW w:w="10790" w:type="dxa"/>
            <w:gridSpan w:val="8"/>
          </w:tcPr>
          <w:p w14:paraId="798BD876" w14:textId="77777777" w:rsidR="00A97C01" w:rsidRPr="00826EAA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6EAA">
              <w:rPr>
                <w:rFonts w:ascii="Arial" w:hAnsi="Arial" w:cs="Arial"/>
                <w:sz w:val="16"/>
                <w:szCs w:val="16"/>
              </w:rPr>
              <w:t>YES</w:t>
            </w:r>
            <w:r w:rsidRPr="00826EAA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Pr="00826EAA"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04FC10F8" w14:textId="0334376E" w:rsidR="00A97C01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0"/>
              </w:tabs>
              <w:spacing w:after="60" w:line="276" w:lineRule="auto"/>
              <w:ind w:left="1420" w:hanging="1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Preadmission Assessment (0040) – prior to admission (review if admitted within the last six months, expand if needed).</w:t>
            </w:r>
          </w:p>
          <w:p w14:paraId="5523B55C" w14:textId="5560A46C" w:rsidR="00A97C01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0"/>
              </w:tabs>
              <w:spacing w:after="60" w:line="276" w:lineRule="auto"/>
              <w:ind w:left="1420" w:hanging="1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Comprehensive Assessment (0070) – completed within14 days from admission (review if admitted within the last six months, expand if needed).</w:t>
            </w:r>
          </w:p>
          <w:p w14:paraId="08C57EF6" w14:textId="0B7181E2" w:rsidR="00A97C01" w:rsidRDefault="00A97C01" w:rsidP="00A97C01">
            <w:pPr>
              <w:tabs>
                <w:tab w:val="center" w:pos="163"/>
                <w:tab w:val="center" w:pos="613"/>
                <w:tab w:val="left" w:pos="97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Ongoing Comprehensive Assessment (0080) – completed after a significant change or every 180 days.</w:t>
            </w:r>
          </w:p>
        </w:tc>
      </w:tr>
      <w:tr w:rsidR="00A97C01" w14:paraId="7619B9D7" w14:textId="77777777" w:rsidTr="007B18A1">
        <w:trPr>
          <w:trHeight w:val="2452"/>
        </w:trPr>
        <w:tc>
          <w:tcPr>
            <w:tcW w:w="10790" w:type="dxa"/>
            <w:gridSpan w:val="8"/>
          </w:tcPr>
          <w:p w14:paraId="1D6DB997" w14:textId="77777777" w:rsidR="00A97C01" w:rsidRPr="0037235F" w:rsidRDefault="00A97C01" w:rsidP="00A97C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7CE4F1B5" w14:textId="5A3A2217" w:rsidR="00A97C01" w:rsidRDefault="00A97C01" w:rsidP="00A97C01">
            <w:pPr>
              <w:tabs>
                <w:tab w:val="center" w:pos="163"/>
                <w:tab w:val="center" w:pos="613"/>
                <w:tab w:val="left" w:pos="973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97C01" w14:paraId="0E50BD07" w14:textId="77777777" w:rsidTr="00A97C01">
        <w:trPr>
          <w:trHeight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1D4229F7" w14:textId="4613F3F5" w:rsidR="00A97C01" w:rsidRPr="000B2DBE" w:rsidRDefault="002B4F83" w:rsidP="00A97C01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Monitoring Resident’s Well-Being</w:t>
            </w:r>
          </w:p>
        </w:tc>
      </w:tr>
      <w:tr w:rsidR="00A97C01" w14:paraId="6686CABE" w14:textId="77777777" w:rsidTr="00A97C01">
        <w:tc>
          <w:tcPr>
            <w:tcW w:w="10790" w:type="dxa"/>
            <w:gridSpan w:val="8"/>
          </w:tcPr>
          <w:p w14:paraId="063C18A2" w14:textId="77777777" w:rsidR="00A97C01" w:rsidRPr="00826EAA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6EAA">
              <w:rPr>
                <w:rFonts w:ascii="Arial" w:hAnsi="Arial" w:cs="Arial"/>
                <w:sz w:val="16"/>
                <w:szCs w:val="16"/>
              </w:rPr>
              <w:t>YES</w:t>
            </w:r>
            <w:r w:rsidRPr="00826EAA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Pr="00826EAA"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4A89A8E3" w14:textId="21574D17" w:rsidR="00A97C01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Documented</w:t>
            </w:r>
          </w:p>
          <w:p w14:paraId="05AA04CC" w14:textId="3D7524BF" w:rsidR="00A97C01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0"/>
              </w:tabs>
              <w:spacing w:after="60" w:line="276" w:lineRule="auto"/>
              <w:ind w:left="1420" w:hanging="1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Action taken as needed</w:t>
            </w:r>
          </w:p>
        </w:tc>
      </w:tr>
      <w:tr w:rsidR="00A97C01" w14:paraId="001B9702" w14:textId="77777777" w:rsidTr="007B18A1">
        <w:trPr>
          <w:trHeight w:val="2448"/>
        </w:trPr>
        <w:tc>
          <w:tcPr>
            <w:tcW w:w="10790" w:type="dxa"/>
            <w:gridSpan w:val="8"/>
          </w:tcPr>
          <w:p w14:paraId="62AAF934" w14:textId="77777777" w:rsidR="00A97C01" w:rsidRPr="0037235F" w:rsidRDefault="00A97C01" w:rsidP="00A97C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3DF877E0" w14:textId="7FE93116" w:rsidR="00A97C01" w:rsidRDefault="00A97C01" w:rsidP="00A97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A97C01" w14:paraId="57767F99" w14:textId="77777777" w:rsidTr="00A97C01">
        <w:trPr>
          <w:trHeight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4A707648" w14:textId="71C315F9" w:rsidR="00A97C01" w:rsidRPr="000B2DBE" w:rsidRDefault="002B4F83" w:rsidP="00A97C01">
            <w:pPr>
              <w:pStyle w:val="ListParagraph"/>
              <w:keepNext/>
              <w:numPr>
                <w:ilvl w:val="0"/>
                <w:numId w:val="1"/>
              </w:numPr>
              <w:ind w:left="346" w:hanging="34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Person-Centered Service Plan (PCSP)</w:t>
            </w:r>
          </w:p>
        </w:tc>
      </w:tr>
      <w:tr w:rsidR="00A97C01" w14:paraId="58AE17D6" w14:textId="77777777" w:rsidTr="00A97C01">
        <w:trPr>
          <w:trHeight w:val="1372"/>
        </w:trPr>
        <w:tc>
          <w:tcPr>
            <w:tcW w:w="10790" w:type="dxa"/>
            <w:gridSpan w:val="8"/>
          </w:tcPr>
          <w:p w14:paraId="3CF2D194" w14:textId="77777777" w:rsidR="00A97C01" w:rsidRPr="00826EAA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6EAA">
              <w:rPr>
                <w:rFonts w:ascii="Arial" w:hAnsi="Arial" w:cs="Arial"/>
                <w:sz w:val="16"/>
                <w:szCs w:val="16"/>
              </w:rPr>
              <w:t>YES</w:t>
            </w:r>
            <w:r w:rsidRPr="00826EAA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Pr="00826EAA"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4A5EE89E" w14:textId="709437C3" w:rsidR="00A97C01" w:rsidRPr="00A41C82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40" w:line="276" w:lineRule="auto"/>
              <w:ind w:left="1411" w:hanging="14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Initial PCSP (0110) – completed prior to admission (review if admitted within the last six months, </w:t>
            </w:r>
            <w:r w:rsidRPr="00A41C82">
              <w:rPr>
                <w:rFonts w:ascii="Arial" w:hAnsi="Arial" w:cs="Arial"/>
                <w:sz w:val="20"/>
                <w:szCs w:val="20"/>
              </w:rPr>
              <w:t>expand if needed).</w:t>
            </w:r>
          </w:p>
          <w:p w14:paraId="360EC4AC" w14:textId="109A54AE" w:rsidR="00A97C01" w:rsidRPr="00A41C82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40" w:line="276" w:lineRule="auto"/>
              <w:ind w:left="1411" w:hanging="1411"/>
              <w:rPr>
                <w:rFonts w:ascii="Arial" w:hAnsi="Arial" w:cs="Arial"/>
                <w:sz w:val="20"/>
                <w:szCs w:val="20"/>
              </w:rPr>
            </w:pPr>
            <w:r w:rsidRPr="00A41C82">
              <w:rPr>
                <w:rFonts w:ascii="Arial" w:hAnsi="Arial" w:cs="Arial"/>
                <w:sz w:val="20"/>
                <w:szCs w:val="20"/>
              </w:rPr>
              <w:tab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 w:rsidRPr="00A41C82">
              <w:rPr>
                <w:rFonts w:ascii="Arial" w:hAnsi="Arial" w:cs="Arial"/>
                <w:sz w:val="20"/>
                <w:szCs w:val="20"/>
              </w:rPr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1C82">
              <w:rPr>
                <w:rFonts w:ascii="Arial" w:hAnsi="Arial" w:cs="Arial"/>
                <w:sz w:val="20"/>
                <w:szCs w:val="20"/>
              </w:rPr>
              <w:tab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 w:rsidRPr="00A41C82">
              <w:rPr>
                <w:rFonts w:ascii="Arial" w:hAnsi="Arial" w:cs="Arial"/>
                <w:sz w:val="20"/>
                <w:szCs w:val="20"/>
              </w:rPr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1C82">
              <w:rPr>
                <w:rFonts w:ascii="Arial" w:hAnsi="Arial" w:cs="Arial"/>
                <w:sz w:val="20"/>
                <w:szCs w:val="20"/>
              </w:rPr>
              <w:tab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 w:rsidRPr="00A41C82">
              <w:rPr>
                <w:rFonts w:ascii="Arial" w:hAnsi="Arial" w:cs="Arial"/>
                <w:sz w:val="20"/>
                <w:szCs w:val="20"/>
              </w:rPr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1C82">
              <w:rPr>
                <w:rFonts w:ascii="Arial" w:hAnsi="Arial" w:cs="Arial"/>
                <w:sz w:val="20"/>
                <w:szCs w:val="20"/>
              </w:rPr>
              <w:tab/>
              <w:t>Initial Comprehensive PCSP (0120) – 14 days from admission</w:t>
            </w:r>
          </w:p>
          <w:p w14:paraId="6F9BDB10" w14:textId="2D17CE34" w:rsidR="00A97C01" w:rsidRPr="00A41C82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40" w:line="276" w:lineRule="auto"/>
              <w:ind w:left="1411" w:hanging="1411"/>
              <w:rPr>
                <w:rFonts w:ascii="Arial" w:hAnsi="Arial" w:cs="Arial"/>
                <w:sz w:val="20"/>
                <w:szCs w:val="20"/>
              </w:rPr>
            </w:pPr>
            <w:r w:rsidRPr="00A41C82">
              <w:rPr>
                <w:rFonts w:ascii="Arial" w:hAnsi="Arial" w:cs="Arial"/>
                <w:sz w:val="20"/>
                <w:szCs w:val="20"/>
              </w:rPr>
              <w:tab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 w:rsidRPr="00A41C82">
              <w:rPr>
                <w:rFonts w:ascii="Arial" w:hAnsi="Arial" w:cs="Arial"/>
                <w:sz w:val="20"/>
                <w:szCs w:val="20"/>
              </w:rPr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1C82">
              <w:rPr>
                <w:rFonts w:ascii="Arial" w:hAnsi="Arial" w:cs="Arial"/>
                <w:sz w:val="20"/>
                <w:szCs w:val="20"/>
              </w:rPr>
              <w:tab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 w:rsidRPr="00A41C82">
              <w:rPr>
                <w:rFonts w:ascii="Arial" w:hAnsi="Arial" w:cs="Arial"/>
                <w:sz w:val="20"/>
                <w:szCs w:val="20"/>
              </w:rPr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1C82">
              <w:rPr>
                <w:rFonts w:ascii="Arial" w:hAnsi="Arial" w:cs="Arial"/>
                <w:sz w:val="20"/>
                <w:szCs w:val="20"/>
              </w:rPr>
              <w:tab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 w:rsidRPr="00A41C82">
              <w:rPr>
                <w:rFonts w:ascii="Arial" w:hAnsi="Arial" w:cs="Arial"/>
                <w:sz w:val="20"/>
                <w:szCs w:val="20"/>
              </w:rPr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1C82">
              <w:rPr>
                <w:rFonts w:ascii="Arial" w:hAnsi="Arial" w:cs="Arial"/>
                <w:sz w:val="20"/>
                <w:szCs w:val="20"/>
              </w:rPr>
              <w:tab/>
              <w:t>Ongoing Comprehensive PCSP (0130) – updated after a significant change, resident request, following CARE assessment, or every 180 days.</w:t>
            </w:r>
          </w:p>
          <w:p w14:paraId="492FFA2F" w14:textId="4EAF638E" w:rsidR="00A97C01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line="276" w:lineRule="auto"/>
              <w:ind w:left="1415" w:hanging="1415"/>
              <w:rPr>
                <w:rFonts w:ascii="Arial" w:hAnsi="Arial" w:cs="Arial"/>
                <w:sz w:val="20"/>
                <w:szCs w:val="20"/>
              </w:rPr>
            </w:pPr>
            <w:r w:rsidRPr="00A41C82">
              <w:rPr>
                <w:rFonts w:ascii="Arial" w:hAnsi="Arial" w:cs="Arial"/>
                <w:sz w:val="20"/>
                <w:szCs w:val="20"/>
              </w:rPr>
              <w:tab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 w:rsidRPr="00A41C82">
              <w:rPr>
                <w:rFonts w:ascii="Arial" w:hAnsi="Arial" w:cs="Arial"/>
                <w:sz w:val="20"/>
                <w:szCs w:val="20"/>
              </w:rPr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1C82">
              <w:rPr>
                <w:rFonts w:ascii="Arial" w:hAnsi="Arial" w:cs="Arial"/>
                <w:sz w:val="20"/>
                <w:szCs w:val="20"/>
              </w:rPr>
              <w:tab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 w:rsidRPr="00A41C82">
              <w:rPr>
                <w:rFonts w:ascii="Arial" w:hAnsi="Arial" w:cs="Arial"/>
                <w:sz w:val="20"/>
                <w:szCs w:val="20"/>
              </w:rPr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1C82">
              <w:rPr>
                <w:rFonts w:ascii="Arial" w:hAnsi="Arial" w:cs="Arial"/>
                <w:sz w:val="20"/>
                <w:szCs w:val="20"/>
              </w:rPr>
              <w:tab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C8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 w:rsidRPr="00A41C82">
              <w:rPr>
                <w:rFonts w:ascii="Arial" w:hAnsi="Arial" w:cs="Arial"/>
                <w:sz w:val="20"/>
                <w:szCs w:val="20"/>
              </w:rPr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1C8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1C82">
              <w:rPr>
                <w:rFonts w:ascii="Arial" w:hAnsi="Arial" w:cs="Arial"/>
                <w:sz w:val="20"/>
                <w:szCs w:val="20"/>
              </w:rPr>
              <w:tab/>
              <w:t xml:space="preserve">PCSP planning team meets at least monthly (or more often as needed) to review or modify plan </w:t>
            </w:r>
            <w:r>
              <w:rPr>
                <w:rFonts w:ascii="Arial" w:hAnsi="Arial" w:cs="Arial"/>
                <w:sz w:val="20"/>
                <w:szCs w:val="20"/>
              </w:rPr>
              <w:t>(0100)</w:t>
            </w:r>
          </w:p>
          <w:p w14:paraId="509DC333" w14:textId="2BD09B4D" w:rsidR="00A97C01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line="276" w:lineRule="auto"/>
              <w:ind w:left="1415" w:hanging="14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Contents meet resident’s assessed needs and preferences (0120 and 0130) to include:</w:t>
            </w:r>
          </w:p>
          <w:p w14:paraId="4F566B78" w14:textId="77777777" w:rsidR="00A97C01" w:rsidRDefault="00A97C01" w:rsidP="00A97C01">
            <w:pPr>
              <w:pStyle w:val="ListParagraph"/>
              <w:numPr>
                <w:ilvl w:val="0"/>
                <w:numId w:val="7"/>
              </w:num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line="276" w:lineRule="auto"/>
              <w:ind w:left="1685" w:hanging="27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 and Services provided</w:t>
            </w:r>
          </w:p>
          <w:p w14:paraId="4165C2AB" w14:textId="77777777" w:rsidR="00A97C01" w:rsidRPr="00BA3D4D" w:rsidRDefault="00A97C01" w:rsidP="00A97C01">
            <w:pPr>
              <w:pStyle w:val="ListParagraph"/>
              <w:numPr>
                <w:ilvl w:val="0"/>
                <w:numId w:val="7"/>
              </w:num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line="276" w:lineRule="auto"/>
              <w:ind w:left="1685" w:hanging="27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Documented modification to resident rights (if applicable)</w:t>
            </w:r>
          </w:p>
          <w:p w14:paraId="77E9FF6C" w14:textId="1AE2F02B" w:rsidR="00A97C01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before="60" w:line="276" w:lineRule="auto"/>
              <w:ind w:left="1415" w:hanging="14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Signed by Person Centered Service Planning Team (0100) to include:  resident, resident representative (if applicable), Mental Health Professional, nursing staff, and Medicaid department case manager (0120)(3)(c)</w:t>
            </w:r>
          </w:p>
          <w:p w14:paraId="66F8C240" w14:textId="26A070F4" w:rsidR="00A97C01" w:rsidRDefault="00A97C01" w:rsidP="00A97C01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Contains a Behavioral Support Plan that:</w:t>
            </w:r>
          </w:p>
          <w:p w14:paraId="7041005E" w14:textId="77777777" w:rsidR="00A97C01" w:rsidRDefault="00A97C01" w:rsidP="00A97C01">
            <w:pPr>
              <w:pStyle w:val="ListParagraph"/>
              <w:numPr>
                <w:ilvl w:val="0"/>
                <w:numId w:val="8"/>
              </w:num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ind w:left="168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interventions for behavioral support in response to a resident’s de-escalation</w:t>
            </w:r>
          </w:p>
          <w:p w14:paraId="07CF8A8A" w14:textId="77777777" w:rsidR="00A97C01" w:rsidRDefault="00A97C01" w:rsidP="00A97C01">
            <w:pPr>
              <w:pStyle w:val="ListParagraph"/>
              <w:numPr>
                <w:ilvl w:val="0"/>
                <w:numId w:val="8"/>
              </w:num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ind w:left="1685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Documents resident strengths that support preventative and intervention strategies</w:t>
            </w:r>
          </w:p>
          <w:p w14:paraId="5C1CD1EB" w14:textId="5E052E56" w:rsidR="00A97C01" w:rsidRPr="00A97C01" w:rsidRDefault="00A97C01" w:rsidP="00A97C01">
            <w:pPr>
              <w:pStyle w:val="ListParagraph"/>
              <w:numPr>
                <w:ilvl w:val="0"/>
                <w:numId w:val="8"/>
              </w:num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ind w:left="1685" w:hanging="270"/>
              <w:rPr>
                <w:rFonts w:ascii="Arial" w:hAnsi="Arial" w:cs="Arial"/>
                <w:sz w:val="20"/>
                <w:szCs w:val="20"/>
              </w:rPr>
            </w:pPr>
            <w:r w:rsidRPr="00A97C01">
              <w:rPr>
                <w:rFonts w:ascii="Arial" w:hAnsi="Arial" w:cs="Arial"/>
                <w:sz w:val="20"/>
                <w:szCs w:val="20"/>
              </w:rPr>
              <w:t>Documents steps to be taken by each of the facility staff if intervention strategies are unsuccessful</w:t>
            </w:r>
          </w:p>
        </w:tc>
      </w:tr>
      <w:tr w:rsidR="00A97C01" w14:paraId="2E502810" w14:textId="77777777" w:rsidTr="0080390E">
        <w:trPr>
          <w:trHeight w:val="2506"/>
        </w:trPr>
        <w:tc>
          <w:tcPr>
            <w:tcW w:w="10790" w:type="dxa"/>
            <w:gridSpan w:val="8"/>
            <w:tcBorders>
              <w:bottom w:val="single" w:sz="2" w:space="0" w:color="auto"/>
            </w:tcBorders>
          </w:tcPr>
          <w:p w14:paraId="2E87EEA2" w14:textId="77777777" w:rsidR="00A97C01" w:rsidRPr="0037235F" w:rsidRDefault="00A97C01" w:rsidP="00A97C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5B5D88A6" w14:textId="008407BE" w:rsidR="00A97C01" w:rsidRDefault="00A97C01" w:rsidP="00A97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0390E" w14:paraId="2F4DA497" w14:textId="77777777" w:rsidTr="0080390E">
        <w:trPr>
          <w:trHeight w:val="317"/>
        </w:trPr>
        <w:tc>
          <w:tcPr>
            <w:tcW w:w="10790" w:type="dxa"/>
            <w:gridSpan w:val="8"/>
            <w:tcBorders>
              <w:bottom w:val="single" w:sz="2" w:space="0" w:color="000000" w:themeColor="text1"/>
            </w:tcBorders>
            <w:shd w:val="clear" w:color="auto" w:fill="DAE9F7" w:themeFill="text2" w:themeFillTint="1A"/>
            <w:vAlign w:val="center"/>
          </w:tcPr>
          <w:p w14:paraId="7809E972" w14:textId="1E6050D6" w:rsidR="0080390E" w:rsidRPr="000B2DBE" w:rsidRDefault="0080390E" w:rsidP="0080390E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161">
              <w:rPr>
                <w:rFonts w:ascii="Arial" w:hAnsi="Arial" w:cs="Arial"/>
                <w:b/>
                <w:sz w:val="20"/>
                <w:szCs w:val="20"/>
              </w:rPr>
              <w:t xml:space="preserve">Medication Services:  </w:t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4F216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A43DB" w:rsidRPr="004F2161">
              <w:rPr>
                <w:rFonts w:ascii="Arial" w:hAnsi="Arial" w:cs="Arial"/>
                <w:b/>
                <w:sz w:val="20"/>
                <w:szCs w:val="20"/>
              </w:rPr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4F2161">
              <w:rPr>
                <w:rFonts w:ascii="Arial" w:hAnsi="Arial" w:cs="Arial"/>
                <w:b/>
                <w:sz w:val="20"/>
                <w:szCs w:val="20"/>
              </w:rPr>
              <w:t xml:space="preserve">  Independent     </w:t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4F216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A43DB" w:rsidRPr="004F2161">
              <w:rPr>
                <w:rFonts w:ascii="Arial" w:hAnsi="Arial" w:cs="Arial"/>
                <w:b/>
                <w:sz w:val="20"/>
                <w:szCs w:val="20"/>
              </w:rPr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4F2161">
              <w:rPr>
                <w:rFonts w:ascii="Arial" w:hAnsi="Arial" w:cs="Arial"/>
                <w:b/>
                <w:sz w:val="20"/>
                <w:szCs w:val="20"/>
              </w:rPr>
              <w:t xml:space="preserve">  Assistance     </w:t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A43DB" w:rsidRPr="004F2161">
              <w:rPr>
                <w:rFonts w:ascii="Arial" w:hAnsi="Arial" w:cs="Arial"/>
                <w:b/>
                <w:sz w:val="20"/>
                <w:szCs w:val="20"/>
              </w:rPr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4F2161">
              <w:rPr>
                <w:rFonts w:ascii="Arial" w:hAnsi="Arial" w:cs="Arial"/>
                <w:b/>
                <w:sz w:val="20"/>
                <w:szCs w:val="20"/>
              </w:rPr>
              <w:t xml:space="preserve">  Administration</w:t>
            </w:r>
          </w:p>
        </w:tc>
      </w:tr>
      <w:tr w:rsidR="0080390E" w14:paraId="757A79E0" w14:textId="77777777" w:rsidTr="0080390E">
        <w:trPr>
          <w:trHeight w:val="995"/>
        </w:trPr>
        <w:tc>
          <w:tcPr>
            <w:tcW w:w="10790" w:type="dxa"/>
            <w:gridSpan w:val="8"/>
            <w:tcBorders>
              <w:top w:val="single" w:sz="2" w:space="0" w:color="000000" w:themeColor="text1"/>
              <w:bottom w:val="single" w:sz="2" w:space="0" w:color="000000" w:themeColor="text1"/>
            </w:tcBorders>
          </w:tcPr>
          <w:p w14:paraId="71499B89" w14:textId="77777777" w:rsidR="0080390E" w:rsidRPr="00826EAA" w:rsidRDefault="0080390E" w:rsidP="0080390E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6EAA">
              <w:rPr>
                <w:rFonts w:ascii="Arial" w:hAnsi="Arial" w:cs="Arial"/>
                <w:sz w:val="16"/>
                <w:szCs w:val="16"/>
              </w:rPr>
              <w:t>YES</w:t>
            </w:r>
            <w:r w:rsidRPr="00826EAA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Pr="00826EAA"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2FE0CD9B" w14:textId="08A80B0F" w:rsidR="0080390E" w:rsidRDefault="0080390E" w:rsidP="0080390E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Medication services provided by family (review plan)</w:t>
            </w:r>
          </w:p>
          <w:p w14:paraId="5E3C9071" w14:textId="78B1A857" w:rsidR="0080390E" w:rsidRDefault="0080390E" w:rsidP="0080390E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Medication services provided by facility (review plan)</w:t>
            </w:r>
          </w:p>
          <w:p w14:paraId="547E36C9" w14:textId="7F5A27B1" w:rsidR="0080390E" w:rsidRDefault="0080390E" w:rsidP="0080390E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Appropriate for resident abilities and needs</w:t>
            </w:r>
          </w:p>
          <w:p w14:paraId="15F77AAB" w14:textId="3ECE2E42" w:rsidR="0080390E" w:rsidRDefault="0080390E" w:rsidP="0080390E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Review of medication record</w:t>
            </w:r>
          </w:p>
          <w:p w14:paraId="29D54310" w14:textId="22F557DB" w:rsidR="0080390E" w:rsidRDefault="0080390E" w:rsidP="0080390E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Documentation of refusal (if applicable) (0350, 0360)</w:t>
            </w:r>
          </w:p>
        </w:tc>
      </w:tr>
      <w:tr w:rsidR="0080390E" w14:paraId="0F036A4C" w14:textId="77777777" w:rsidTr="0080390E">
        <w:trPr>
          <w:trHeight w:val="2076"/>
        </w:trPr>
        <w:tc>
          <w:tcPr>
            <w:tcW w:w="10790" w:type="dxa"/>
            <w:gridSpan w:val="8"/>
            <w:tcBorders>
              <w:top w:val="single" w:sz="2" w:space="0" w:color="000000" w:themeColor="text1"/>
            </w:tcBorders>
          </w:tcPr>
          <w:p w14:paraId="1DFCE7B7" w14:textId="77777777" w:rsidR="0080390E" w:rsidRPr="0037235F" w:rsidRDefault="0080390E" w:rsidP="00803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1D0CCC39" w14:textId="2D57F35C" w:rsidR="0080390E" w:rsidRDefault="0080390E" w:rsidP="00803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0390E" w14:paraId="09A9FCF3" w14:textId="77777777" w:rsidTr="00A97C01">
        <w:trPr>
          <w:trHeight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50AFF72B" w14:textId="546325A3" w:rsidR="0080390E" w:rsidRPr="000B2DBE" w:rsidRDefault="002B4F83" w:rsidP="0080390E">
            <w:pPr>
              <w:pStyle w:val="ListParagraph"/>
              <w:numPr>
                <w:ilvl w:val="0"/>
                <w:numId w:val="1"/>
              </w:numPr>
              <w:ind w:left="339" w:hanging="33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Modified / Therapeutic Diet</w:t>
            </w:r>
          </w:p>
        </w:tc>
      </w:tr>
      <w:tr w:rsidR="0080390E" w14:paraId="54484B21" w14:textId="77777777" w:rsidTr="00A97C01">
        <w:trPr>
          <w:trHeight w:val="1207"/>
        </w:trPr>
        <w:tc>
          <w:tcPr>
            <w:tcW w:w="10790" w:type="dxa"/>
            <w:gridSpan w:val="8"/>
          </w:tcPr>
          <w:p w14:paraId="3B23E0D4" w14:textId="77777777" w:rsidR="0080390E" w:rsidRPr="00826EAA" w:rsidRDefault="0080390E" w:rsidP="0080390E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6EAA">
              <w:rPr>
                <w:rFonts w:ascii="Arial" w:hAnsi="Arial" w:cs="Arial"/>
                <w:sz w:val="16"/>
                <w:szCs w:val="16"/>
              </w:rPr>
              <w:t>YES</w:t>
            </w:r>
            <w:r w:rsidRPr="00826EAA">
              <w:rPr>
                <w:rFonts w:ascii="Arial" w:hAnsi="Arial" w:cs="Arial"/>
                <w:sz w:val="16"/>
                <w:szCs w:val="16"/>
              </w:rPr>
              <w:tab/>
              <w:t>NO</w:t>
            </w:r>
            <w:r w:rsidRPr="00826EAA">
              <w:rPr>
                <w:rFonts w:ascii="Arial" w:hAnsi="Arial" w:cs="Arial"/>
                <w:sz w:val="16"/>
                <w:szCs w:val="16"/>
              </w:rPr>
              <w:tab/>
              <w:t>N/A</w:t>
            </w:r>
          </w:p>
          <w:p w14:paraId="6A750153" w14:textId="49FB412E" w:rsidR="0080390E" w:rsidRDefault="0080390E" w:rsidP="0080390E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Receiving Food Services as ordered</w:t>
            </w:r>
          </w:p>
          <w:p w14:paraId="580C0A9E" w14:textId="156F9674" w:rsidR="0080390E" w:rsidRDefault="0080390E" w:rsidP="0080390E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Receiving eating assistance</w:t>
            </w:r>
          </w:p>
          <w:p w14:paraId="76A287FF" w14:textId="6B926142" w:rsidR="0080390E" w:rsidRDefault="0080390E" w:rsidP="0080390E">
            <w:pPr>
              <w:tabs>
                <w:tab w:val="center" w:pos="165"/>
                <w:tab w:val="center" w:pos="613"/>
                <w:tab w:val="center" w:pos="1063"/>
                <w:tab w:val="left" w:pos="1423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A43D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 xml:space="preserve">Residents can make or select snacks and beverages without staff assistance as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indicted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 PCSP.</w:t>
            </w:r>
          </w:p>
        </w:tc>
      </w:tr>
      <w:tr w:rsidR="0080390E" w14:paraId="27B1E054" w14:textId="77777777" w:rsidTr="0080390E">
        <w:trPr>
          <w:trHeight w:val="2542"/>
        </w:trPr>
        <w:tc>
          <w:tcPr>
            <w:tcW w:w="10790" w:type="dxa"/>
            <w:gridSpan w:val="8"/>
          </w:tcPr>
          <w:p w14:paraId="70316F3D" w14:textId="77777777" w:rsidR="0080390E" w:rsidRPr="0037235F" w:rsidRDefault="0080390E" w:rsidP="008039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56F8F3E8" w14:textId="39D30766" w:rsidR="0080390E" w:rsidRDefault="0080390E" w:rsidP="008039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0390E" w14:paraId="2709A9BA" w14:textId="77777777" w:rsidTr="00A97C01">
        <w:trPr>
          <w:trHeight w:val="317"/>
        </w:trPr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4FE1DDE0" w14:textId="036F1BDE" w:rsidR="0080390E" w:rsidRPr="00A97C01" w:rsidRDefault="0080390E" w:rsidP="008039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C01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0390E" w14:paraId="292D74AD" w14:textId="77777777" w:rsidTr="0080390E">
        <w:trPr>
          <w:trHeight w:val="7402"/>
        </w:trPr>
        <w:tc>
          <w:tcPr>
            <w:tcW w:w="10790" w:type="dxa"/>
            <w:gridSpan w:val="8"/>
          </w:tcPr>
          <w:p w14:paraId="1ECC92EE" w14:textId="09A5E607" w:rsidR="0080390E" w:rsidRDefault="007B18A1" w:rsidP="007B18A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 w:rsidR="00CA43DB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5E6EC269" w14:textId="77777777" w:rsidR="00D571FB" w:rsidRPr="00BE62DF" w:rsidRDefault="00D571FB" w:rsidP="000B2DBE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BE62DF" w:rsidSect="000B2DB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EE2C" w14:textId="77777777" w:rsidR="000B2DBE" w:rsidRDefault="000B2DBE" w:rsidP="000B2DBE">
      <w:pPr>
        <w:spacing w:after="0" w:line="240" w:lineRule="auto"/>
      </w:pPr>
      <w:r>
        <w:separator/>
      </w:r>
    </w:p>
  </w:endnote>
  <w:endnote w:type="continuationSeparator" w:id="0">
    <w:p w14:paraId="762B66CF" w14:textId="77777777" w:rsidR="000B2DBE" w:rsidRDefault="000B2DBE" w:rsidP="000B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62917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0F8111" w14:textId="13E875E1" w:rsidR="000B2DBE" w:rsidRDefault="000B2DBE" w:rsidP="000B2D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0B2DB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ESF </w:t>
            </w:r>
            <w:r w:rsidR="007B18A1">
              <w:rPr>
                <w:rFonts w:ascii="Arial" w:hAnsi="Arial" w:cs="Arial"/>
                <w:b/>
                <w:bCs/>
                <w:sz w:val="16"/>
                <w:szCs w:val="16"/>
              </w:rPr>
              <w:t>RESIDENT RECORD REVEIW</w:t>
            </w:r>
            <w:r>
              <w:tab/>
            </w:r>
            <w:r w:rsidRPr="000B2D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B2DBE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B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B2D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B2DBE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B2DBE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B2D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C58570D" w14:textId="4D0F6E42" w:rsidR="000B2DBE" w:rsidRPr="000B2DBE" w:rsidRDefault="000B2DBE">
    <w:pPr>
      <w:pStyle w:val="Footer"/>
      <w:rPr>
        <w:rFonts w:ascii="Arial" w:hAnsi="Arial" w:cs="Arial"/>
        <w:b/>
        <w:bCs/>
        <w:sz w:val="16"/>
        <w:szCs w:val="16"/>
      </w:rPr>
    </w:pPr>
    <w:r w:rsidRPr="000B2DBE">
      <w:rPr>
        <w:rFonts w:ascii="Arial" w:hAnsi="Arial" w:cs="Arial"/>
        <w:b/>
        <w:bCs/>
        <w:sz w:val="16"/>
        <w:szCs w:val="16"/>
      </w:rPr>
      <w:t>DSHS 15-57</w:t>
    </w:r>
    <w:r w:rsidR="0080390E">
      <w:rPr>
        <w:rFonts w:ascii="Arial" w:hAnsi="Arial" w:cs="Arial"/>
        <w:b/>
        <w:bCs/>
        <w:sz w:val="16"/>
        <w:szCs w:val="16"/>
      </w:rPr>
      <w:t>8</w:t>
    </w:r>
    <w:r w:rsidRPr="000B2DBE">
      <w:rPr>
        <w:rFonts w:ascii="Arial" w:hAnsi="Arial" w:cs="Arial"/>
        <w:b/>
        <w:bCs/>
        <w:sz w:val="16"/>
        <w:szCs w:val="16"/>
      </w:rPr>
      <w:t xml:space="preserve"> (REV. 0</w:t>
    </w:r>
    <w:r w:rsidR="00EE2711">
      <w:rPr>
        <w:rFonts w:ascii="Arial" w:hAnsi="Arial" w:cs="Arial"/>
        <w:b/>
        <w:bCs/>
        <w:sz w:val="16"/>
        <w:szCs w:val="16"/>
      </w:rPr>
      <w:t>3</w:t>
    </w:r>
    <w:r w:rsidRPr="000B2DBE">
      <w:rPr>
        <w:rFonts w:ascii="Arial" w:hAnsi="Arial" w:cs="Arial"/>
        <w:b/>
        <w:bCs/>
        <w:sz w:val="16"/>
        <w:szCs w:val="16"/>
      </w:rPr>
      <w:t xml:space="preserve">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55DB" w14:textId="77777777" w:rsidR="000B2DBE" w:rsidRDefault="000B2DBE" w:rsidP="000B2DBE">
      <w:pPr>
        <w:spacing w:after="0" w:line="240" w:lineRule="auto"/>
      </w:pPr>
      <w:r>
        <w:separator/>
      </w:r>
    </w:p>
  </w:footnote>
  <w:footnote w:type="continuationSeparator" w:id="0">
    <w:p w14:paraId="54F9D966" w14:textId="77777777" w:rsidR="000B2DBE" w:rsidRDefault="000B2DBE" w:rsidP="000B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1BC"/>
    <w:multiLevelType w:val="hybridMultilevel"/>
    <w:tmpl w:val="03AA0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A71"/>
    <w:multiLevelType w:val="hybridMultilevel"/>
    <w:tmpl w:val="1D3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B3E59"/>
    <w:multiLevelType w:val="hybridMultilevel"/>
    <w:tmpl w:val="3D4C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2759"/>
    <w:multiLevelType w:val="hybridMultilevel"/>
    <w:tmpl w:val="87D6A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71A1E"/>
    <w:multiLevelType w:val="hybridMultilevel"/>
    <w:tmpl w:val="409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D1DA1"/>
    <w:multiLevelType w:val="hybridMultilevel"/>
    <w:tmpl w:val="A2E4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428C3"/>
    <w:multiLevelType w:val="hybridMultilevel"/>
    <w:tmpl w:val="01A6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F2AC1"/>
    <w:multiLevelType w:val="hybridMultilevel"/>
    <w:tmpl w:val="C90C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08987">
    <w:abstractNumId w:val="3"/>
  </w:num>
  <w:num w:numId="2" w16cid:durableId="299306048">
    <w:abstractNumId w:val="0"/>
  </w:num>
  <w:num w:numId="3" w16cid:durableId="581334457">
    <w:abstractNumId w:val="7"/>
  </w:num>
  <w:num w:numId="4" w16cid:durableId="1011613744">
    <w:abstractNumId w:val="2"/>
  </w:num>
  <w:num w:numId="5" w16cid:durableId="1861043862">
    <w:abstractNumId w:val="1"/>
  </w:num>
  <w:num w:numId="6" w16cid:durableId="287277007">
    <w:abstractNumId w:val="6"/>
  </w:num>
  <w:num w:numId="7" w16cid:durableId="1974867072">
    <w:abstractNumId w:val="4"/>
  </w:num>
  <w:num w:numId="8" w16cid:durableId="1994604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MJ24FnCPNZPq2nkXKP97eExOWgN0yt9+ESs0CMTYIXGA66wgg3M35E0QqLvQ9J+pvmOVxAxpZgU52dcy4l7e8g==" w:salt="/zP/eszxw78utdi66CJc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91"/>
    <w:rsid w:val="000B2DBE"/>
    <w:rsid w:val="00245A91"/>
    <w:rsid w:val="002B4F83"/>
    <w:rsid w:val="00553005"/>
    <w:rsid w:val="00644942"/>
    <w:rsid w:val="007B18A1"/>
    <w:rsid w:val="0080390E"/>
    <w:rsid w:val="0083231F"/>
    <w:rsid w:val="008D0814"/>
    <w:rsid w:val="00991553"/>
    <w:rsid w:val="00A97C01"/>
    <w:rsid w:val="00BE62DF"/>
    <w:rsid w:val="00C83FC3"/>
    <w:rsid w:val="00CA43DB"/>
    <w:rsid w:val="00CB3973"/>
    <w:rsid w:val="00D571FB"/>
    <w:rsid w:val="00E064C9"/>
    <w:rsid w:val="00EE2711"/>
    <w:rsid w:val="00EF2D5C"/>
    <w:rsid w:val="00F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5A69"/>
  <w15:chartTrackingRefBased/>
  <w15:docId w15:val="{BACB12B7-8FCA-4D9C-99ED-805AEDF1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A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2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BE"/>
  </w:style>
  <w:style w:type="paragraph" w:styleId="Footer">
    <w:name w:val="footer"/>
    <w:basedOn w:val="Normal"/>
    <w:link w:val="FooterChar"/>
    <w:uiPriority w:val="99"/>
    <w:unhideWhenUsed/>
    <w:rsid w:val="000B2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BE"/>
  </w:style>
  <w:style w:type="character" w:styleId="CommentReference">
    <w:name w:val="annotation reference"/>
    <w:basedOn w:val="DefaultParagraphFont"/>
    <w:uiPriority w:val="99"/>
    <w:semiHidden/>
    <w:unhideWhenUsed/>
    <w:rsid w:val="00F22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99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999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BE6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Environmental Observations</vt:lpstr>
    </vt:vector>
  </TitlesOfParts>
  <Company>DSHS TSD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Resident Record Review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2025-04-10T23:01:00Z</dcterms:created>
  <dcterms:modified xsi:type="dcterms:W3CDTF">2025-04-10T23:01:00Z</dcterms:modified>
</cp:coreProperties>
</file>