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070"/>
        <w:gridCol w:w="90"/>
        <w:gridCol w:w="270"/>
        <w:gridCol w:w="1980"/>
        <w:gridCol w:w="23"/>
        <w:gridCol w:w="1957"/>
        <w:gridCol w:w="47"/>
        <w:gridCol w:w="469"/>
        <w:gridCol w:w="13"/>
        <w:gridCol w:w="1451"/>
        <w:gridCol w:w="71"/>
        <w:gridCol w:w="7"/>
        <w:gridCol w:w="1902"/>
        <w:gridCol w:w="94"/>
        <w:gridCol w:w="972"/>
        <w:gridCol w:w="1004"/>
        <w:gridCol w:w="28"/>
        <w:gridCol w:w="451"/>
        <w:gridCol w:w="1501"/>
      </w:tblGrid>
      <w:tr w:rsidR="0037235F" w14:paraId="0850255B" w14:textId="77777777" w:rsidTr="00FF736E">
        <w:trPr>
          <w:tblHeader/>
        </w:trPr>
        <w:tc>
          <w:tcPr>
            <w:tcW w:w="2160" w:type="dxa"/>
            <w:gridSpan w:val="2"/>
            <w:tcBorders>
              <w:top w:val="nil"/>
              <w:left w:val="nil"/>
              <w:bottom w:val="nil"/>
              <w:right w:val="nil"/>
            </w:tcBorders>
          </w:tcPr>
          <w:p w14:paraId="63BCDC74" w14:textId="43E5B523" w:rsidR="0037235F" w:rsidRDefault="00B562A5" w:rsidP="009A2046">
            <w:r>
              <w:rPr>
                <w:noProof/>
              </w:rPr>
              <w:drawing>
                <wp:inline distT="0" distB="0" distL="0" distR="0" wp14:anchorId="5E62CA0B" wp14:editId="63156CE3">
                  <wp:extent cx="1225550" cy="426085"/>
                  <wp:effectExtent l="0" t="0" r="0" b="0"/>
                  <wp:docPr id="121725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56671" name="Picture 12172566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0" cy="426085"/>
                          </a:xfrm>
                          <a:prstGeom prst="rect">
                            <a:avLst/>
                          </a:prstGeom>
                        </pic:spPr>
                      </pic:pic>
                    </a:graphicData>
                  </a:graphic>
                </wp:inline>
              </w:drawing>
            </w:r>
          </w:p>
        </w:tc>
        <w:tc>
          <w:tcPr>
            <w:tcW w:w="10739" w:type="dxa"/>
            <w:gridSpan w:val="16"/>
            <w:tcBorders>
              <w:top w:val="nil"/>
              <w:left w:val="nil"/>
              <w:bottom w:val="nil"/>
              <w:right w:val="nil"/>
            </w:tcBorders>
            <w:vAlign w:val="center"/>
          </w:tcPr>
          <w:p w14:paraId="5F623684"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AGING AND LONG-TERM SUPPORT ADMINISTRATION (ALTSA)</w:t>
            </w:r>
          </w:p>
          <w:p w14:paraId="55D240C4"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ENHANCED SERVICES FACILTY (ESF)</w:t>
            </w:r>
          </w:p>
          <w:p w14:paraId="7E0B7EBC" w14:textId="77777777" w:rsidR="0037235F" w:rsidRPr="0037235F" w:rsidRDefault="0037235F" w:rsidP="00E26F03">
            <w:pPr>
              <w:jc w:val="center"/>
              <w:rPr>
                <w:rFonts w:ascii="Arial" w:hAnsi="Arial" w:cs="Arial"/>
                <w:b/>
                <w:sz w:val="28"/>
                <w:szCs w:val="28"/>
              </w:rPr>
            </w:pPr>
            <w:r w:rsidRPr="0037235F">
              <w:rPr>
                <w:rFonts w:ascii="Arial" w:hAnsi="Arial" w:cs="Arial"/>
                <w:b/>
                <w:sz w:val="28"/>
                <w:szCs w:val="28"/>
              </w:rPr>
              <w:t xml:space="preserve">ESF </w:t>
            </w:r>
            <w:r w:rsidR="00E26F03">
              <w:rPr>
                <w:rFonts w:ascii="Arial" w:hAnsi="Arial" w:cs="Arial"/>
                <w:b/>
                <w:sz w:val="28"/>
                <w:szCs w:val="28"/>
              </w:rPr>
              <w:t>Staff and Administrative Record Review</w:t>
            </w:r>
          </w:p>
        </w:tc>
        <w:tc>
          <w:tcPr>
            <w:tcW w:w="1501" w:type="dxa"/>
            <w:tcBorders>
              <w:top w:val="nil"/>
              <w:left w:val="nil"/>
              <w:bottom w:val="nil"/>
              <w:right w:val="nil"/>
            </w:tcBorders>
          </w:tcPr>
          <w:p w14:paraId="1A09E2D8" w14:textId="77777777" w:rsidR="0037235F" w:rsidRPr="00B562A5" w:rsidRDefault="0037235F" w:rsidP="00E26F03">
            <w:pPr>
              <w:jc w:val="right"/>
              <w:rPr>
                <w:rFonts w:ascii="Arial" w:hAnsi="Arial" w:cs="Arial"/>
                <w:bCs/>
                <w:sz w:val="20"/>
                <w:szCs w:val="20"/>
              </w:rPr>
            </w:pPr>
            <w:r w:rsidRPr="00B562A5">
              <w:rPr>
                <w:rFonts w:ascii="Arial" w:hAnsi="Arial" w:cs="Arial"/>
                <w:bCs/>
                <w:sz w:val="20"/>
                <w:szCs w:val="20"/>
              </w:rPr>
              <w:t xml:space="preserve">Attachment </w:t>
            </w:r>
            <w:r w:rsidR="00E26F03" w:rsidRPr="00B562A5">
              <w:rPr>
                <w:rFonts w:ascii="Arial" w:hAnsi="Arial" w:cs="Arial"/>
                <w:bCs/>
                <w:sz w:val="20"/>
                <w:szCs w:val="20"/>
              </w:rPr>
              <w:t>I</w:t>
            </w:r>
          </w:p>
        </w:tc>
      </w:tr>
      <w:tr w:rsidR="00755439" w14:paraId="33B00506" w14:textId="77777777" w:rsidTr="00FF736E">
        <w:trPr>
          <w:trHeight w:hRule="exact" w:val="518"/>
          <w:tblHeader/>
        </w:trPr>
        <w:tc>
          <w:tcPr>
            <w:tcW w:w="8448" w:type="dxa"/>
            <w:gridSpan w:val="12"/>
          </w:tcPr>
          <w:p w14:paraId="05B5BFF8" w14:textId="77777777" w:rsidR="00755439" w:rsidRPr="0037235F" w:rsidRDefault="00755439" w:rsidP="00755439">
            <w:pPr>
              <w:rPr>
                <w:rFonts w:ascii="Arial" w:hAnsi="Arial" w:cs="Arial"/>
                <w:sz w:val="16"/>
                <w:szCs w:val="16"/>
              </w:rPr>
            </w:pPr>
            <w:r w:rsidRPr="0037235F">
              <w:rPr>
                <w:rFonts w:ascii="Arial" w:hAnsi="Arial" w:cs="Arial"/>
                <w:sz w:val="16"/>
                <w:szCs w:val="16"/>
              </w:rPr>
              <w:t>ENHANCED SERVICES FACILITY NAME</w:t>
            </w:r>
          </w:p>
          <w:p w14:paraId="28925181" w14:textId="6336C2F7" w:rsidR="00755439" w:rsidRPr="0037235F" w:rsidRDefault="00755439" w:rsidP="00755439">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968" w:type="dxa"/>
            <w:gridSpan w:val="3"/>
          </w:tcPr>
          <w:p w14:paraId="104D957D" w14:textId="77777777" w:rsidR="00755439" w:rsidRPr="0037235F" w:rsidRDefault="00755439" w:rsidP="00755439">
            <w:pPr>
              <w:rPr>
                <w:rFonts w:ascii="Arial" w:hAnsi="Arial" w:cs="Arial"/>
                <w:sz w:val="16"/>
                <w:szCs w:val="16"/>
              </w:rPr>
            </w:pPr>
            <w:r w:rsidRPr="0037235F">
              <w:rPr>
                <w:rFonts w:ascii="Arial" w:hAnsi="Arial" w:cs="Arial"/>
                <w:sz w:val="16"/>
                <w:szCs w:val="16"/>
              </w:rPr>
              <w:t>LICENSE NUMBER</w:t>
            </w:r>
          </w:p>
          <w:p w14:paraId="0B6C84CD" w14:textId="7FDD87E3" w:rsidR="00755439" w:rsidRPr="0037235F" w:rsidRDefault="00755439" w:rsidP="00755439">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84" w:type="dxa"/>
            <w:gridSpan w:val="4"/>
          </w:tcPr>
          <w:p w14:paraId="5D2F5C47" w14:textId="77777777" w:rsidR="00755439" w:rsidRPr="0037235F" w:rsidRDefault="00755439" w:rsidP="00755439">
            <w:pPr>
              <w:rPr>
                <w:rFonts w:ascii="Arial" w:hAnsi="Arial" w:cs="Arial"/>
                <w:sz w:val="16"/>
                <w:szCs w:val="16"/>
              </w:rPr>
            </w:pPr>
            <w:r w:rsidRPr="0037235F">
              <w:rPr>
                <w:rFonts w:ascii="Arial" w:hAnsi="Arial" w:cs="Arial"/>
                <w:sz w:val="16"/>
                <w:szCs w:val="16"/>
              </w:rPr>
              <w:t>INSPECTION DATE</w:t>
            </w:r>
          </w:p>
          <w:p w14:paraId="7CF3E548" w14:textId="20E59F70" w:rsidR="00755439" w:rsidRPr="0037235F" w:rsidRDefault="00755439" w:rsidP="00755439">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55439" w14:paraId="2761687B" w14:textId="77777777" w:rsidTr="00FF736E">
        <w:trPr>
          <w:trHeight w:hRule="exact" w:val="518"/>
          <w:tblHeader/>
        </w:trPr>
        <w:tc>
          <w:tcPr>
            <w:tcW w:w="6919" w:type="dxa"/>
            <w:gridSpan w:val="9"/>
          </w:tcPr>
          <w:p w14:paraId="02BD996A" w14:textId="77777777" w:rsidR="00755439" w:rsidRPr="0037235F" w:rsidRDefault="00755439" w:rsidP="00C111CF">
            <w:pPr>
              <w:rPr>
                <w:rFonts w:ascii="Arial" w:hAnsi="Arial" w:cs="Arial"/>
                <w:sz w:val="16"/>
                <w:szCs w:val="16"/>
              </w:rPr>
            </w:pPr>
            <w:r>
              <w:rPr>
                <w:rFonts w:ascii="Arial" w:hAnsi="Arial" w:cs="Arial"/>
                <w:sz w:val="16"/>
                <w:szCs w:val="16"/>
              </w:rPr>
              <w:t>PROVIDER / LICENSEE’S</w:t>
            </w:r>
            <w:r w:rsidRPr="0037235F">
              <w:rPr>
                <w:rFonts w:ascii="Arial" w:hAnsi="Arial" w:cs="Arial"/>
                <w:sz w:val="16"/>
                <w:szCs w:val="16"/>
              </w:rPr>
              <w:t xml:space="preserve"> NAME</w:t>
            </w:r>
          </w:p>
          <w:p w14:paraId="3EB33001" w14:textId="54A99437" w:rsidR="00755439" w:rsidRPr="0037235F" w:rsidRDefault="00755439" w:rsidP="00C111CF">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481" w:type="dxa"/>
            <w:gridSpan w:val="10"/>
          </w:tcPr>
          <w:p w14:paraId="7B456E8E" w14:textId="77777777" w:rsidR="00755439" w:rsidRPr="0037235F" w:rsidRDefault="00755439" w:rsidP="00C111CF">
            <w:pPr>
              <w:rPr>
                <w:rFonts w:ascii="Arial" w:hAnsi="Arial" w:cs="Arial"/>
                <w:sz w:val="16"/>
                <w:szCs w:val="16"/>
              </w:rPr>
            </w:pPr>
            <w:r>
              <w:rPr>
                <w:rFonts w:ascii="Arial" w:hAnsi="Arial" w:cs="Arial"/>
                <w:sz w:val="16"/>
                <w:szCs w:val="16"/>
              </w:rPr>
              <w:t>LICENSOR’S</w:t>
            </w:r>
            <w:r w:rsidRPr="0037235F">
              <w:rPr>
                <w:rFonts w:ascii="Arial" w:hAnsi="Arial" w:cs="Arial"/>
                <w:sz w:val="16"/>
                <w:szCs w:val="16"/>
              </w:rPr>
              <w:t xml:space="preserve"> NAME</w:t>
            </w:r>
          </w:p>
          <w:p w14:paraId="31AF2669" w14:textId="2E912BF5" w:rsidR="00755439" w:rsidRPr="0037235F" w:rsidRDefault="00755439" w:rsidP="00C111CF">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562A5" w14:paraId="186E889B" w14:textId="77777777" w:rsidTr="00FF736E">
        <w:trPr>
          <w:trHeight w:hRule="exact" w:val="317"/>
        </w:trPr>
        <w:tc>
          <w:tcPr>
            <w:tcW w:w="14400" w:type="dxa"/>
            <w:gridSpan w:val="19"/>
            <w:shd w:val="clear" w:color="auto" w:fill="DEEAF6" w:themeFill="accent1" w:themeFillTint="33"/>
            <w:vAlign w:val="center"/>
          </w:tcPr>
          <w:p w14:paraId="53059694" w14:textId="1D9E1BA9" w:rsidR="00B562A5" w:rsidRPr="00B715DF" w:rsidRDefault="00B562A5" w:rsidP="00C111CF">
            <w:pPr>
              <w:rPr>
                <w:rFonts w:ascii="Arial" w:hAnsi="Arial" w:cs="Arial"/>
                <w:b/>
                <w:bCs/>
                <w:sz w:val="18"/>
                <w:szCs w:val="18"/>
              </w:rPr>
            </w:pPr>
            <w:r w:rsidRPr="00B715DF">
              <w:rPr>
                <w:rFonts w:ascii="Arial" w:hAnsi="Arial" w:cs="Arial"/>
                <w:b/>
                <w:bCs/>
                <w:sz w:val="18"/>
                <w:szCs w:val="18"/>
              </w:rPr>
              <w:t>Complete each box not greyed out.  When additional staff require review, use another copy of this form.  See Page 4 for additional instructions.</w:t>
            </w:r>
          </w:p>
        </w:tc>
      </w:tr>
      <w:tr w:rsidR="00B562A5" w14:paraId="05E049D0" w14:textId="77777777" w:rsidTr="00FF736E">
        <w:tc>
          <w:tcPr>
            <w:tcW w:w="2430" w:type="dxa"/>
            <w:gridSpan w:val="3"/>
            <w:shd w:val="clear" w:color="auto" w:fill="FFF7E1"/>
            <w:vAlign w:val="center"/>
          </w:tcPr>
          <w:p w14:paraId="2FC7DBB0" w14:textId="77777777" w:rsidR="00B562A5" w:rsidRPr="00C111CF" w:rsidRDefault="00B562A5" w:rsidP="00B562A5">
            <w:pPr>
              <w:spacing w:before="40" w:after="40"/>
              <w:jc w:val="center"/>
              <w:rPr>
                <w:rFonts w:ascii="Arial" w:hAnsi="Arial" w:cs="Arial"/>
                <w:sz w:val="16"/>
                <w:szCs w:val="16"/>
              </w:rPr>
            </w:pPr>
            <w:r w:rsidRPr="00C111CF">
              <w:rPr>
                <w:rFonts w:ascii="Arial" w:hAnsi="Arial" w:cs="Arial"/>
                <w:sz w:val="16"/>
                <w:szCs w:val="16"/>
              </w:rPr>
              <w:t>STAFF</w:t>
            </w:r>
          </w:p>
        </w:tc>
        <w:tc>
          <w:tcPr>
            <w:tcW w:w="2003" w:type="dxa"/>
            <w:gridSpan w:val="2"/>
            <w:shd w:val="clear" w:color="auto" w:fill="FFF7E1"/>
            <w:vAlign w:val="center"/>
          </w:tcPr>
          <w:p w14:paraId="2143CD93" w14:textId="77777777" w:rsidR="00B562A5" w:rsidRPr="00C111CF" w:rsidRDefault="00B562A5" w:rsidP="00B562A5">
            <w:pPr>
              <w:spacing w:before="40" w:after="40"/>
              <w:jc w:val="center"/>
              <w:rPr>
                <w:rFonts w:ascii="Arial" w:hAnsi="Arial" w:cs="Arial"/>
                <w:sz w:val="16"/>
                <w:szCs w:val="16"/>
              </w:rPr>
            </w:pPr>
            <w:r>
              <w:rPr>
                <w:rFonts w:ascii="Arial" w:hAnsi="Arial" w:cs="Arial"/>
                <w:sz w:val="16"/>
                <w:szCs w:val="16"/>
              </w:rPr>
              <w:t>ADMINISTRATOR</w:t>
            </w:r>
          </w:p>
        </w:tc>
        <w:tc>
          <w:tcPr>
            <w:tcW w:w="2004" w:type="dxa"/>
            <w:gridSpan w:val="2"/>
            <w:shd w:val="clear" w:color="auto" w:fill="FFF7E1"/>
            <w:vAlign w:val="center"/>
          </w:tcPr>
          <w:p w14:paraId="413243B0" w14:textId="5597D27F" w:rsidR="00B562A5" w:rsidRPr="00C111CF" w:rsidRDefault="00B562A5" w:rsidP="00B562A5">
            <w:pPr>
              <w:spacing w:before="40" w:after="40"/>
              <w:jc w:val="center"/>
              <w:rPr>
                <w:rFonts w:ascii="Arial" w:hAnsi="Arial" w:cs="Arial"/>
                <w:sz w:val="16"/>
                <w:szCs w:val="16"/>
              </w:rPr>
            </w:pPr>
            <w:r>
              <w:rPr>
                <w:rFonts w:ascii="Arial" w:hAnsi="Arial" w:cs="Arial"/>
                <w:sz w:val="16"/>
                <w:szCs w:val="16"/>
              </w:rPr>
              <w:t>STAFF (NEW)</w:t>
            </w:r>
          </w:p>
        </w:tc>
        <w:tc>
          <w:tcPr>
            <w:tcW w:w="2004" w:type="dxa"/>
            <w:gridSpan w:val="4"/>
            <w:shd w:val="clear" w:color="auto" w:fill="FFF7E1"/>
            <w:vAlign w:val="center"/>
          </w:tcPr>
          <w:p w14:paraId="405B951F" w14:textId="3C734381" w:rsidR="00B562A5" w:rsidRPr="00C111CF" w:rsidRDefault="00B562A5" w:rsidP="00B562A5">
            <w:pPr>
              <w:spacing w:before="40" w:after="40"/>
              <w:jc w:val="center"/>
              <w:rPr>
                <w:rFonts w:ascii="Arial" w:hAnsi="Arial" w:cs="Arial"/>
                <w:sz w:val="16"/>
                <w:szCs w:val="16"/>
              </w:rPr>
            </w:pPr>
            <w:r>
              <w:rPr>
                <w:rFonts w:ascii="Arial" w:hAnsi="Arial" w:cs="Arial"/>
                <w:sz w:val="16"/>
                <w:szCs w:val="16"/>
              </w:rPr>
              <w:t>STAFF (NEW)</w:t>
            </w:r>
          </w:p>
        </w:tc>
        <w:tc>
          <w:tcPr>
            <w:tcW w:w="2003" w:type="dxa"/>
            <w:gridSpan w:val="3"/>
            <w:shd w:val="clear" w:color="auto" w:fill="FFF7E1"/>
            <w:vAlign w:val="center"/>
          </w:tcPr>
          <w:p w14:paraId="1474AC78" w14:textId="2CF17EE3" w:rsidR="00B562A5" w:rsidRPr="00C111CF" w:rsidRDefault="00B562A5" w:rsidP="00B562A5">
            <w:pPr>
              <w:spacing w:before="40" w:after="40"/>
              <w:jc w:val="center"/>
              <w:rPr>
                <w:rFonts w:ascii="Arial" w:hAnsi="Arial" w:cs="Arial"/>
                <w:sz w:val="16"/>
                <w:szCs w:val="16"/>
              </w:rPr>
            </w:pPr>
            <w:r>
              <w:rPr>
                <w:rFonts w:ascii="Arial" w:hAnsi="Arial" w:cs="Arial"/>
                <w:sz w:val="16"/>
                <w:szCs w:val="16"/>
              </w:rPr>
              <w:t>STAFF (NEW)</w:t>
            </w:r>
          </w:p>
        </w:tc>
        <w:tc>
          <w:tcPr>
            <w:tcW w:w="2004" w:type="dxa"/>
            <w:gridSpan w:val="3"/>
            <w:shd w:val="clear" w:color="auto" w:fill="FFF7E1"/>
            <w:vAlign w:val="center"/>
          </w:tcPr>
          <w:p w14:paraId="5B0921C7" w14:textId="5E94F5AA" w:rsidR="00B562A5" w:rsidRPr="00C111CF" w:rsidRDefault="00B562A5" w:rsidP="00B562A5">
            <w:pPr>
              <w:spacing w:before="40" w:after="40"/>
              <w:jc w:val="center"/>
              <w:rPr>
                <w:rFonts w:ascii="Arial" w:hAnsi="Arial" w:cs="Arial"/>
                <w:sz w:val="16"/>
                <w:szCs w:val="16"/>
              </w:rPr>
            </w:pPr>
            <w:r>
              <w:rPr>
                <w:rFonts w:ascii="Arial" w:hAnsi="Arial" w:cs="Arial"/>
                <w:sz w:val="16"/>
                <w:szCs w:val="16"/>
              </w:rPr>
              <w:t>STAFF (</w:t>
            </w:r>
            <w:r>
              <w:rPr>
                <w:rFonts w:ascii="Arial" w:hAnsi="Arial" w:cs="Arial"/>
                <w:sz w:val="16"/>
                <w:szCs w:val="16"/>
              </w:rPr>
              <w:sym w:font="Symbol" w:char="F03E"/>
            </w:r>
            <w:r>
              <w:rPr>
                <w:rFonts w:ascii="Arial" w:hAnsi="Arial" w:cs="Arial"/>
                <w:sz w:val="16"/>
                <w:szCs w:val="16"/>
              </w:rPr>
              <w:t>TWO YEARS)</w:t>
            </w:r>
          </w:p>
        </w:tc>
        <w:tc>
          <w:tcPr>
            <w:tcW w:w="1952" w:type="dxa"/>
            <w:gridSpan w:val="2"/>
            <w:shd w:val="clear" w:color="auto" w:fill="FFF7E1"/>
            <w:vAlign w:val="center"/>
          </w:tcPr>
          <w:p w14:paraId="27265D91" w14:textId="77012B2E" w:rsidR="00B562A5" w:rsidRPr="00C111CF" w:rsidRDefault="00B562A5" w:rsidP="00B562A5">
            <w:pPr>
              <w:spacing w:before="40" w:after="40"/>
              <w:jc w:val="center"/>
              <w:rPr>
                <w:rFonts w:ascii="Arial" w:hAnsi="Arial" w:cs="Arial"/>
                <w:sz w:val="16"/>
                <w:szCs w:val="16"/>
              </w:rPr>
            </w:pPr>
            <w:r>
              <w:rPr>
                <w:rFonts w:ascii="Arial" w:hAnsi="Arial" w:cs="Arial"/>
                <w:sz w:val="16"/>
                <w:szCs w:val="16"/>
              </w:rPr>
              <w:t>STAFF (</w:t>
            </w:r>
            <w:r>
              <w:rPr>
                <w:rFonts w:ascii="Arial" w:hAnsi="Arial" w:cs="Arial"/>
                <w:sz w:val="16"/>
                <w:szCs w:val="16"/>
              </w:rPr>
              <w:sym w:font="Symbol" w:char="F03E"/>
            </w:r>
            <w:r>
              <w:rPr>
                <w:rFonts w:ascii="Arial" w:hAnsi="Arial" w:cs="Arial"/>
                <w:sz w:val="16"/>
                <w:szCs w:val="16"/>
              </w:rPr>
              <w:t>TWO YEARS)</w:t>
            </w:r>
          </w:p>
        </w:tc>
      </w:tr>
      <w:tr w:rsidR="00C04869" w14:paraId="790F4D18" w14:textId="77777777" w:rsidTr="00FF736E">
        <w:tc>
          <w:tcPr>
            <w:tcW w:w="2430" w:type="dxa"/>
            <w:gridSpan w:val="3"/>
          </w:tcPr>
          <w:p w14:paraId="087C64A4" w14:textId="77777777" w:rsidR="00C04869" w:rsidRPr="00C111CF" w:rsidRDefault="00C04869" w:rsidP="004C0A34">
            <w:pPr>
              <w:spacing w:before="40" w:after="40"/>
              <w:rPr>
                <w:rFonts w:ascii="Arial" w:hAnsi="Arial" w:cs="Arial"/>
                <w:sz w:val="16"/>
                <w:szCs w:val="16"/>
              </w:rPr>
            </w:pPr>
            <w:r>
              <w:rPr>
                <w:rFonts w:ascii="Arial" w:hAnsi="Arial" w:cs="Arial"/>
                <w:sz w:val="16"/>
                <w:szCs w:val="16"/>
              </w:rPr>
              <w:t>NAME</w:t>
            </w:r>
          </w:p>
        </w:tc>
        <w:tc>
          <w:tcPr>
            <w:tcW w:w="2003" w:type="dxa"/>
            <w:gridSpan w:val="2"/>
          </w:tcPr>
          <w:p w14:paraId="272DA446" w14:textId="27039D44"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1D03C9DA" w14:textId="4BEFA1DC"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3563816B" w14:textId="70DA14DF"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4568BBD0" w14:textId="62E94FBB"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5DFA0183" w14:textId="66CFE2DF"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6680DF9C" w14:textId="2CE9C30E"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B562A5" w14:paraId="6553DC23" w14:textId="77777777" w:rsidTr="00FF736E">
        <w:tc>
          <w:tcPr>
            <w:tcW w:w="2430" w:type="dxa"/>
            <w:gridSpan w:val="3"/>
          </w:tcPr>
          <w:p w14:paraId="0EFD954D" w14:textId="738933B3" w:rsidR="00B562A5" w:rsidRPr="00C111CF" w:rsidRDefault="00B562A5" w:rsidP="00A12F22">
            <w:pPr>
              <w:spacing w:before="40" w:after="40"/>
              <w:rPr>
                <w:rFonts w:ascii="Arial" w:hAnsi="Arial" w:cs="Arial"/>
                <w:sz w:val="16"/>
                <w:szCs w:val="16"/>
              </w:rPr>
            </w:pPr>
            <w:r>
              <w:rPr>
                <w:rFonts w:ascii="Arial" w:hAnsi="Arial" w:cs="Arial"/>
                <w:sz w:val="16"/>
                <w:szCs w:val="16"/>
              </w:rPr>
              <w:t>IDENTIFIER</w:t>
            </w:r>
          </w:p>
        </w:tc>
        <w:tc>
          <w:tcPr>
            <w:tcW w:w="2003" w:type="dxa"/>
            <w:gridSpan w:val="2"/>
          </w:tcPr>
          <w:p w14:paraId="31555ED3" w14:textId="7A8777BC"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332392CE" w14:textId="161F27E3"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76C3AD9E" w14:textId="63BED043"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4BE87CDC" w14:textId="3A166971"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310AE481" w14:textId="5E527B0F"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09ED07E0" w14:textId="69598855" w:rsidR="00B562A5" w:rsidRPr="00C111CF" w:rsidRDefault="00B562A5" w:rsidP="00A12F22">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C04869" w14:paraId="01ABA260" w14:textId="77777777" w:rsidTr="00FF736E">
        <w:tc>
          <w:tcPr>
            <w:tcW w:w="2430" w:type="dxa"/>
            <w:gridSpan w:val="3"/>
            <w:vAlign w:val="center"/>
          </w:tcPr>
          <w:p w14:paraId="5B0D815C" w14:textId="5536D679" w:rsidR="00C04869" w:rsidRPr="00C111CF" w:rsidRDefault="00C04869" w:rsidP="004C0A34">
            <w:pPr>
              <w:spacing w:before="40" w:after="40"/>
              <w:rPr>
                <w:rFonts w:ascii="Arial" w:hAnsi="Arial" w:cs="Arial"/>
                <w:sz w:val="16"/>
                <w:szCs w:val="16"/>
              </w:rPr>
            </w:pPr>
            <w:r>
              <w:rPr>
                <w:rFonts w:ascii="Arial" w:hAnsi="Arial" w:cs="Arial"/>
                <w:sz w:val="16"/>
                <w:szCs w:val="16"/>
              </w:rPr>
              <w:t>DATE OF BIRTH</w:t>
            </w:r>
          </w:p>
        </w:tc>
        <w:tc>
          <w:tcPr>
            <w:tcW w:w="2003" w:type="dxa"/>
            <w:gridSpan w:val="2"/>
            <w:vAlign w:val="center"/>
          </w:tcPr>
          <w:p w14:paraId="30289923" w14:textId="0BC1641C"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2087B114" w14:textId="106E016B"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10A10C2F" w14:textId="16AD8490"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0D5D183B" w14:textId="75CA78A9"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477748E7" w14:textId="22D32DB8"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6DB63211" w14:textId="4887430B"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C04869" w14:paraId="6572DDC3" w14:textId="77777777" w:rsidTr="00FF736E">
        <w:tc>
          <w:tcPr>
            <w:tcW w:w="2430" w:type="dxa"/>
            <w:gridSpan w:val="3"/>
            <w:vAlign w:val="center"/>
          </w:tcPr>
          <w:p w14:paraId="3080FB71" w14:textId="4C4C14B2" w:rsidR="00C04869" w:rsidRPr="00C111CF" w:rsidRDefault="00C04869" w:rsidP="004C0A34">
            <w:pPr>
              <w:spacing w:before="40" w:after="40"/>
              <w:rPr>
                <w:rFonts w:ascii="Arial" w:hAnsi="Arial" w:cs="Arial"/>
                <w:sz w:val="16"/>
                <w:szCs w:val="16"/>
              </w:rPr>
            </w:pPr>
            <w:r>
              <w:rPr>
                <w:rFonts w:ascii="Arial" w:hAnsi="Arial" w:cs="Arial"/>
                <w:sz w:val="16"/>
                <w:szCs w:val="16"/>
              </w:rPr>
              <w:t>DATE OF HIRE*</w:t>
            </w:r>
          </w:p>
        </w:tc>
        <w:tc>
          <w:tcPr>
            <w:tcW w:w="2003" w:type="dxa"/>
            <w:gridSpan w:val="2"/>
            <w:vAlign w:val="center"/>
          </w:tcPr>
          <w:p w14:paraId="5F3AEB3A" w14:textId="6331D330"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725F045B" w14:textId="03E41417"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423713AA" w14:textId="2FB3C0D5"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55FA3D4B" w14:textId="05E92481"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bottom w:val="single" w:sz="2" w:space="0" w:color="auto"/>
            </w:tcBorders>
            <w:vAlign w:val="center"/>
          </w:tcPr>
          <w:p w14:paraId="7C0E4C98" w14:textId="59512776"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Borders>
              <w:bottom w:val="single" w:sz="2" w:space="0" w:color="auto"/>
            </w:tcBorders>
            <w:vAlign w:val="center"/>
          </w:tcPr>
          <w:p w14:paraId="70AE2FF6" w14:textId="242DD32F" w:rsidR="00C04869" w:rsidRPr="00C111CF" w:rsidRDefault="00C04869" w:rsidP="004C0A34">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5A7F6B2A" w14:textId="77777777" w:rsidTr="00FF736E">
        <w:tc>
          <w:tcPr>
            <w:tcW w:w="2430" w:type="dxa"/>
            <w:gridSpan w:val="3"/>
            <w:vMerge w:val="restart"/>
            <w:vAlign w:val="center"/>
          </w:tcPr>
          <w:p w14:paraId="02B2632D" w14:textId="4526E658" w:rsidR="00582C5D" w:rsidRPr="00C111CF" w:rsidRDefault="00582C5D" w:rsidP="00B562A5">
            <w:pPr>
              <w:spacing w:before="40" w:after="40"/>
              <w:rPr>
                <w:rFonts w:ascii="Arial" w:hAnsi="Arial" w:cs="Arial"/>
                <w:sz w:val="16"/>
                <w:szCs w:val="16"/>
              </w:rPr>
            </w:pPr>
            <w:r>
              <w:rPr>
                <w:rFonts w:ascii="Arial" w:hAnsi="Arial" w:cs="Arial"/>
                <w:sz w:val="16"/>
                <w:szCs w:val="16"/>
              </w:rPr>
              <w:t>BGI CHECK DATE*</w:t>
            </w:r>
          </w:p>
        </w:tc>
        <w:tc>
          <w:tcPr>
            <w:tcW w:w="2003" w:type="dxa"/>
            <w:gridSpan w:val="2"/>
            <w:vMerge w:val="restart"/>
            <w:vAlign w:val="center"/>
          </w:tcPr>
          <w:p w14:paraId="109366F4" w14:textId="098E6089" w:rsidR="00582C5D" w:rsidRPr="00C111CF" w:rsidRDefault="00582C5D" w:rsidP="00B562A5">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Merge w:val="restart"/>
            <w:vAlign w:val="center"/>
          </w:tcPr>
          <w:p w14:paraId="01E15B90" w14:textId="23B384A1" w:rsidR="00582C5D" w:rsidRPr="00C111CF" w:rsidRDefault="00582C5D" w:rsidP="00B562A5">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Merge w:val="restart"/>
            <w:vAlign w:val="center"/>
          </w:tcPr>
          <w:p w14:paraId="3D826147" w14:textId="7CB5501B" w:rsidR="00582C5D" w:rsidRPr="00C111CF" w:rsidRDefault="00582C5D" w:rsidP="00B562A5">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Merge w:val="restart"/>
            <w:vAlign w:val="center"/>
          </w:tcPr>
          <w:p w14:paraId="4DDAC2F3" w14:textId="6B4D950C" w:rsidR="00582C5D" w:rsidRPr="00C111CF" w:rsidRDefault="00582C5D" w:rsidP="00B562A5">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bottom w:val="dashed" w:sz="4" w:space="0" w:color="auto"/>
            </w:tcBorders>
          </w:tcPr>
          <w:p w14:paraId="09969FE1" w14:textId="55B59903" w:rsidR="00582C5D" w:rsidRPr="0037235F" w:rsidRDefault="00582C5D" w:rsidP="00B562A5">
            <w:pPr>
              <w:rPr>
                <w:rFonts w:ascii="Arial" w:hAnsi="Arial" w:cs="Arial"/>
                <w:sz w:val="16"/>
                <w:szCs w:val="16"/>
              </w:rPr>
            </w:pPr>
            <w:r>
              <w:rPr>
                <w:rFonts w:ascii="Arial" w:hAnsi="Arial" w:cs="Arial"/>
                <w:sz w:val="16"/>
                <w:szCs w:val="16"/>
              </w:rPr>
              <w:t>PREVIOUS</w:t>
            </w:r>
          </w:p>
          <w:p w14:paraId="5C75D32B" w14:textId="4F62D0ED" w:rsidR="00582C5D" w:rsidRPr="00C111CF" w:rsidRDefault="00582C5D" w:rsidP="00B562A5">
            <w:pPr>
              <w:spacing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52" w:type="dxa"/>
            <w:gridSpan w:val="2"/>
            <w:tcBorders>
              <w:bottom w:val="dashed" w:sz="4" w:space="0" w:color="auto"/>
            </w:tcBorders>
          </w:tcPr>
          <w:p w14:paraId="6A00FE3A" w14:textId="396F385E" w:rsidR="00582C5D" w:rsidRPr="0037235F" w:rsidRDefault="00582C5D" w:rsidP="00B562A5">
            <w:pPr>
              <w:rPr>
                <w:rFonts w:ascii="Arial" w:hAnsi="Arial" w:cs="Arial"/>
                <w:sz w:val="16"/>
                <w:szCs w:val="16"/>
              </w:rPr>
            </w:pPr>
            <w:r>
              <w:rPr>
                <w:rFonts w:ascii="Arial" w:hAnsi="Arial" w:cs="Arial"/>
                <w:sz w:val="16"/>
                <w:szCs w:val="16"/>
              </w:rPr>
              <w:t>PREVIOUS</w:t>
            </w:r>
          </w:p>
          <w:p w14:paraId="554F33B4" w14:textId="20099522" w:rsidR="00582C5D" w:rsidRPr="00C111CF" w:rsidRDefault="00582C5D" w:rsidP="00B562A5">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82C5D" w14:paraId="52270B11" w14:textId="77777777" w:rsidTr="00FF736E">
        <w:tc>
          <w:tcPr>
            <w:tcW w:w="2430" w:type="dxa"/>
            <w:gridSpan w:val="3"/>
            <w:vMerge/>
            <w:vAlign w:val="center"/>
          </w:tcPr>
          <w:p w14:paraId="3A1B1FEC" w14:textId="77777777" w:rsidR="00582C5D" w:rsidRDefault="00582C5D" w:rsidP="00B562A5">
            <w:pPr>
              <w:spacing w:before="40" w:after="40"/>
              <w:rPr>
                <w:rFonts w:ascii="Arial" w:hAnsi="Arial" w:cs="Arial"/>
                <w:sz w:val="16"/>
                <w:szCs w:val="16"/>
              </w:rPr>
            </w:pPr>
          </w:p>
        </w:tc>
        <w:tc>
          <w:tcPr>
            <w:tcW w:w="2003" w:type="dxa"/>
            <w:gridSpan w:val="2"/>
            <w:vMerge/>
            <w:vAlign w:val="center"/>
          </w:tcPr>
          <w:p w14:paraId="3DA4685E" w14:textId="77777777" w:rsidR="00582C5D" w:rsidRPr="00C111CF" w:rsidRDefault="00582C5D" w:rsidP="00B562A5">
            <w:pPr>
              <w:spacing w:before="40" w:after="40"/>
              <w:rPr>
                <w:rFonts w:ascii="Times New Roman" w:hAnsi="Times New Roman" w:cs="Times New Roman"/>
                <w:b/>
                <w:sz w:val="20"/>
                <w:szCs w:val="20"/>
              </w:rPr>
            </w:pPr>
          </w:p>
        </w:tc>
        <w:tc>
          <w:tcPr>
            <w:tcW w:w="2004" w:type="dxa"/>
            <w:gridSpan w:val="2"/>
            <w:vMerge/>
            <w:vAlign w:val="center"/>
          </w:tcPr>
          <w:p w14:paraId="6744AA80" w14:textId="77777777" w:rsidR="00582C5D" w:rsidRPr="00C111CF" w:rsidRDefault="00582C5D" w:rsidP="00B562A5">
            <w:pPr>
              <w:spacing w:before="40" w:after="40"/>
              <w:rPr>
                <w:rFonts w:ascii="Times New Roman" w:hAnsi="Times New Roman" w:cs="Times New Roman"/>
                <w:b/>
                <w:sz w:val="20"/>
                <w:szCs w:val="20"/>
              </w:rPr>
            </w:pPr>
          </w:p>
        </w:tc>
        <w:tc>
          <w:tcPr>
            <w:tcW w:w="2004" w:type="dxa"/>
            <w:gridSpan w:val="4"/>
            <w:vMerge/>
            <w:vAlign w:val="center"/>
          </w:tcPr>
          <w:p w14:paraId="504DCDDC" w14:textId="77777777" w:rsidR="00582C5D" w:rsidRPr="00C111CF" w:rsidRDefault="00582C5D" w:rsidP="00B562A5">
            <w:pPr>
              <w:spacing w:before="40" w:after="40"/>
              <w:rPr>
                <w:rFonts w:ascii="Times New Roman" w:hAnsi="Times New Roman" w:cs="Times New Roman"/>
                <w:b/>
                <w:sz w:val="20"/>
                <w:szCs w:val="20"/>
              </w:rPr>
            </w:pPr>
          </w:p>
        </w:tc>
        <w:tc>
          <w:tcPr>
            <w:tcW w:w="2003" w:type="dxa"/>
            <w:gridSpan w:val="3"/>
            <w:vMerge/>
            <w:vAlign w:val="center"/>
          </w:tcPr>
          <w:p w14:paraId="53DF5733" w14:textId="77777777" w:rsidR="00582C5D" w:rsidRPr="00C111CF" w:rsidRDefault="00582C5D" w:rsidP="00B562A5">
            <w:pPr>
              <w:spacing w:before="40" w:after="40"/>
              <w:rPr>
                <w:rFonts w:ascii="Times New Roman" w:hAnsi="Times New Roman" w:cs="Times New Roman"/>
                <w:b/>
                <w:sz w:val="20"/>
                <w:szCs w:val="20"/>
              </w:rPr>
            </w:pPr>
          </w:p>
        </w:tc>
        <w:tc>
          <w:tcPr>
            <w:tcW w:w="2004" w:type="dxa"/>
            <w:gridSpan w:val="3"/>
            <w:tcBorders>
              <w:top w:val="dashed" w:sz="4" w:space="0" w:color="auto"/>
            </w:tcBorders>
          </w:tcPr>
          <w:p w14:paraId="16302628" w14:textId="3C576EB6" w:rsidR="00582C5D" w:rsidRPr="0037235F" w:rsidRDefault="00582C5D" w:rsidP="00B562A5">
            <w:pPr>
              <w:rPr>
                <w:rFonts w:ascii="Arial" w:hAnsi="Arial" w:cs="Arial"/>
                <w:sz w:val="16"/>
                <w:szCs w:val="16"/>
              </w:rPr>
            </w:pPr>
            <w:r>
              <w:rPr>
                <w:rFonts w:ascii="Arial" w:hAnsi="Arial" w:cs="Arial"/>
                <w:sz w:val="16"/>
                <w:szCs w:val="16"/>
              </w:rPr>
              <w:t>CURRENT</w:t>
            </w:r>
          </w:p>
          <w:p w14:paraId="3A21170B" w14:textId="7A43B312" w:rsidR="00582C5D" w:rsidRDefault="00582C5D" w:rsidP="00B562A5">
            <w:pPr>
              <w:spacing w:after="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52" w:type="dxa"/>
            <w:gridSpan w:val="2"/>
            <w:tcBorders>
              <w:top w:val="dashed" w:sz="4" w:space="0" w:color="auto"/>
            </w:tcBorders>
          </w:tcPr>
          <w:p w14:paraId="59DF85F6" w14:textId="77777777" w:rsidR="00582C5D" w:rsidRPr="0037235F" w:rsidRDefault="00582C5D" w:rsidP="00B562A5">
            <w:pPr>
              <w:rPr>
                <w:rFonts w:ascii="Arial" w:hAnsi="Arial" w:cs="Arial"/>
                <w:sz w:val="16"/>
                <w:szCs w:val="16"/>
              </w:rPr>
            </w:pPr>
            <w:r>
              <w:rPr>
                <w:rFonts w:ascii="Arial" w:hAnsi="Arial" w:cs="Arial"/>
                <w:sz w:val="16"/>
                <w:szCs w:val="16"/>
              </w:rPr>
              <w:t>CURRENT</w:t>
            </w:r>
          </w:p>
          <w:p w14:paraId="227DE0D5" w14:textId="4D608B48" w:rsidR="00582C5D" w:rsidRDefault="00582C5D" w:rsidP="00B562A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562A5" w14:paraId="53B3EEED" w14:textId="77777777" w:rsidTr="00FF736E">
        <w:tc>
          <w:tcPr>
            <w:tcW w:w="2430" w:type="dxa"/>
            <w:gridSpan w:val="3"/>
            <w:tcBorders>
              <w:bottom w:val="single" w:sz="2" w:space="0" w:color="auto"/>
            </w:tcBorders>
            <w:vAlign w:val="center"/>
          </w:tcPr>
          <w:p w14:paraId="653EFDE0" w14:textId="56B41374" w:rsidR="00B562A5" w:rsidRPr="00C111CF" w:rsidRDefault="00B562A5" w:rsidP="00B562A5">
            <w:pPr>
              <w:spacing w:before="40" w:after="40"/>
              <w:rPr>
                <w:rFonts w:ascii="Arial" w:hAnsi="Arial" w:cs="Arial"/>
                <w:sz w:val="16"/>
                <w:szCs w:val="16"/>
              </w:rPr>
            </w:pPr>
            <w:r>
              <w:rPr>
                <w:rFonts w:ascii="Arial" w:hAnsi="Arial" w:cs="Arial"/>
                <w:sz w:val="16"/>
                <w:szCs w:val="16"/>
              </w:rPr>
              <w:t>FINGERPRINT CHECK</w:t>
            </w:r>
          </w:p>
        </w:tc>
        <w:tc>
          <w:tcPr>
            <w:tcW w:w="2003" w:type="dxa"/>
            <w:gridSpan w:val="2"/>
            <w:tcBorders>
              <w:bottom w:val="single" w:sz="2" w:space="0" w:color="auto"/>
            </w:tcBorders>
            <w:vAlign w:val="center"/>
          </w:tcPr>
          <w:p w14:paraId="202BB23D" w14:textId="32F6F055" w:rsidR="00B562A5" w:rsidRPr="00C171AB" w:rsidRDefault="00B562A5" w:rsidP="00B562A5">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3C9E6F7D" w14:textId="3436F351" w:rsidR="00B562A5" w:rsidRPr="00C171AB" w:rsidRDefault="00B562A5" w:rsidP="00B562A5">
            <w:pPr>
              <w:spacing w:before="40" w:after="40"/>
              <w:rPr>
                <w:rFonts w:ascii="Arial" w:hAnsi="Arial" w:cs="Arial"/>
                <w:sz w:val="16"/>
                <w:szCs w:val="16"/>
              </w:rPr>
            </w:pPr>
            <w:r w:rsidRPr="00C171AB">
              <w:rPr>
                <w:rFonts w:ascii="Arial" w:hAnsi="Arial" w:cs="Arial"/>
                <w:bCs/>
                <w:sz w:val="16"/>
                <w:szCs w:val="16"/>
              </w:rPr>
              <w:fldChar w:fldCharType="begin">
                <w:ffData>
                  <w:name w:val="Check1"/>
                  <w:enabled/>
                  <w:calcOnExit w:val="0"/>
                  <w:checkBox>
                    <w:sizeAuto/>
                    <w:default w:val="0"/>
                  </w:checkBox>
                </w:ffData>
              </w:fldChar>
            </w:r>
            <w:bookmarkStart w:id="1" w:name="Check1"/>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bookmarkEnd w:id="1"/>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bookmarkStart w:id="2" w:name="Check6"/>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bookmarkEnd w:id="2"/>
            <w:r>
              <w:rPr>
                <w:rFonts w:ascii="Arial" w:hAnsi="Arial" w:cs="Arial"/>
                <w:bCs/>
                <w:sz w:val="16"/>
                <w:szCs w:val="16"/>
              </w:rPr>
              <w:t xml:space="preserve">  PENDING</w:t>
            </w:r>
          </w:p>
        </w:tc>
        <w:tc>
          <w:tcPr>
            <w:tcW w:w="2004" w:type="dxa"/>
            <w:gridSpan w:val="2"/>
            <w:tcBorders>
              <w:bottom w:val="single" w:sz="2" w:space="0" w:color="auto"/>
            </w:tcBorders>
            <w:vAlign w:val="center"/>
          </w:tcPr>
          <w:p w14:paraId="59449E44" w14:textId="231DAEC4" w:rsidR="00B562A5" w:rsidRPr="00C171AB" w:rsidRDefault="00B562A5" w:rsidP="00B562A5">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2527E494" w14:textId="50E5A732" w:rsidR="00B562A5" w:rsidRPr="00C111CF" w:rsidRDefault="00B562A5" w:rsidP="00B562A5">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2004" w:type="dxa"/>
            <w:gridSpan w:val="4"/>
            <w:tcBorders>
              <w:bottom w:val="single" w:sz="2" w:space="0" w:color="auto"/>
            </w:tcBorders>
            <w:vAlign w:val="center"/>
          </w:tcPr>
          <w:p w14:paraId="59356A49" w14:textId="0AE3F314" w:rsidR="00B562A5" w:rsidRPr="00C171AB" w:rsidRDefault="00B562A5" w:rsidP="00B562A5">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678D743" w14:textId="6ACB56AC" w:rsidR="00B562A5" w:rsidRPr="00C111CF" w:rsidRDefault="00B562A5" w:rsidP="00B562A5">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2003" w:type="dxa"/>
            <w:gridSpan w:val="3"/>
            <w:tcBorders>
              <w:bottom w:val="single" w:sz="2" w:space="0" w:color="auto"/>
            </w:tcBorders>
            <w:vAlign w:val="center"/>
          </w:tcPr>
          <w:p w14:paraId="6FE4D06E" w14:textId="687EA1A2" w:rsidR="00B562A5" w:rsidRPr="00C171AB" w:rsidRDefault="00B562A5" w:rsidP="00B562A5">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4E6E27B" w14:textId="0319A7D8" w:rsidR="00B562A5" w:rsidRPr="00C111CF" w:rsidRDefault="00B562A5" w:rsidP="00B562A5">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3956" w:type="dxa"/>
            <w:gridSpan w:val="5"/>
            <w:tcBorders>
              <w:bottom w:val="single" w:sz="2" w:space="0" w:color="auto"/>
            </w:tcBorders>
            <w:shd w:val="clear" w:color="auto" w:fill="D9D9D9" w:themeFill="background1" w:themeFillShade="D9"/>
            <w:vAlign w:val="center"/>
          </w:tcPr>
          <w:p w14:paraId="51CA29D7" w14:textId="31F27D67" w:rsidR="00B562A5" w:rsidRPr="00C111CF" w:rsidRDefault="00B562A5" w:rsidP="00B562A5">
            <w:pPr>
              <w:spacing w:before="40" w:after="40"/>
              <w:rPr>
                <w:rFonts w:ascii="Arial" w:hAnsi="Arial" w:cs="Arial"/>
                <w:sz w:val="20"/>
                <w:szCs w:val="20"/>
              </w:rPr>
            </w:pPr>
          </w:p>
        </w:tc>
      </w:tr>
      <w:tr w:rsidR="00B715DF" w14:paraId="2BE2818D" w14:textId="77777777" w:rsidTr="00FF736E">
        <w:tc>
          <w:tcPr>
            <w:tcW w:w="2430" w:type="dxa"/>
            <w:gridSpan w:val="3"/>
            <w:tcBorders>
              <w:bottom w:val="single" w:sz="2" w:space="0" w:color="auto"/>
            </w:tcBorders>
            <w:vAlign w:val="center"/>
          </w:tcPr>
          <w:p w14:paraId="4F61FCCC" w14:textId="0F398AB0" w:rsidR="00B715DF" w:rsidRDefault="00B715DF" w:rsidP="00B715DF">
            <w:pPr>
              <w:spacing w:before="40" w:after="40"/>
              <w:rPr>
                <w:rFonts w:ascii="Arial" w:hAnsi="Arial" w:cs="Arial"/>
                <w:sz w:val="16"/>
                <w:szCs w:val="16"/>
              </w:rPr>
            </w:pPr>
            <w:r>
              <w:rPr>
                <w:rFonts w:ascii="Arial" w:hAnsi="Arial" w:cs="Arial"/>
                <w:sz w:val="16"/>
                <w:szCs w:val="16"/>
              </w:rPr>
              <w:t>CCS EVALUATION*</w:t>
            </w:r>
          </w:p>
        </w:tc>
        <w:tc>
          <w:tcPr>
            <w:tcW w:w="2003" w:type="dxa"/>
            <w:gridSpan w:val="2"/>
            <w:tcBorders>
              <w:bottom w:val="single" w:sz="2" w:space="0" w:color="auto"/>
            </w:tcBorders>
            <w:vAlign w:val="center"/>
          </w:tcPr>
          <w:p w14:paraId="43466E28" w14:textId="251FD946"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7D2C0954" w14:textId="249F14EB" w:rsidR="00B715DF" w:rsidRPr="00C171AB" w:rsidRDefault="00B715DF" w:rsidP="00B715DF">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2"/>
            <w:tcBorders>
              <w:bottom w:val="single" w:sz="2" w:space="0" w:color="auto"/>
            </w:tcBorders>
            <w:vAlign w:val="center"/>
          </w:tcPr>
          <w:p w14:paraId="5B00FDF3" w14:textId="7400C64E"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1D6ED8F3" w14:textId="3754CC85" w:rsidR="00B715DF" w:rsidRPr="00C171AB" w:rsidRDefault="00B715DF" w:rsidP="00B715DF">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4"/>
            <w:tcBorders>
              <w:bottom w:val="single" w:sz="2" w:space="0" w:color="auto"/>
            </w:tcBorders>
            <w:vAlign w:val="center"/>
          </w:tcPr>
          <w:p w14:paraId="2CB494B9" w14:textId="7ADB2A4B"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0859873" w14:textId="14F9A760" w:rsidR="00B715DF" w:rsidRPr="00C171AB" w:rsidRDefault="00B715DF" w:rsidP="00B715DF">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3" w:type="dxa"/>
            <w:gridSpan w:val="3"/>
            <w:tcBorders>
              <w:bottom w:val="single" w:sz="2" w:space="0" w:color="auto"/>
            </w:tcBorders>
            <w:vAlign w:val="center"/>
          </w:tcPr>
          <w:p w14:paraId="59B7DE9E" w14:textId="2366EF40"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0365A21" w14:textId="5CC35180" w:rsidR="00B715DF" w:rsidRPr="00C171AB" w:rsidRDefault="00B715DF" w:rsidP="00B715DF">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3"/>
            <w:tcBorders>
              <w:bottom w:val="single" w:sz="2" w:space="0" w:color="auto"/>
            </w:tcBorders>
            <w:shd w:val="clear" w:color="auto" w:fill="auto"/>
            <w:vAlign w:val="center"/>
          </w:tcPr>
          <w:p w14:paraId="37C99F58" w14:textId="612B2492"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108E46C" w14:textId="30F9FAEA" w:rsidR="00B715DF" w:rsidRPr="00C171AB" w:rsidRDefault="00B715DF" w:rsidP="00B715DF">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1952" w:type="dxa"/>
            <w:gridSpan w:val="2"/>
            <w:tcBorders>
              <w:bottom w:val="single" w:sz="2" w:space="0" w:color="auto"/>
            </w:tcBorders>
            <w:shd w:val="clear" w:color="auto" w:fill="auto"/>
            <w:vAlign w:val="center"/>
          </w:tcPr>
          <w:p w14:paraId="03787C70" w14:textId="21342462" w:rsidR="00B715DF" w:rsidRPr="00C171AB" w:rsidRDefault="00B715DF" w:rsidP="00B715DF">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69637AB" w14:textId="1BFB529E" w:rsidR="00B715DF" w:rsidRPr="00B715DF" w:rsidRDefault="00B715DF" w:rsidP="00B715DF">
            <w:pPr>
              <w:spacing w:before="40" w:after="40"/>
              <w:rPr>
                <w:rFonts w:ascii="Times New Roman" w:hAnsi="Times New Roman" w:cs="Times New Roman"/>
                <w:bCs/>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r>
      <w:tr w:rsidR="00582C5D" w14:paraId="1EA521F9" w14:textId="77777777" w:rsidTr="00FF736E">
        <w:tc>
          <w:tcPr>
            <w:tcW w:w="2430" w:type="dxa"/>
            <w:gridSpan w:val="3"/>
            <w:tcBorders>
              <w:bottom w:val="dashed" w:sz="4" w:space="0" w:color="auto"/>
            </w:tcBorders>
            <w:vAlign w:val="center"/>
          </w:tcPr>
          <w:p w14:paraId="38E1E16D" w14:textId="5C69CDAE" w:rsidR="00582C5D" w:rsidRPr="00C111CF" w:rsidRDefault="00582C5D" w:rsidP="00582C5D">
            <w:pPr>
              <w:spacing w:before="40" w:after="40"/>
              <w:rPr>
                <w:rFonts w:ascii="Arial" w:hAnsi="Arial" w:cs="Arial"/>
                <w:sz w:val="16"/>
                <w:szCs w:val="16"/>
              </w:rPr>
            </w:pPr>
            <w:r>
              <w:rPr>
                <w:rFonts w:ascii="Arial" w:hAnsi="Arial" w:cs="Arial"/>
                <w:sz w:val="16"/>
                <w:szCs w:val="16"/>
              </w:rPr>
              <w:t>DOH CREDENTIALS</w:t>
            </w:r>
          </w:p>
        </w:tc>
        <w:tc>
          <w:tcPr>
            <w:tcW w:w="2003" w:type="dxa"/>
            <w:gridSpan w:val="2"/>
            <w:tcBorders>
              <w:bottom w:val="dashed" w:sz="4" w:space="0" w:color="auto"/>
            </w:tcBorders>
            <w:vAlign w:val="center"/>
          </w:tcPr>
          <w:p w14:paraId="10CD4CE6" w14:textId="744F885F"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C91D895" w14:textId="0F37F3EA"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2"/>
            <w:tcBorders>
              <w:bottom w:val="dashed" w:sz="4" w:space="0" w:color="auto"/>
            </w:tcBorders>
            <w:vAlign w:val="center"/>
          </w:tcPr>
          <w:p w14:paraId="14BF9733" w14:textId="7DA156C0"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122E98A2" w14:textId="21D66AEC"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4"/>
            <w:tcBorders>
              <w:bottom w:val="dashed" w:sz="4" w:space="0" w:color="auto"/>
            </w:tcBorders>
            <w:vAlign w:val="center"/>
          </w:tcPr>
          <w:p w14:paraId="330663A8" w14:textId="1342C1F2"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20A243CA" w14:textId="14A8EDE4"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3" w:type="dxa"/>
            <w:gridSpan w:val="3"/>
            <w:tcBorders>
              <w:bottom w:val="dashed" w:sz="4" w:space="0" w:color="auto"/>
            </w:tcBorders>
            <w:vAlign w:val="center"/>
          </w:tcPr>
          <w:p w14:paraId="62C474E7" w14:textId="2750B3AF"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C0F540F" w14:textId="350FA197"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3"/>
            <w:tcBorders>
              <w:bottom w:val="dashed" w:sz="4" w:space="0" w:color="auto"/>
            </w:tcBorders>
            <w:shd w:val="clear" w:color="auto" w:fill="auto"/>
            <w:vAlign w:val="center"/>
          </w:tcPr>
          <w:p w14:paraId="5AA5D5E2" w14:textId="411AC5EC"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D397452" w14:textId="0E856B1D"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1952" w:type="dxa"/>
            <w:gridSpan w:val="2"/>
            <w:tcBorders>
              <w:bottom w:val="dashed" w:sz="4" w:space="0" w:color="auto"/>
            </w:tcBorders>
            <w:shd w:val="clear" w:color="auto" w:fill="auto"/>
            <w:vAlign w:val="center"/>
          </w:tcPr>
          <w:p w14:paraId="19523B83" w14:textId="7DEADC3B" w:rsidR="00582C5D" w:rsidRPr="00C171AB" w:rsidRDefault="00582C5D" w:rsidP="00582C5D">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3E33640" w14:textId="34C39862" w:rsidR="00582C5D" w:rsidRPr="00C111CF" w:rsidRDefault="00582C5D" w:rsidP="00582C5D">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00C769B7"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r>
      <w:tr w:rsidR="00582C5D" w14:paraId="530DD934" w14:textId="77777777" w:rsidTr="00FF736E">
        <w:tc>
          <w:tcPr>
            <w:tcW w:w="2430" w:type="dxa"/>
            <w:gridSpan w:val="3"/>
            <w:tcBorders>
              <w:top w:val="dashed" w:sz="4" w:space="0" w:color="auto"/>
            </w:tcBorders>
            <w:vAlign w:val="center"/>
          </w:tcPr>
          <w:p w14:paraId="1CB8E154" w14:textId="2DEA4A3F" w:rsidR="00582C5D" w:rsidRDefault="00582C5D" w:rsidP="00582C5D">
            <w:pPr>
              <w:spacing w:before="40" w:after="40"/>
              <w:rPr>
                <w:rFonts w:ascii="Arial" w:hAnsi="Arial" w:cs="Arial"/>
                <w:sz w:val="16"/>
                <w:szCs w:val="16"/>
              </w:rPr>
            </w:pPr>
            <w:r>
              <w:rPr>
                <w:rFonts w:ascii="Arial" w:hAnsi="Arial" w:cs="Arial"/>
                <w:sz w:val="16"/>
                <w:szCs w:val="16"/>
              </w:rPr>
              <w:t>DOH EXPIRE DATE</w:t>
            </w:r>
          </w:p>
        </w:tc>
        <w:tc>
          <w:tcPr>
            <w:tcW w:w="2003" w:type="dxa"/>
            <w:gridSpan w:val="2"/>
            <w:tcBorders>
              <w:top w:val="dashed" w:sz="4" w:space="0" w:color="auto"/>
            </w:tcBorders>
          </w:tcPr>
          <w:p w14:paraId="7BA91BBE" w14:textId="133633F8"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top w:val="dashed" w:sz="4" w:space="0" w:color="auto"/>
            </w:tcBorders>
          </w:tcPr>
          <w:p w14:paraId="219A4C20" w14:textId="09CA20A3"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top w:val="dashed" w:sz="4" w:space="0" w:color="auto"/>
            </w:tcBorders>
          </w:tcPr>
          <w:p w14:paraId="37672418" w14:textId="435DFBFB"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top w:val="dashed" w:sz="4" w:space="0" w:color="auto"/>
            </w:tcBorders>
          </w:tcPr>
          <w:p w14:paraId="0AE0769A" w14:textId="07FA90C6"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top w:val="dashed" w:sz="4" w:space="0" w:color="auto"/>
            </w:tcBorders>
          </w:tcPr>
          <w:p w14:paraId="6032A92A" w14:textId="76663AC4"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Borders>
              <w:top w:val="dashed" w:sz="4" w:space="0" w:color="auto"/>
            </w:tcBorders>
          </w:tcPr>
          <w:p w14:paraId="1290AB71" w14:textId="76CAAA75"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6D77CFBF" w14:textId="77777777" w:rsidTr="00FF736E">
        <w:tc>
          <w:tcPr>
            <w:tcW w:w="2430" w:type="dxa"/>
            <w:gridSpan w:val="3"/>
            <w:vAlign w:val="center"/>
          </w:tcPr>
          <w:p w14:paraId="69C721B5" w14:textId="1B9051AB" w:rsidR="00582C5D" w:rsidRDefault="00582C5D" w:rsidP="00582C5D">
            <w:pPr>
              <w:spacing w:before="40" w:after="40"/>
              <w:rPr>
                <w:rFonts w:ascii="Arial" w:hAnsi="Arial" w:cs="Arial"/>
                <w:sz w:val="16"/>
                <w:szCs w:val="16"/>
              </w:rPr>
            </w:pPr>
            <w:r>
              <w:rPr>
                <w:rFonts w:ascii="Arial" w:hAnsi="Arial" w:cs="Arial"/>
                <w:sz w:val="16"/>
                <w:szCs w:val="16"/>
              </w:rPr>
              <w:t>12 HOURS CE*</w:t>
            </w:r>
          </w:p>
        </w:tc>
        <w:tc>
          <w:tcPr>
            <w:tcW w:w="2003" w:type="dxa"/>
            <w:gridSpan w:val="2"/>
          </w:tcPr>
          <w:p w14:paraId="17651EC2" w14:textId="3539944C"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1D59B193" w14:textId="41BEA99E"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14FE179E" w14:textId="5B2A79D9"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72DCB940" w14:textId="70FE1438"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18BBB693" w14:textId="531E415A"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7457F5A6" w14:textId="7625EA11" w:rsidR="00582C5D" w:rsidRPr="00C171AB" w:rsidRDefault="00582C5D" w:rsidP="00582C5D">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326B488C" w14:textId="77777777" w:rsidTr="00FF736E">
        <w:tc>
          <w:tcPr>
            <w:tcW w:w="2430" w:type="dxa"/>
            <w:gridSpan w:val="3"/>
            <w:vAlign w:val="center"/>
          </w:tcPr>
          <w:p w14:paraId="38A572F8" w14:textId="0D0BA1DB" w:rsidR="00582C5D" w:rsidRPr="00C111CF" w:rsidRDefault="00582C5D" w:rsidP="00582C5D">
            <w:pPr>
              <w:spacing w:before="40" w:after="40"/>
              <w:rPr>
                <w:rFonts w:ascii="Arial" w:hAnsi="Arial" w:cs="Arial"/>
                <w:sz w:val="16"/>
                <w:szCs w:val="16"/>
              </w:rPr>
            </w:pPr>
            <w:r>
              <w:rPr>
                <w:rFonts w:ascii="Arial" w:hAnsi="Arial" w:cs="Arial"/>
                <w:sz w:val="16"/>
                <w:szCs w:val="16"/>
              </w:rPr>
              <w:t>FACILITY ORIENTATION</w:t>
            </w:r>
          </w:p>
        </w:tc>
        <w:tc>
          <w:tcPr>
            <w:tcW w:w="2003" w:type="dxa"/>
            <w:gridSpan w:val="2"/>
            <w:vAlign w:val="center"/>
          </w:tcPr>
          <w:p w14:paraId="3E385FC6" w14:textId="12A33882"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13BEF3F1" w14:textId="27D5116F"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1FA12331" w14:textId="1605F915"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03CFE2F3" w14:textId="45CD4520"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val="restart"/>
            <w:shd w:val="clear" w:color="auto" w:fill="D9D9D9" w:themeFill="background1" w:themeFillShade="D9"/>
            <w:vAlign w:val="center"/>
          </w:tcPr>
          <w:p w14:paraId="4B811765" w14:textId="7F8F54F4" w:rsidR="00582C5D" w:rsidRPr="00C111CF" w:rsidRDefault="00582C5D" w:rsidP="00582C5D">
            <w:pPr>
              <w:spacing w:before="40" w:after="40"/>
              <w:rPr>
                <w:rFonts w:ascii="Arial" w:hAnsi="Arial" w:cs="Arial"/>
                <w:sz w:val="20"/>
                <w:szCs w:val="20"/>
              </w:rPr>
            </w:pPr>
          </w:p>
        </w:tc>
      </w:tr>
      <w:tr w:rsidR="00582C5D" w14:paraId="35A11E7F" w14:textId="77777777" w:rsidTr="00FF736E">
        <w:tc>
          <w:tcPr>
            <w:tcW w:w="2430" w:type="dxa"/>
            <w:gridSpan w:val="3"/>
            <w:tcBorders>
              <w:bottom w:val="single" w:sz="2" w:space="0" w:color="auto"/>
            </w:tcBorders>
            <w:vAlign w:val="center"/>
          </w:tcPr>
          <w:p w14:paraId="58CAE7F1" w14:textId="77777777" w:rsidR="00582C5D" w:rsidRPr="00C111CF" w:rsidRDefault="00582C5D" w:rsidP="00582C5D">
            <w:pPr>
              <w:spacing w:before="40" w:after="40"/>
              <w:rPr>
                <w:rFonts w:ascii="Arial" w:hAnsi="Arial" w:cs="Arial"/>
                <w:sz w:val="16"/>
                <w:szCs w:val="16"/>
              </w:rPr>
            </w:pPr>
            <w:r>
              <w:rPr>
                <w:rFonts w:ascii="Arial" w:hAnsi="Arial" w:cs="Arial"/>
                <w:sz w:val="16"/>
                <w:szCs w:val="16"/>
              </w:rPr>
              <w:t>ORIENTATION AND SAFETY (5 HOURS)</w:t>
            </w:r>
          </w:p>
        </w:tc>
        <w:tc>
          <w:tcPr>
            <w:tcW w:w="2003" w:type="dxa"/>
            <w:gridSpan w:val="2"/>
            <w:tcBorders>
              <w:bottom w:val="single" w:sz="2" w:space="0" w:color="auto"/>
            </w:tcBorders>
            <w:vAlign w:val="center"/>
          </w:tcPr>
          <w:p w14:paraId="7B30F485" w14:textId="64838081"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bottom w:val="single" w:sz="2" w:space="0" w:color="auto"/>
            </w:tcBorders>
            <w:vAlign w:val="center"/>
          </w:tcPr>
          <w:p w14:paraId="202188B5" w14:textId="3F5A6AD2"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bottom w:val="single" w:sz="2" w:space="0" w:color="auto"/>
            </w:tcBorders>
            <w:vAlign w:val="center"/>
          </w:tcPr>
          <w:p w14:paraId="41863AEE" w14:textId="1FC827FE"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bottom w:val="single" w:sz="2" w:space="0" w:color="auto"/>
            </w:tcBorders>
            <w:vAlign w:val="center"/>
          </w:tcPr>
          <w:p w14:paraId="558F989F" w14:textId="5C57D58D"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shd w:val="clear" w:color="auto" w:fill="D9D9D9" w:themeFill="background1" w:themeFillShade="D9"/>
            <w:vAlign w:val="center"/>
          </w:tcPr>
          <w:p w14:paraId="131C0965" w14:textId="795B33F9" w:rsidR="00582C5D" w:rsidRPr="00C111CF" w:rsidRDefault="00582C5D" w:rsidP="00582C5D">
            <w:pPr>
              <w:spacing w:before="40" w:after="40"/>
              <w:rPr>
                <w:rFonts w:ascii="Arial" w:hAnsi="Arial" w:cs="Arial"/>
                <w:sz w:val="20"/>
                <w:szCs w:val="20"/>
              </w:rPr>
            </w:pPr>
          </w:p>
        </w:tc>
      </w:tr>
      <w:tr w:rsidR="00582C5D" w14:paraId="116F1EAE" w14:textId="77777777" w:rsidTr="00FF736E">
        <w:tc>
          <w:tcPr>
            <w:tcW w:w="2430" w:type="dxa"/>
            <w:gridSpan w:val="3"/>
            <w:tcBorders>
              <w:bottom w:val="dashSmallGap" w:sz="4" w:space="0" w:color="auto"/>
            </w:tcBorders>
            <w:vAlign w:val="center"/>
          </w:tcPr>
          <w:p w14:paraId="011BCE8E" w14:textId="70007A49" w:rsidR="00582C5D" w:rsidRPr="00C111CF" w:rsidRDefault="00582C5D" w:rsidP="00582C5D">
            <w:pPr>
              <w:spacing w:before="40" w:after="40"/>
              <w:rPr>
                <w:rFonts w:ascii="Arial" w:hAnsi="Arial" w:cs="Arial"/>
                <w:sz w:val="16"/>
                <w:szCs w:val="16"/>
              </w:rPr>
            </w:pPr>
            <w:r>
              <w:rPr>
                <w:rFonts w:ascii="Arial" w:hAnsi="Arial" w:cs="Arial"/>
                <w:sz w:val="16"/>
                <w:szCs w:val="16"/>
              </w:rPr>
              <w:t xml:space="preserve">70 HOUR BASIC / POPULATION SPECIFIC </w:t>
            </w:r>
            <w:r w:rsidRPr="00C04869">
              <w:rPr>
                <w:rFonts w:ascii="Arial" w:hAnsi="Arial" w:cs="Arial"/>
                <w:b/>
                <w:bCs/>
                <w:sz w:val="16"/>
                <w:szCs w:val="16"/>
                <w:u w:val="single"/>
              </w:rPr>
              <w:t>OR</w:t>
            </w:r>
          </w:p>
        </w:tc>
        <w:tc>
          <w:tcPr>
            <w:tcW w:w="2003" w:type="dxa"/>
            <w:gridSpan w:val="2"/>
            <w:tcBorders>
              <w:bottom w:val="dashed" w:sz="4" w:space="0" w:color="auto"/>
            </w:tcBorders>
          </w:tcPr>
          <w:p w14:paraId="22CFD02A" w14:textId="49393CF2"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bottom w:val="dashed" w:sz="4" w:space="0" w:color="auto"/>
            </w:tcBorders>
          </w:tcPr>
          <w:p w14:paraId="1971A60A" w14:textId="4968E456"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bottom w:val="dashed" w:sz="4" w:space="0" w:color="auto"/>
            </w:tcBorders>
          </w:tcPr>
          <w:p w14:paraId="37FB9740" w14:textId="76BED1EF"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bottom w:val="dashed" w:sz="4" w:space="0" w:color="auto"/>
            </w:tcBorders>
          </w:tcPr>
          <w:p w14:paraId="49E64AA1" w14:textId="4467F5E1"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shd w:val="clear" w:color="auto" w:fill="D9D9D9" w:themeFill="background1" w:themeFillShade="D9"/>
          </w:tcPr>
          <w:p w14:paraId="46A05F26" w14:textId="3AE5CAFF" w:rsidR="00582C5D" w:rsidRPr="00C111CF" w:rsidRDefault="00582C5D" w:rsidP="00582C5D">
            <w:pPr>
              <w:spacing w:before="40" w:after="40"/>
              <w:rPr>
                <w:rFonts w:ascii="Arial" w:hAnsi="Arial" w:cs="Arial"/>
                <w:sz w:val="20"/>
                <w:szCs w:val="20"/>
              </w:rPr>
            </w:pPr>
          </w:p>
        </w:tc>
      </w:tr>
      <w:tr w:rsidR="00582C5D" w14:paraId="3208A560" w14:textId="77777777" w:rsidTr="00FF736E">
        <w:tc>
          <w:tcPr>
            <w:tcW w:w="2430" w:type="dxa"/>
            <w:gridSpan w:val="3"/>
            <w:tcBorders>
              <w:top w:val="dashSmallGap" w:sz="4" w:space="0" w:color="auto"/>
            </w:tcBorders>
            <w:vAlign w:val="center"/>
          </w:tcPr>
          <w:p w14:paraId="6A5258FD" w14:textId="02270407" w:rsidR="00582C5D" w:rsidRDefault="00582C5D" w:rsidP="00582C5D">
            <w:pPr>
              <w:spacing w:before="40" w:after="40"/>
              <w:rPr>
                <w:rFonts w:ascii="Arial" w:hAnsi="Arial" w:cs="Arial"/>
                <w:sz w:val="16"/>
                <w:szCs w:val="16"/>
              </w:rPr>
            </w:pPr>
            <w:r>
              <w:rPr>
                <w:rFonts w:ascii="Arial" w:hAnsi="Arial" w:cs="Arial"/>
                <w:sz w:val="16"/>
                <w:szCs w:val="16"/>
              </w:rPr>
              <w:t>EXEMPT **</w:t>
            </w:r>
          </w:p>
        </w:tc>
        <w:tc>
          <w:tcPr>
            <w:tcW w:w="2003" w:type="dxa"/>
            <w:gridSpan w:val="2"/>
            <w:tcBorders>
              <w:top w:val="dashed" w:sz="4" w:space="0" w:color="auto"/>
            </w:tcBorders>
            <w:vAlign w:val="center"/>
          </w:tcPr>
          <w:p w14:paraId="742CC231" w14:textId="4492BC81" w:rsidR="00582C5D" w:rsidRPr="00C04869" w:rsidRDefault="00582C5D" w:rsidP="00582C5D">
            <w:pPr>
              <w:spacing w:before="40" w:after="40"/>
              <w:rPr>
                <w:rFonts w:ascii="Arial" w:hAnsi="Arial" w:cs="Arial"/>
                <w:bCs/>
                <w:sz w:val="16"/>
                <w:szCs w:val="16"/>
              </w:rPr>
            </w:pPr>
            <w:r w:rsidRPr="00C04869">
              <w:rPr>
                <w:rFonts w:ascii="Arial" w:hAnsi="Arial" w:cs="Arial"/>
                <w:bCs/>
                <w:sz w:val="16"/>
                <w:szCs w:val="16"/>
              </w:rPr>
              <w:fldChar w:fldCharType="begin">
                <w:ffData>
                  <w:name w:val="Check7"/>
                  <w:enabled/>
                  <w:calcOnExit w:val="0"/>
                  <w:checkBox>
                    <w:sizeAuto/>
                    <w:default w:val="0"/>
                  </w:checkBox>
                </w:ffData>
              </w:fldChar>
            </w:r>
            <w:bookmarkStart w:id="3" w:name="Check7"/>
            <w:r w:rsidRPr="00C04869">
              <w:rPr>
                <w:rFonts w:ascii="Arial" w:hAnsi="Arial" w:cs="Arial"/>
                <w:bCs/>
                <w:sz w:val="16"/>
                <w:szCs w:val="16"/>
              </w:rPr>
              <w:instrText xml:space="preserve"> FORMCHECKBOX </w:instrText>
            </w:r>
            <w:r w:rsidR="00C769B7"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bookmarkEnd w:id="3"/>
            <w:r w:rsidRPr="00C04869">
              <w:rPr>
                <w:rFonts w:ascii="Arial" w:hAnsi="Arial" w:cs="Arial"/>
                <w:bCs/>
                <w:sz w:val="16"/>
                <w:szCs w:val="16"/>
              </w:rPr>
              <w:t xml:space="preserve">  EXEMPT</w:t>
            </w:r>
          </w:p>
        </w:tc>
        <w:tc>
          <w:tcPr>
            <w:tcW w:w="2004" w:type="dxa"/>
            <w:gridSpan w:val="2"/>
            <w:tcBorders>
              <w:top w:val="dashed" w:sz="4" w:space="0" w:color="auto"/>
            </w:tcBorders>
            <w:vAlign w:val="center"/>
          </w:tcPr>
          <w:p w14:paraId="7422BB4C" w14:textId="2A1EBA8D" w:rsidR="00582C5D" w:rsidRPr="00C171AB" w:rsidRDefault="00582C5D" w:rsidP="00582C5D">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00C769B7"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2004" w:type="dxa"/>
            <w:gridSpan w:val="4"/>
            <w:tcBorders>
              <w:top w:val="dashed" w:sz="4" w:space="0" w:color="auto"/>
            </w:tcBorders>
            <w:vAlign w:val="center"/>
          </w:tcPr>
          <w:p w14:paraId="73784938" w14:textId="061ED2E4" w:rsidR="00582C5D" w:rsidRPr="00C171AB" w:rsidRDefault="00582C5D" w:rsidP="00582C5D">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00C769B7"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2003" w:type="dxa"/>
            <w:gridSpan w:val="3"/>
            <w:tcBorders>
              <w:top w:val="dashed" w:sz="4" w:space="0" w:color="auto"/>
            </w:tcBorders>
            <w:vAlign w:val="center"/>
          </w:tcPr>
          <w:p w14:paraId="689DD7DC" w14:textId="2ACC26FA" w:rsidR="00582C5D" w:rsidRPr="00C171AB" w:rsidRDefault="00582C5D" w:rsidP="00582C5D">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00C769B7"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3956" w:type="dxa"/>
            <w:gridSpan w:val="5"/>
            <w:vMerge/>
            <w:shd w:val="clear" w:color="auto" w:fill="D9D9D9" w:themeFill="background1" w:themeFillShade="D9"/>
            <w:vAlign w:val="center"/>
          </w:tcPr>
          <w:p w14:paraId="61CA8978" w14:textId="2C237DC9" w:rsidR="00582C5D" w:rsidRPr="00C171AB" w:rsidRDefault="00582C5D" w:rsidP="00582C5D">
            <w:pPr>
              <w:spacing w:before="40" w:after="40"/>
              <w:rPr>
                <w:rFonts w:ascii="Times New Roman" w:hAnsi="Times New Roman" w:cs="Times New Roman"/>
                <w:b/>
                <w:sz w:val="20"/>
                <w:szCs w:val="20"/>
              </w:rPr>
            </w:pPr>
          </w:p>
        </w:tc>
      </w:tr>
      <w:tr w:rsidR="00582C5D" w14:paraId="5AD5FACA" w14:textId="77777777" w:rsidTr="00FF736E">
        <w:tc>
          <w:tcPr>
            <w:tcW w:w="2430" w:type="dxa"/>
            <w:gridSpan w:val="3"/>
            <w:vAlign w:val="center"/>
          </w:tcPr>
          <w:p w14:paraId="58CE6206" w14:textId="7F937CF2" w:rsidR="00582C5D" w:rsidRPr="00C171AB" w:rsidRDefault="00582C5D" w:rsidP="00582C5D">
            <w:pPr>
              <w:spacing w:before="40" w:after="40"/>
              <w:rPr>
                <w:rFonts w:ascii="Arial" w:hAnsi="Arial" w:cs="Arial"/>
                <w:bCs/>
                <w:sz w:val="16"/>
                <w:szCs w:val="16"/>
              </w:rPr>
            </w:pPr>
            <w:r w:rsidRPr="00C171AB">
              <w:rPr>
                <w:rFonts w:ascii="Arial" w:hAnsi="Arial" w:cs="Arial"/>
                <w:bCs/>
                <w:sz w:val="16"/>
                <w:szCs w:val="16"/>
              </w:rPr>
              <w:t>FIRST AID / CPR</w:t>
            </w:r>
            <w:r>
              <w:rPr>
                <w:rFonts w:ascii="Arial" w:hAnsi="Arial" w:cs="Arial"/>
                <w:bCs/>
                <w:sz w:val="16"/>
                <w:szCs w:val="16"/>
              </w:rPr>
              <w:t xml:space="preserve"> EXPIRATION</w:t>
            </w:r>
          </w:p>
        </w:tc>
        <w:tc>
          <w:tcPr>
            <w:tcW w:w="2003" w:type="dxa"/>
            <w:gridSpan w:val="2"/>
            <w:vAlign w:val="center"/>
          </w:tcPr>
          <w:p w14:paraId="0093784B" w14:textId="23CF380E"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347A8F3E" w14:textId="04905195"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5CD607A1" w14:textId="3A0CCF98"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19EF831F" w14:textId="38DC8B3D"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1485ECF8" w14:textId="5ED48538"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73D20350" w14:textId="30F579C3"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58A76845" w14:textId="77777777" w:rsidTr="00FF736E">
        <w:tc>
          <w:tcPr>
            <w:tcW w:w="2430" w:type="dxa"/>
            <w:gridSpan w:val="3"/>
            <w:tcBorders>
              <w:top w:val="single" w:sz="4" w:space="0" w:color="auto"/>
              <w:bottom w:val="single" w:sz="2" w:space="0" w:color="auto"/>
            </w:tcBorders>
            <w:vAlign w:val="center"/>
          </w:tcPr>
          <w:p w14:paraId="0C9E069D" w14:textId="6DFC8D87" w:rsidR="00582C5D" w:rsidRPr="00C111CF" w:rsidRDefault="00582C5D" w:rsidP="00582C5D">
            <w:pPr>
              <w:spacing w:before="40" w:after="40"/>
              <w:rPr>
                <w:rFonts w:ascii="Arial" w:hAnsi="Arial" w:cs="Arial"/>
                <w:sz w:val="16"/>
                <w:szCs w:val="16"/>
              </w:rPr>
            </w:pPr>
            <w:r>
              <w:rPr>
                <w:rFonts w:ascii="Arial" w:hAnsi="Arial" w:cs="Arial"/>
                <w:sz w:val="16"/>
                <w:szCs w:val="16"/>
              </w:rPr>
              <w:t>FOOD WORKER’S CARD EXPIRATION</w:t>
            </w:r>
          </w:p>
        </w:tc>
        <w:tc>
          <w:tcPr>
            <w:tcW w:w="2003" w:type="dxa"/>
            <w:gridSpan w:val="2"/>
            <w:vAlign w:val="center"/>
          </w:tcPr>
          <w:p w14:paraId="25705BA0" w14:textId="289A01FD"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6277D181" w14:textId="585C759C"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29AD2D89" w14:textId="48A74230"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73B8BB48" w14:textId="3213AF30"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10F5A32F" w14:textId="53A9327C"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26D87258" w14:textId="085106E6" w:rsidR="00582C5D" w:rsidRPr="00C111CF" w:rsidRDefault="00582C5D" w:rsidP="00582C5D">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07B22BE1" w14:textId="77777777" w:rsidTr="00FF736E">
        <w:tc>
          <w:tcPr>
            <w:tcW w:w="14400" w:type="dxa"/>
            <w:gridSpan w:val="19"/>
            <w:tcBorders>
              <w:bottom w:val="single" w:sz="2" w:space="0" w:color="auto"/>
            </w:tcBorders>
            <w:shd w:val="clear" w:color="auto" w:fill="FFF7E1"/>
          </w:tcPr>
          <w:p w14:paraId="0EF8CF15" w14:textId="13813F81" w:rsidR="00582C5D" w:rsidRPr="00B715DF" w:rsidRDefault="00582C5D" w:rsidP="00B715DF">
            <w:pPr>
              <w:spacing w:before="40"/>
              <w:ind w:left="246" w:hanging="246"/>
              <w:rPr>
                <w:rFonts w:ascii="Arial" w:hAnsi="Arial" w:cs="Arial"/>
                <w:bCs/>
                <w:caps/>
                <w:sz w:val="18"/>
                <w:szCs w:val="18"/>
              </w:rPr>
            </w:pPr>
            <w:r w:rsidRPr="00B715DF">
              <w:rPr>
                <w:rFonts w:ascii="Arial" w:hAnsi="Arial" w:cs="Arial"/>
                <w:sz w:val="18"/>
                <w:szCs w:val="18"/>
              </w:rPr>
              <w:t>*</w:t>
            </w:r>
            <w:r w:rsidRPr="00B715DF">
              <w:rPr>
                <w:rFonts w:ascii="Arial" w:hAnsi="Arial" w:cs="Arial"/>
                <w:sz w:val="18"/>
                <w:szCs w:val="18"/>
              </w:rPr>
              <w:tab/>
              <w:t xml:space="preserve">Date of Hire - first date worked for pay.  BGI - Background Inquiry; CCS - Character, Competency, and Suitability; DOH - Department of Health; </w:t>
            </w:r>
            <w:r w:rsidRPr="00B715DF">
              <w:rPr>
                <w:rFonts w:ascii="Arial" w:hAnsi="Arial" w:cs="Arial"/>
                <w:sz w:val="18"/>
                <w:szCs w:val="18"/>
              </w:rPr>
              <w:br/>
              <w:t>CE - Continuing Education.</w:t>
            </w:r>
          </w:p>
          <w:p w14:paraId="450C6602" w14:textId="7A2D1F48" w:rsidR="00582C5D" w:rsidRPr="00B715DF" w:rsidRDefault="00582C5D" w:rsidP="00B715DF">
            <w:pPr>
              <w:spacing w:before="60" w:after="40"/>
              <w:ind w:left="246" w:hanging="246"/>
              <w:rPr>
                <w:rFonts w:ascii="Times New Roman" w:hAnsi="Times New Roman" w:cs="Times New Roman"/>
                <w:b/>
                <w:sz w:val="18"/>
                <w:szCs w:val="18"/>
              </w:rPr>
            </w:pPr>
            <w:r w:rsidRPr="00B715DF">
              <w:rPr>
                <w:rFonts w:ascii="Arial" w:hAnsi="Arial" w:cs="Arial"/>
                <w:sz w:val="18"/>
                <w:szCs w:val="18"/>
              </w:rPr>
              <w:t>**</w:t>
            </w:r>
            <w:r w:rsidRPr="00B715DF">
              <w:rPr>
                <w:rFonts w:ascii="Arial" w:hAnsi="Arial" w:cs="Arial"/>
                <w:sz w:val="18"/>
                <w:szCs w:val="18"/>
              </w:rPr>
              <w:tab/>
              <w:t>Could include documentation employee worked in 2011 and met training requirements at that time or documentation employee has worked in current home since 2011.  Has Fundamentals or Basics of Caregiving Certificate.</w:t>
            </w:r>
          </w:p>
        </w:tc>
      </w:tr>
      <w:tr w:rsidR="00582C5D" w14:paraId="0FE5A7E5" w14:textId="77777777" w:rsidTr="00FF736E">
        <w:trPr>
          <w:trHeight w:hRule="exact" w:val="317"/>
        </w:trPr>
        <w:tc>
          <w:tcPr>
            <w:tcW w:w="14400" w:type="dxa"/>
            <w:gridSpan w:val="19"/>
            <w:shd w:val="clear" w:color="auto" w:fill="DEEAF6" w:themeFill="accent1" w:themeFillTint="33"/>
            <w:vAlign w:val="center"/>
          </w:tcPr>
          <w:p w14:paraId="65BFF34C" w14:textId="2798A252" w:rsidR="00582C5D" w:rsidRPr="00B715DF" w:rsidRDefault="00582C5D" w:rsidP="00A12F22">
            <w:pPr>
              <w:rPr>
                <w:rFonts w:ascii="Arial" w:hAnsi="Arial" w:cs="Arial"/>
                <w:b/>
                <w:bCs/>
                <w:sz w:val="18"/>
                <w:szCs w:val="18"/>
              </w:rPr>
            </w:pPr>
            <w:r w:rsidRPr="00B715DF">
              <w:rPr>
                <w:rFonts w:ascii="Arial" w:hAnsi="Arial" w:cs="Arial"/>
                <w:b/>
                <w:bCs/>
                <w:sz w:val="18"/>
                <w:szCs w:val="18"/>
              </w:rPr>
              <w:lastRenderedPageBreak/>
              <w:t>Specialty Training</w:t>
            </w:r>
          </w:p>
        </w:tc>
      </w:tr>
      <w:tr w:rsidR="00582C5D" w14:paraId="333BC11D" w14:textId="77777777" w:rsidTr="00FF736E">
        <w:tc>
          <w:tcPr>
            <w:tcW w:w="2430" w:type="dxa"/>
            <w:gridSpan w:val="3"/>
            <w:shd w:val="clear" w:color="auto" w:fill="DEEAF6" w:themeFill="accent1" w:themeFillTint="33"/>
          </w:tcPr>
          <w:p w14:paraId="01C01547" w14:textId="77777777" w:rsidR="00582C5D" w:rsidRPr="00755439" w:rsidRDefault="00582C5D" w:rsidP="00582C5D">
            <w:pPr>
              <w:spacing w:before="60" w:after="60"/>
              <w:jc w:val="right"/>
              <w:rPr>
                <w:rFonts w:ascii="Arial" w:hAnsi="Arial" w:cs="Arial"/>
                <w:b/>
                <w:sz w:val="16"/>
                <w:szCs w:val="16"/>
              </w:rPr>
            </w:pPr>
            <w:r w:rsidRPr="00755439">
              <w:rPr>
                <w:rFonts w:ascii="Arial" w:hAnsi="Arial" w:cs="Arial"/>
                <w:b/>
                <w:sz w:val="16"/>
                <w:szCs w:val="16"/>
              </w:rPr>
              <w:t>DEMENTIA*</w:t>
            </w:r>
          </w:p>
        </w:tc>
        <w:tc>
          <w:tcPr>
            <w:tcW w:w="1980" w:type="dxa"/>
          </w:tcPr>
          <w:p w14:paraId="40FCF592" w14:textId="4E761B63"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4365C565" w14:textId="04B2D5EC" w:rsidR="00582C5D" w:rsidRPr="00C111CF" w:rsidRDefault="00582C5D" w:rsidP="00582C5D">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tcPr>
          <w:p w14:paraId="32529EFD" w14:textId="404298B9"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6AA2DF2" w14:textId="023F7E25"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69B1752D" w14:textId="48F35EEE"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A0F97B5" w14:textId="43414F5D"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39DBB75D" w14:textId="77777777" w:rsidTr="00FF736E">
        <w:tc>
          <w:tcPr>
            <w:tcW w:w="2430" w:type="dxa"/>
            <w:gridSpan w:val="3"/>
            <w:shd w:val="clear" w:color="auto" w:fill="DEEAF6" w:themeFill="accent1" w:themeFillTint="33"/>
          </w:tcPr>
          <w:p w14:paraId="166C3E85" w14:textId="77777777" w:rsidR="00582C5D" w:rsidRPr="00755439" w:rsidRDefault="00582C5D" w:rsidP="00582C5D">
            <w:pPr>
              <w:spacing w:before="60" w:after="60"/>
              <w:jc w:val="right"/>
              <w:rPr>
                <w:rFonts w:ascii="Arial" w:hAnsi="Arial" w:cs="Arial"/>
                <w:b/>
                <w:sz w:val="16"/>
                <w:szCs w:val="16"/>
              </w:rPr>
            </w:pPr>
            <w:r w:rsidRPr="00755439">
              <w:rPr>
                <w:rFonts w:ascii="Arial" w:hAnsi="Arial" w:cs="Arial"/>
                <w:b/>
                <w:sz w:val="16"/>
                <w:szCs w:val="16"/>
              </w:rPr>
              <w:t>MENTAL HEALTH*</w:t>
            </w:r>
          </w:p>
        </w:tc>
        <w:tc>
          <w:tcPr>
            <w:tcW w:w="1980" w:type="dxa"/>
          </w:tcPr>
          <w:p w14:paraId="51A724A5" w14:textId="629DCB53"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1435ADDA" w14:textId="172F5C1C"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6A5B4ADA" w14:textId="44395E42"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4B53720C" w14:textId="5ED6C724"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5B4B22EE" w14:textId="28EA9304"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348A5495" w14:textId="671ADF70"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151B18C2" w14:textId="77777777" w:rsidTr="00FF736E">
        <w:tc>
          <w:tcPr>
            <w:tcW w:w="2430" w:type="dxa"/>
            <w:gridSpan w:val="3"/>
            <w:shd w:val="clear" w:color="auto" w:fill="DEEAF6" w:themeFill="accent1" w:themeFillTint="33"/>
          </w:tcPr>
          <w:p w14:paraId="723AC041" w14:textId="14BAA180" w:rsidR="00582C5D" w:rsidRPr="00BA62D2" w:rsidRDefault="00582C5D" w:rsidP="00582C5D">
            <w:pPr>
              <w:spacing w:before="60" w:after="60"/>
              <w:jc w:val="right"/>
              <w:rPr>
                <w:rFonts w:ascii="Arial" w:hAnsi="Arial" w:cs="Arial"/>
                <w:b/>
                <w:sz w:val="16"/>
                <w:szCs w:val="16"/>
              </w:rPr>
            </w:pPr>
            <w:r w:rsidRPr="00755439">
              <w:rPr>
                <w:rFonts w:ascii="Arial" w:hAnsi="Arial" w:cs="Arial"/>
                <w:b/>
                <w:sz w:val="16"/>
                <w:szCs w:val="16"/>
              </w:rPr>
              <w:t>DE-ESCALATION*</w:t>
            </w:r>
          </w:p>
        </w:tc>
        <w:tc>
          <w:tcPr>
            <w:tcW w:w="1980" w:type="dxa"/>
          </w:tcPr>
          <w:p w14:paraId="52EE83CF" w14:textId="08A12737" w:rsidR="00582C5D"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23438254" w14:textId="68877284" w:rsidR="00582C5D" w:rsidRPr="00C111CF"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6FEB9A18" w14:textId="7139D0B4" w:rsidR="00582C5D" w:rsidRPr="00C111CF"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3C8372CB" w14:textId="2ABBF32D" w:rsidR="00582C5D" w:rsidRPr="00C111CF"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19D7BB20" w14:textId="7581B434" w:rsidR="00582C5D" w:rsidRPr="00C111CF"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214DAD0" w14:textId="56BCF16F" w:rsidR="00582C5D" w:rsidRPr="00C111CF" w:rsidRDefault="00582C5D" w:rsidP="00582C5D">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54AFAC18" w14:textId="77777777" w:rsidTr="00FF736E">
        <w:tc>
          <w:tcPr>
            <w:tcW w:w="2430" w:type="dxa"/>
            <w:gridSpan w:val="3"/>
            <w:shd w:val="clear" w:color="auto" w:fill="DEEAF6" w:themeFill="accent1" w:themeFillTint="33"/>
          </w:tcPr>
          <w:p w14:paraId="1B5EBA26" w14:textId="20EFC7B5" w:rsidR="00582C5D" w:rsidRPr="00755439" w:rsidRDefault="00582C5D" w:rsidP="00582C5D">
            <w:pPr>
              <w:tabs>
                <w:tab w:val="right" w:pos="2136"/>
              </w:tabs>
              <w:spacing w:before="60" w:after="60"/>
              <w:rPr>
                <w:rFonts w:ascii="Arial" w:hAnsi="Arial" w:cs="Arial"/>
                <w:b/>
                <w:sz w:val="16"/>
                <w:szCs w:val="16"/>
              </w:rPr>
            </w:pPr>
            <w:r>
              <w:rPr>
                <w:rFonts w:ascii="Arial" w:hAnsi="Arial" w:cs="Arial"/>
                <w:b/>
                <w:sz w:val="16"/>
                <w:szCs w:val="16"/>
              </w:rPr>
              <w:fldChar w:fldCharType="begin">
                <w:ffData>
                  <w:name w:val="Check8"/>
                  <w:enabled/>
                  <w:calcOnExit w:val="0"/>
                  <w:checkBox>
                    <w:sizeAuto/>
                    <w:default w:val="0"/>
                  </w:checkBox>
                </w:ffData>
              </w:fldChar>
            </w:r>
            <w:bookmarkStart w:id="4" w:name="Check8"/>
            <w:r>
              <w:rPr>
                <w:rFonts w:ascii="Arial" w:hAnsi="Arial" w:cs="Arial"/>
                <w:b/>
                <w:sz w:val="16"/>
                <w:szCs w:val="16"/>
              </w:rPr>
              <w:instrText xml:space="preserve"> FORMCHECKBOX </w:instrText>
            </w:r>
            <w:r w:rsidR="00C769B7">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bookmarkEnd w:id="4"/>
            <w:r>
              <w:rPr>
                <w:rFonts w:ascii="Arial" w:hAnsi="Arial" w:cs="Arial"/>
                <w:b/>
                <w:sz w:val="16"/>
                <w:szCs w:val="16"/>
              </w:rPr>
              <w:t xml:space="preserve">  N/A</w:t>
            </w:r>
            <w:r>
              <w:rPr>
                <w:rFonts w:ascii="Arial" w:hAnsi="Arial" w:cs="Arial"/>
                <w:b/>
                <w:sz w:val="16"/>
                <w:szCs w:val="16"/>
              </w:rPr>
              <w:tab/>
              <w:t xml:space="preserve">DEVELOPMENTAL </w:t>
            </w:r>
            <w:r>
              <w:rPr>
                <w:rFonts w:ascii="Arial" w:hAnsi="Arial" w:cs="Arial"/>
                <w:b/>
                <w:sz w:val="16"/>
                <w:szCs w:val="16"/>
              </w:rPr>
              <w:tab/>
              <w:t>DISABILITY*</w:t>
            </w:r>
          </w:p>
        </w:tc>
        <w:tc>
          <w:tcPr>
            <w:tcW w:w="1980" w:type="dxa"/>
          </w:tcPr>
          <w:p w14:paraId="1C1812C8" w14:textId="402357A4" w:rsidR="00582C5D" w:rsidRPr="00C111CF" w:rsidRDefault="00582C5D" w:rsidP="00582C5D">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tcPr>
          <w:p w14:paraId="6295475D" w14:textId="6111ABB9"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13DFAA48" w14:textId="5945BF4B"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06944A6D" w14:textId="1DE0A594"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01F7E8E8" w14:textId="11DB3DD9"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E3C26F7" w14:textId="17B98614" w:rsidR="00582C5D" w:rsidRPr="00C111CF" w:rsidRDefault="00582C5D" w:rsidP="00582C5D">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582C5D" w14:paraId="0A8105E1" w14:textId="77777777" w:rsidTr="00FF736E">
        <w:trPr>
          <w:trHeight w:hRule="exact" w:val="317"/>
        </w:trPr>
        <w:tc>
          <w:tcPr>
            <w:tcW w:w="14400" w:type="dxa"/>
            <w:gridSpan w:val="19"/>
            <w:shd w:val="clear" w:color="auto" w:fill="DEEAF6" w:themeFill="accent1" w:themeFillTint="33"/>
            <w:vAlign w:val="center"/>
          </w:tcPr>
          <w:p w14:paraId="0957DB34" w14:textId="275EE308" w:rsidR="00582C5D" w:rsidRPr="00B715DF" w:rsidRDefault="00C7395B" w:rsidP="00A12F22">
            <w:pPr>
              <w:rPr>
                <w:rFonts w:ascii="Arial" w:hAnsi="Arial" w:cs="Arial"/>
                <w:b/>
                <w:bCs/>
                <w:sz w:val="18"/>
                <w:szCs w:val="18"/>
              </w:rPr>
            </w:pPr>
            <w:r>
              <w:rPr>
                <w:rFonts w:ascii="Arial" w:hAnsi="Arial" w:cs="Arial"/>
                <w:b/>
                <w:bCs/>
                <w:sz w:val="18"/>
                <w:szCs w:val="18"/>
              </w:rPr>
              <w:t>Facility</w:t>
            </w:r>
            <w:r w:rsidR="00DC4056">
              <w:rPr>
                <w:rFonts w:ascii="Arial" w:hAnsi="Arial" w:cs="Arial"/>
                <w:b/>
                <w:bCs/>
                <w:sz w:val="18"/>
                <w:szCs w:val="18"/>
              </w:rPr>
              <w:t xml:space="preserve"> Specific Training</w:t>
            </w:r>
          </w:p>
        </w:tc>
      </w:tr>
      <w:tr w:rsidR="00582C5D" w14:paraId="17000EEB" w14:textId="77777777" w:rsidTr="00FF736E">
        <w:trPr>
          <w:trHeight w:val="156"/>
        </w:trPr>
        <w:tc>
          <w:tcPr>
            <w:tcW w:w="2430" w:type="dxa"/>
            <w:gridSpan w:val="3"/>
            <w:shd w:val="clear" w:color="auto" w:fill="auto"/>
            <w:vAlign w:val="center"/>
          </w:tcPr>
          <w:p w14:paraId="7B60A366" w14:textId="5C38A127" w:rsidR="00582C5D" w:rsidRPr="007E65AA" w:rsidRDefault="007A11C1" w:rsidP="00A12F22">
            <w:pPr>
              <w:spacing w:before="60" w:after="60"/>
              <w:rPr>
                <w:rFonts w:ascii="Arial" w:hAnsi="Arial" w:cs="Arial"/>
                <w:sz w:val="16"/>
                <w:szCs w:val="16"/>
              </w:rPr>
            </w:pPr>
            <w:r>
              <w:rPr>
                <w:rFonts w:ascii="Arial" w:hAnsi="Arial" w:cs="Arial"/>
                <w:sz w:val="16"/>
                <w:szCs w:val="16"/>
              </w:rPr>
              <w:t>QUARTERLY STAFF EDUCATION – THREE HOURS</w:t>
            </w:r>
          </w:p>
        </w:tc>
        <w:tc>
          <w:tcPr>
            <w:tcW w:w="1980" w:type="dxa"/>
            <w:shd w:val="clear" w:color="auto" w:fill="auto"/>
            <w:vAlign w:val="center"/>
          </w:tcPr>
          <w:p w14:paraId="45697EC2" w14:textId="56D5AB36" w:rsidR="00582C5D" w:rsidRPr="007E65AA" w:rsidRDefault="00582C5D"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7B30B84E" w14:textId="11E94E81" w:rsidR="00582C5D" w:rsidRPr="007E65AA" w:rsidRDefault="00582C5D" w:rsidP="00A12F22">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171B94C1" w14:textId="37B10147" w:rsidR="00582C5D" w:rsidRPr="007E65AA" w:rsidRDefault="00582C5D" w:rsidP="00A12F22">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182672E1" w14:textId="15E10B4D" w:rsidR="00582C5D" w:rsidRPr="007E65AA" w:rsidRDefault="00582C5D" w:rsidP="00A12F22">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1611CF26" w14:textId="176E2F8D" w:rsidR="00582C5D" w:rsidRPr="007E65AA" w:rsidRDefault="00582C5D"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44449B21" w14:textId="4C338349" w:rsidR="00582C5D" w:rsidRPr="005F3F96" w:rsidRDefault="00582C5D" w:rsidP="00A12F22">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7A11C1" w14:paraId="64EFF23C" w14:textId="77777777" w:rsidTr="00FF736E">
        <w:trPr>
          <w:trHeight w:val="156"/>
        </w:trPr>
        <w:tc>
          <w:tcPr>
            <w:tcW w:w="2430" w:type="dxa"/>
            <w:gridSpan w:val="3"/>
            <w:shd w:val="clear" w:color="auto" w:fill="auto"/>
            <w:vAlign w:val="center"/>
          </w:tcPr>
          <w:p w14:paraId="15AF3DF8" w14:textId="2F2669CA" w:rsidR="007A11C1" w:rsidRPr="007E65AA" w:rsidRDefault="007A11C1" w:rsidP="00A12F22">
            <w:pPr>
              <w:spacing w:before="60" w:after="60"/>
              <w:rPr>
                <w:rFonts w:ascii="Arial" w:hAnsi="Arial" w:cs="Arial"/>
                <w:sz w:val="16"/>
                <w:szCs w:val="16"/>
              </w:rPr>
            </w:pPr>
            <w:r>
              <w:rPr>
                <w:rFonts w:ascii="Arial" w:hAnsi="Arial" w:cs="Arial"/>
                <w:sz w:val="16"/>
                <w:szCs w:val="16"/>
              </w:rPr>
              <w:t>DE-ESCALATION POLICY AND PROCEDURE TRAINING</w:t>
            </w:r>
          </w:p>
        </w:tc>
        <w:tc>
          <w:tcPr>
            <w:tcW w:w="1980" w:type="dxa"/>
            <w:shd w:val="clear" w:color="auto" w:fill="auto"/>
            <w:vAlign w:val="center"/>
          </w:tcPr>
          <w:p w14:paraId="7EE90D89" w14:textId="120C6D4E" w:rsidR="007A11C1" w:rsidRPr="007E65AA" w:rsidRDefault="007A11C1"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4DB934AF" w14:textId="407560E3" w:rsidR="007A11C1" w:rsidRPr="007E65AA" w:rsidRDefault="007A11C1" w:rsidP="00A12F22">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5526F76A" w14:textId="511381EE" w:rsidR="007A11C1" w:rsidRPr="007E65AA" w:rsidRDefault="007A11C1" w:rsidP="00A12F22">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52EE6F2E" w14:textId="7B7928AD" w:rsidR="007A11C1" w:rsidRPr="007E65AA" w:rsidRDefault="007A11C1" w:rsidP="00A12F22">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202C111A" w14:textId="7DD530C6" w:rsidR="007A11C1" w:rsidRPr="007E65AA" w:rsidRDefault="007A11C1"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5598E0AB" w14:textId="4FD61722" w:rsidR="007A11C1" w:rsidRPr="005F3F96" w:rsidRDefault="007A11C1" w:rsidP="00A12F22">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7A11C1" w14:paraId="2EE33EA2" w14:textId="77777777" w:rsidTr="00FF736E">
        <w:trPr>
          <w:trHeight w:val="156"/>
        </w:trPr>
        <w:tc>
          <w:tcPr>
            <w:tcW w:w="2430" w:type="dxa"/>
            <w:gridSpan w:val="3"/>
            <w:shd w:val="clear" w:color="auto" w:fill="auto"/>
            <w:vAlign w:val="center"/>
          </w:tcPr>
          <w:p w14:paraId="642CDA23" w14:textId="18CB65E1" w:rsidR="007A11C1" w:rsidRPr="007E65AA" w:rsidRDefault="007A11C1" w:rsidP="00A12F22">
            <w:pPr>
              <w:spacing w:before="60" w:after="60"/>
              <w:rPr>
                <w:rFonts w:ascii="Arial" w:hAnsi="Arial" w:cs="Arial"/>
                <w:sz w:val="16"/>
                <w:szCs w:val="16"/>
              </w:rPr>
            </w:pPr>
            <w:r>
              <w:rPr>
                <w:rFonts w:ascii="Arial" w:hAnsi="Arial" w:cs="Arial"/>
                <w:sz w:val="16"/>
                <w:szCs w:val="16"/>
              </w:rPr>
              <w:t>TRAINING BY PHARMACIST</w:t>
            </w:r>
          </w:p>
        </w:tc>
        <w:tc>
          <w:tcPr>
            <w:tcW w:w="1980" w:type="dxa"/>
            <w:shd w:val="clear" w:color="auto" w:fill="auto"/>
            <w:vAlign w:val="center"/>
          </w:tcPr>
          <w:p w14:paraId="27B95199" w14:textId="01C62068" w:rsidR="007A11C1" w:rsidRPr="007E65AA" w:rsidRDefault="007A11C1"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0B7C2F1B" w14:textId="32EF08CE" w:rsidR="007A11C1" w:rsidRPr="007E65AA" w:rsidRDefault="007A11C1" w:rsidP="00A12F22">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3627CE17" w14:textId="64920E2B" w:rsidR="007A11C1" w:rsidRPr="007E65AA" w:rsidRDefault="007A11C1" w:rsidP="00A12F22">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301A136F" w14:textId="0B319E73" w:rsidR="007A11C1" w:rsidRPr="007E65AA" w:rsidRDefault="007A11C1" w:rsidP="00A12F22">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7368634F" w14:textId="328D217D" w:rsidR="007A11C1" w:rsidRPr="007E65AA" w:rsidRDefault="007A11C1" w:rsidP="00A12F22">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06B6D3AD" w14:textId="22AF02E7" w:rsidR="007A11C1" w:rsidRPr="005F3F96" w:rsidRDefault="007A11C1" w:rsidP="00A12F22">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582C5D" w14:paraId="501C5897" w14:textId="77777777" w:rsidTr="00FF736E">
        <w:trPr>
          <w:trHeight w:val="317"/>
        </w:trPr>
        <w:tc>
          <w:tcPr>
            <w:tcW w:w="14400" w:type="dxa"/>
            <w:gridSpan w:val="19"/>
            <w:shd w:val="clear" w:color="auto" w:fill="DEEAF6" w:themeFill="accent1" w:themeFillTint="33"/>
            <w:vAlign w:val="center"/>
          </w:tcPr>
          <w:p w14:paraId="3DBB28E3" w14:textId="7629078E" w:rsidR="00582C5D" w:rsidRPr="00B715DF" w:rsidRDefault="007A11C1" w:rsidP="00582C5D">
            <w:pPr>
              <w:spacing w:before="40" w:after="40"/>
              <w:rPr>
                <w:rFonts w:ascii="Arial" w:hAnsi="Arial" w:cs="Arial"/>
                <w:b/>
                <w:bCs/>
                <w:sz w:val="18"/>
                <w:szCs w:val="18"/>
              </w:rPr>
            </w:pPr>
            <w:r w:rsidRPr="00B715DF">
              <w:rPr>
                <w:rFonts w:ascii="Arial" w:hAnsi="Arial" w:cs="Arial"/>
                <w:b/>
                <w:bCs/>
                <w:sz w:val="18"/>
                <w:szCs w:val="18"/>
              </w:rPr>
              <w:t>TB Testing Review (See option worksheet on Page 3)</w:t>
            </w:r>
          </w:p>
        </w:tc>
      </w:tr>
      <w:tr w:rsidR="00DC4056" w14:paraId="634C08BD" w14:textId="77777777" w:rsidTr="00DC4056">
        <w:trPr>
          <w:trHeight w:val="156"/>
        </w:trPr>
        <w:tc>
          <w:tcPr>
            <w:tcW w:w="2430" w:type="dxa"/>
            <w:gridSpan w:val="3"/>
            <w:shd w:val="clear" w:color="auto" w:fill="auto"/>
            <w:vAlign w:val="center"/>
          </w:tcPr>
          <w:p w14:paraId="146273FE" w14:textId="3341C5B9" w:rsidR="00DC4056" w:rsidRPr="007E65AA" w:rsidRDefault="00DC4056" w:rsidP="00DC4056">
            <w:pPr>
              <w:spacing w:before="60" w:after="60"/>
              <w:rPr>
                <w:rFonts w:ascii="Arial" w:hAnsi="Arial" w:cs="Arial"/>
                <w:sz w:val="16"/>
                <w:szCs w:val="16"/>
              </w:rPr>
            </w:pPr>
            <w:r>
              <w:rPr>
                <w:rFonts w:ascii="Arial" w:hAnsi="Arial" w:cs="Arial"/>
                <w:sz w:val="16"/>
                <w:szCs w:val="16"/>
              </w:rPr>
              <w:t>TB TESTING MET</w:t>
            </w:r>
          </w:p>
        </w:tc>
        <w:tc>
          <w:tcPr>
            <w:tcW w:w="1980" w:type="dxa"/>
            <w:shd w:val="clear" w:color="auto" w:fill="auto"/>
            <w:vAlign w:val="center"/>
          </w:tcPr>
          <w:p w14:paraId="2008A3DA" w14:textId="5F3D3F07" w:rsidR="00DC4056" w:rsidRPr="007E65AA" w:rsidRDefault="00DC4056" w:rsidP="00DC4056">
            <w:pPr>
              <w:spacing w:before="60" w:after="60"/>
              <w:ind w:left="515" w:hanging="515"/>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2"/>
            <w:shd w:val="clear" w:color="auto" w:fill="auto"/>
            <w:vAlign w:val="center"/>
          </w:tcPr>
          <w:p w14:paraId="0682AE1A" w14:textId="76B7698E" w:rsidR="00DC4056" w:rsidRPr="007E65AA" w:rsidRDefault="00DC4056" w:rsidP="00DC4056">
            <w:pPr>
              <w:spacing w:before="60" w:after="60"/>
              <w:ind w:left="512" w:hanging="512"/>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4"/>
            <w:shd w:val="clear" w:color="auto" w:fill="auto"/>
            <w:vAlign w:val="center"/>
          </w:tcPr>
          <w:p w14:paraId="5E5DCEFF" w14:textId="37AC7580" w:rsidR="00DC4056" w:rsidRPr="007E65AA" w:rsidRDefault="00DC4056" w:rsidP="00DC4056">
            <w:pPr>
              <w:spacing w:before="60" w:after="60"/>
              <w:ind w:left="519" w:hanging="519"/>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3"/>
            <w:shd w:val="clear" w:color="auto" w:fill="auto"/>
            <w:vAlign w:val="center"/>
          </w:tcPr>
          <w:p w14:paraId="4FDAE547" w14:textId="3730AE55" w:rsidR="00DC4056" w:rsidRPr="007E65AA" w:rsidRDefault="00DC4056" w:rsidP="00DC4056">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4050" w:type="dxa"/>
            <w:gridSpan w:val="6"/>
            <w:shd w:val="clear" w:color="auto" w:fill="F2F2F2" w:themeFill="background1" w:themeFillShade="F2"/>
            <w:vAlign w:val="center"/>
          </w:tcPr>
          <w:p w14:paraId="177AF66A" w14:textId="740EBB7E" w:rsidR="00DC4056" w:rsidRPr="005F3F9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7A11C1" w:rsidRPr="00C111CF" w14:paraId="4A24A1B7" w14:textId="77777777" w:rsidTr="00FF736E">
        <w:trPr>
          <w:trHeight w:val="652"/>
        </w:trPr>
        <w:tc>
          <w:tcPr>
            <w:tcW w:w="6906" w:type="dxa"/>
            <w:gridSpan w:val="8"/>
            <w:tcBorders>
              <w:bottom w:val="single" w:sz="2" w:space="0" w:color="auto"/>
            </w:tcBorders>
          </w:tcPr>
          <w:p w14:paraId="11B5BA03" w14:textId="77777777" w:rsidR="007A11C1" w:rsidRPr="00F542F1" w:rsidRDefault="007A11C1" w:rsidP="00A12F22">
            <w:pPr>
              <w:spacing w:before="40" w:after="40"/>
              <w:rPr>
                <w:rFonts w:ascii="Arial" w:hAnsi="Arial" w:cs="Arial"/>
                <w:bCs/>
                <w:caps/>
                <w:sz w:val="16"/>
                <w:szCs w:val="16"/>
              </w:rPr>
            </w:pPr>
            <w:r w:rsidRPr="00400AD4">
              <w:rPr>
                <w:rFonts w:ascii="Arial" w:hAnsi="Arial" w:cs="Arial"/>
                <w:bCs/>
                <w:caps/>
                <w:sz w:val="16"/>
                <w:szCs w:val="16"/>
              </w:rPr>
              <w:t>GENERAL</w:t>
            </w:r>
            <w:r>
              <w:rPr>
                <w:rFonts w:ascii="Arial" w:hAnsi="Arial" w:cs="Arial"/>
                <w:bCs/>
                <w:caps/>
                <w:sz w:val="16"/>
                <w:szCs w:val="16"/>
              </w:rPr>
              <w:t xml:space="preserve"> </w:t>
            </w:r>
            <w:r w:rsidRPr="00F542F1">
              <w:rPr>
                <w:rFonts w:ascii="Arial" w:hAnsi="Arial" w:cs="Arial"/>
                <w:bCs/>
                <w:caps/>
                <w:sz w:val="16"/>
                <w:szCs w:val="16"/>
              </w:rPr>
              <w:t>Liability Insurance (WAC 388-107-11</w:t>
            </w:r>
            <w:r>
              <w:rPr>
                <w:rFonts w:ascii="Arial" w:hAnsi="Arial" w:cs="Arial"/>
                <w:bCs/>
                <w:caps/>
                <w:sz w:val="16"/>
                <w:szCs w:val="16"/>
              </w:rPr>
              <w:t>2</w:t>
            </w:r>
            <w:r w:rsidRPr="00F542F1">
              <w:rPr>
                <w:rFonts w:ascii="Arial" w:hAnsi="Arial" w:cs="Arial"/>
                <w:bCs/>
                <w:caps/>
                <w:sz w:val="16"/>
                <w:szCs w:val="16"/>
              </w:rPr>
              <w:t>0)</w:t>
            </w:r>
          </w:p>
          <w:p w14:paraId="03ADC59B" w14:textId="3365B43E" w:rsidR="007A11C1" w:rsidRPr="00081989" w:rsidRDefault="007A11C1" w:rsidP="00A12F22">
            <w:pPr>
              <w:spacing w:before="40" w:after="40"/>
              <w:rPr>
                <w:rFonts w:ascii="Arial" w:hAnsi="Arial" w:cs="Arial"/>
                <w:sz w:val="20"/>
                <w:szCs w:val="20"/>
              </w:rPr>
            </w:pPr>
            <w:r>
              <w:rPr>
                <w:rFonts w:ascii="Arial" w:hAnsi="Arial" w:cs="Arial"/>
                <w:sz w:val="20"/>
                <w:szCs w:val="20"/>
              </w:rPr>
              <w:t xml:space="preserve">Expiration date: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494" w:type="dxa"/>
            <w:gridSpan w:val="11"/>
          </w:tcPr>
          <w:p w14:paraId="3C828DD8" w14:textId="77777777" w:rsidR="007A11C1" w:rsidRPr="00F542F1" w:rsidRDefault="007A11C1" w:rsidP="00A12F22">
            <w:pPr>
              <w:spacing w:before="40" w:after="40"/>
              <w:rPr>
                <w:rFonts w:ascii="Arial" w:hAnsi="Arial" w:cs="Arial"/>
                <w:bCs/>
                <w:caps/>
                <w:sz w:val="16"/>
                <w:szCs w:val="16"/>
              </w:rPr>
            </w:pPr>
            <w:r w:rsidRPr="00F542F1">
              <w:rPr>
                <w:rFonts w:ascii="Arial" w:hAnsi="Arial" w:cs="Arial"/>
                <w:bCs/>
                <w:caps/>
                <w:sz w:val="16"/>
                <w:szCs w:val="16"/>
              </w:rPr>
              <w:t>Professional Liability Insurance (WAC 388-107-1130)</w:t>
            </w:r>
          </w:p>
          <w:p w14:paraId="77887CB2" w14:textId="57B13D27" w:rsidR="007A11C1" w:rsidRPr="00C111CF" w:rsidRDefault="007A11C1" w:rsidP="00A12F22">
            <w:pPr>
              <w:spacing w:before="40" w:after="40"/>
              <w:rPr>
                <w:rFonts w:ascii="Arial" w:hAnsi="Arial" w:cs="Arial"/>
                <w:sz w:val="20"/>
                <w:szCs w:val="20"/>
              </w:rPr>
            </w:pPr>
            <w:r>
              <w:rPr>
                <w:rFonts w:ascii="Arial" w:hAnsi="Arial" w:cs="Arial"/>
                <w:sz w:val="20"/>
                <w:szCs w:val="20"/>
              </w:rPr>
              <w:t xml:space="preserve">Expiration date: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C769B7"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w:t>
            </w:r>
            <w:r>
              <w:rPr>
                <w:rFonts w:ascii="Arial" w:hAnsi="Arial" w:cs="Arial"/>
                <w:sz w:val="18"/>
              </w:rPr>
              <w:t>N/A</w:t>
            </w:r>
          </w:p>
        </w:tc>
      </w:tr>
      <w:tr w:rsidR="00B715DF" w14:paraId="7757F9C0" w14:textId="77777777" w:rsidTr="00FF736E">
        <w:trPr>
          <w:trHeight w:val="317"/>
        </w:trPr>
        <w:tc>
          <w:tcPr>
            <w:tcW w:w="14400" w:type="dxa"/>
            <w:gridSpan w:val="19"/>
            <w:shd w:val="clear" w:color="auto" w:fill="DEEAF6" w:themeFill="accent1" w:themeFillTint="33"/>
            <w:vAlign w:val="center"/>
          </w:tcPr>
          <w:p w14:paraId="3ABCC82B" w14:textId="19F0E046" w:rsidR="00B715DF" w:rsidRPr="00B715DF" w:rsidRDefault="00B715DF" w:rsidP="00A12F22">
            <w:pPr>
              <w:keepNext/>
              <w:rPr>
                <w:rFonts w:ascii="Arial Bold" w:hAnsi="Arial Bold" w:cs="Arial"/>
                <w:b/>
                <w:sz w:val="18"/>
                <w:szCs w:val="18"/>
              </w:rPr>
            </w:pPr>
            <w:r w:rsidRPr="00B715DF">
              <w:rPr>
                <w:rFonts w:ascii="Arial Bold" w:hAnsi="Arial Bold" w:cs="Arial"/>
                <w:b/>
                <w:sz w:val="18"/>
                <w:szCs w:val="18"/>
              </w:rPr>
              <w:t>Notes</w:t>
            </w:r>
          </w:p>
        </w:tc>
      </w:tr>
      <w:tr w:rsidR="00B715DF" w14:paraId="1AC5917E" w14:textId="77777777" w:rsidTr="00FF736E">
        <w:trPr>
          <w:trHeight w:val="2929"/>
        </w:trPr>
        <w:tc>
          <w:tcPr>
            <w:tcW w:w="14400" w:type="dxa"/>
            <w:gridSpan w:val="19"/>
          </w:tcPr>
          <w:p w14:paraId="05153CAE" w14:textId="6E913E1E" w:rsidR="00B715DF" w:rsidRDefault="00B715DF" w:rsidP="00A12F22">
            <w:pPr>
              <w:spacing w:before="60" w:after="60"/>
              <w:rPr>
                <w:rFonts w:ascii="Arial" w:hAnsi="Arial" w:cs="Arial"/>
                <w:sz w:val="20"/>
                <w:szCs w:val="20"/>
              </w:rPr>
            </w:pPr>
            <w:r w:rsidRPr="00DC14D3">
              <w:rPr>
                <w:rFonts w:ascii="Times New Roman" w:hAnsi="Times New Roman" w:cs="Times New Roman"/>
                <w:b/>
                <w:sz w:val="24"/>
                <w:szCs w:val="24"/>
              </w:rPr>
              <w:fldChar w:fldCharType="begin">
                <w:ffData>
                  <w:name w:val=""/>
                  <w:enabled/>
                  <w:calcOnExit w:val="0"/>
                  <w:textInput/>
                </w:ffData>
              </w:fldChar>
            </w:r>
            <w:r w:rsidRPr="00DC14D3">
              <w:rPr>
                <w:rFonts w:ascii="Times New Roman" w:hAnsi="Times New Roman" w:cs="Times New Roman"/>
                <w:b/>
                <w:sz w:val="24"/>
                <w:szCs w:val="24"/>
              </w:rPr>
              <w:instrText xml:space="preserve"> FORMTEXT </w:instrText>
            </w:r>
            <w:r w:rsidRPr="00DC14D3">
              <w:rPr>
                <w:rFonts w:ascii="Times New Roman" w:hAnsi="Times New Roman" w:cs="Times New Roman"/>
                <w:b/>
                <w:sz w:val="24"/>
                <w:szCs w:val="24"/>
              </w:rPr>
            </w:r>
            <w:r w:rsidRPr="00DC14D3">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Pr="00DC14D3">
              <w:rPr>
                <w:rFonts w:ascii="Times New Roman" w:hAnsi="Times New Roman" w:cs="Times New Roman"/>
                <w:b/>
                <w:sz w:val="24"/>
                <w:szCs w:val="24"/>
              </w:rPr>
              <w:fldChar w:fldCharType="end"/>
            </w:r>
          </w:p>
        </w:tc>
      </w:tr>
      <w:tr w:rsidR="00B715DF" w14:paraId="1751E869" w14:textId="77777777" w:rsidTr="00FF736E">
        <w:trPr>
          <w:trHeight w:val="317"/>
        </w:trPr>
        <w:tc>
          <w:tcPr>
            <w:tcW w:w="14400" w:type="dxa"/>
            <w:gridSpan w:val="19"/>
            <w:shd w:val="clear" w:color="auto" w:fill="DEEAF6" w:themeFill="accent1" w:themeFillTint="33"/>
          </w:tcPr>
          <w:p w14:paraId="7AD6A3AC" w14:textId="2ACE52E0" w:rsidR="00B715DF" w:rsidRPr="00B715DF" w:rsidRDefault="00B715DF" w:rsidP="00B715DF">
            <w:pPr>
              <w:spacing w:before="40" w:after="40"/>
              <w:rPr>
                <w:rFonts w:ascii="Arial" w:hAnsi="Arial" w:cs="Arial"/>
                <w:b/>
                <w:bCs/>
                <w:sz w:val="18"/>
                <w:szCs w:val="18"/>
              </w:rPr>
            </w:pPr>
            <w:r w:rsidRPr="00B715DF">
              <w:rPr>
                <w:rFonts w:ascii="Arial" w:hAnsi="Arial" w:cs="Arial"/>
                <w:b/>
                <w:sz w:val="18"/>
                <w:szCs w:val="18"/>
              </w:rPr>
              <w:lastRenderedPageBreak/>
              <w:t>OPTIONAL WORKSHEET FOR TB TESTING REVIEW.  This section can be used to assist in determining compliance with TB testing requirements.  TB testing must be given no later than the first day of employment or the first day the staff person starts providing services.  Once determined, indicate compliance status on Page 2.</w:t>
            </w:r>
          </w:p>
        </w:tc>
      </w:tr>
      <w:tr w:rsidR="00DC4056" w14:paraId="403E1701" w14:textId="77777777" w:rsidTr="00FF736E">
        <w:trPr>
          <w:trHeight w:val="162"/>
        </w:trPr>
        <w:tc>
          <w:tcPr>
            <w:tcW w:w="2430" w:type="dxa"/>
            <w:gridSpan w:val="3"/>
            <w:shd w:val="clear" w:color="auto" w:fill="FFF7E1"/>
          </w:tcPr>
          <w:p w14:paraId="7A61D242" w14:textId="38ABEA6D"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w:t>
            </w:r>
          </w:p>
        </w:tc>
        <w:tc>
          <w:tcPr>
            <w:tcW w:w="1980" w:type="dxa"/>
            <w:shd w:val="clear" w:color="auto" w:fill="FFF7E1"/>
          </w:tcPr>
          <w:p w14:paraId="15CC2F61" w14:textId="443241A6" w:rsidR="00DC4056" w:rsidRPr="007E65AA" w:rsidRDefault="00DC4056" w:rsidP="00DC4056">
            <w:pPr>
              <w:spacing w:before="40" w:after="40"/>
              <w:jc w:val="center"/>
              <w:rPr>
                <w:rFonts w:ascii="Arial" w:hAnsi="Arial" w:cs="Arial"/>
                <w:sz w:val="16"/>
                <w:szCs w:val="16"/>
              </w:rPr>
            </w:pPr>
            <w:r>
              <w:rPr>
                <w:rFonts w:ascii="Arial" w:hAnsi="Arial" w:cs="Arial"/>
                <w:sz w:val="16"/>
                <w:szCs w:val="16"/>
              </w:rPr>
              <w:t>ADMINISTRATOR</w:t>
            </w:r>
          </w:p>
        </w:tc>
        <w:tc>
          <w:tcPr>
            <w:tcW w:w="1980" w:type="dxa"/>
            <w:gridSpan w:val="2"/>
            <w:shd w:val="clear" w:color="auto" w:fill="FFF7E1"/>
          </w:tcPr>
          <w:p w14:paraId="55426A63" w14:textId="08511E93"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 (NEW)</w:t>
            </w:r>
          </w:p>
        </w:tc>
        <w:tc>
          <w:tcPr>
            <w:tcW w:w="1980" w:type="dxa"/>
            <w:gridSpan w:val="4"/>
            <w:shd w:val="clear" w:color="auto" w:fill="FFF7E1"/>
          </w:tcPr>
          <w:p w14:paraId="6FF8431C" w14:textId="6B4FE8A2"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 (NEW)</w:t>
            </w:r>
          </w:p>
        </w:tc>
        <w:tc>
          <w:tcPr>
            <w:tcW w:w="1980" w:type="dxa"/>
            <w:gridSpan w:val="3"/>
            <w:shd w:val="clear" w:color="auto" w:fill="FFF7E1"/>
          </w:tcPr>
          <w:p w14:paraId="22337FA3" w14:textId="54630949"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 (NEW)</w:t>
            </w:r>
          </w:p>
        </w:tc>
        <w:tc>
          <w:tcPr>
            <w:tcW w:w="2070" w:type="dxa"/>
            <w:gridSpan w:val="3"/>
            <w:shd w:val="clear" w:color="auto" w:fill="FFF7E1"/>
          </w:tcPr>
          <w:p w14:paraId="2CB44A70" w14:textId="12A8FC82"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 (&gt;TWO YEARS)</w:t>
            </w:r>
          </w:p>
        </w:tc>
        <w:tc>
          <w:tcPr>
            <w:tcW w:w="1980" w:type="dxa"/>
            <w:gridSpan w:val="3"/>
            <w:shd w:val="clear" w:color="auto" w:fill="FFF7E1"/>
          </w:tcPr>
          <w:p w14:paraId="03C88FB7" w14:textId="44F61AEC" w:rsidR="00DC4056" w:rsidRPr="007E65AA" w:rsidRDefault="00DC4056" w:rsidP="00DC4056">
            <w:pPr>
              <w:spacing w:before="40" w:after="40"/>
              <w:jc w:val="center"/>
              <w:rPr>
                <w:rFonts w:ascii="Arial" w:hAnsi="Arial" w:cs="Arial"/>
                <w:sz w:val="16"/>
                <w:szCs w:val="16"/>
              </w:rPr>
            </w:pPr>
            <w:r>
              <w:rPr>
                <w:rFonts w:ascii="Arial" w:hAnsi="Arial" w:cs="Arial"/>
                <w:sz w:val="16"/>
                <w:szCs w:val="16"/>
              </w:rPr>
              <w:t>STAFF (&gt;TWO YEARS)</w:t>
            </w:r>
          </w:p>
        </w:tc>
      </w:tr>
      <w:tr w:rsidR="00DC4056" w14:paraId="6279A72B" w14:textId="77777777" w:rsidTr="00FF736E">
        <w:trPr>
          <w:trHeight w:val="156"/>
        </w:trPr>
        <w:tc>
          <w:tcPr>
            <w:tcW w:w="2430" w:type="dxa"/>
            <w:gridSpan w:val="3"/>
            <w:shd w:val="clear" w:color="auto" w:fill="auto"/>
            <w:vAlign w:val="center"/>
          </w:tcPr>
          <w:p w14:paraId="06695294" w14:textId="42A11AF4" w:rsidR="00DC4056" w:rsidRDefault="00DC4056" w:rsidP="00DC4056">
            <w:pPr>
              <w:spacing w:before="60" w:after="60"/>
              <w:rPr>
                <w:rFonts w:ascii="Arial" w:hAnsi="Arial" w:cs="Arial"/>
                <w:sz w:val="16"/>
                <w:szCs w:val="16"/>
              </w:rPr>
            </w:pPr>
            <w:r>
              <w:rPr>
                <w:rFonts w:ascii="Arial" w:hAnsi="Arial" w:cs="Arial"/>
                <w:sz w:val="16"/>
                <w:szCs w:val="16"/>
              </w:rPr>
              <w:t>DATE OF HIRE</w:t>
            </w:r>
          </w:p>
        </w:tc>
        <w:tc>
          <w:tcPr>
            <w:tcW w:w="1980" w:type="dxa"/>
            <w:shd w:val="clear" w:color="auto" w:fill="auto"/>
            <w:vAlign w:val="center"/>
          </w:tcPr>
          <w:p w14:paraId="1191AE18" w14:textId="51FC5778" w:rsidR="00DC4056" w:rsidRDefault="00DC4056" w:rsidP="00DC4056">
            <w:pPr>
              <w:spacing w:before="60" w:after="60"/>
              <w:ind w:left="515" w:hanging="515"/>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1CD07649" w14:textId="20831EE2" w:rsidR="00DC4056" w:rsidRDefault="00DC4056" w:rsidP="00DC4056">
            <w:pPr>
              <w:spacing w:before="60" w:after="60"/>
              <w:ind w:left="512" w:hanging="512"/>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04567E67" w14:textId="1B950FF7" w:rsidR="00DC4056" w:rsidRDefault="00DC4056" w:rsidP="00DC4056">
            <w:pPr>
              <w:spacing w:before="60" w:after="60"/>
              <w:ind w:left="519" w:hanging="519"/>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053BEB85" w14:textId="441091EA" w:rsidR="00DC4056" w:rsidRDefault="00DC4056" w:rsidP="00DC4056">
            <w:pPr>
              <w:spacing w:before="60" w:after="60"/>
              <w:ind w:left="517" w:hanging="517"/>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66C70656" w14:textId="74828470" w:rsidR="00DC4056" w:rsidRDefault="00DC4056" w:rsidP="00DC4056">
            <w:pPr>
              <w:spacing w:before="60" w:after="60"/>
              <w:ind w:left="515" w:hanging="515"/>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7C4AF3D8" w14:textId="336A5F78" w:rsidR="00DC4056" w:rsidRDefault="00DC4056" w:rsidP="00DC4056">
            <w:pPr>
              <w:spacing w:before="60" w:after="60"/>
              <w:ind w:left="517" w:hanging="517"/>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C4056" w14:paraId="4ED648DB" w14:textId="77777777" w:rsidTr="00DC4056">
        <w:trPr>
          <w:trHeight w:val="156"/>
        </w:trPr>
        <w:tc>
          <w:tcPr>
            <w:tcW w:w="2430" w:type="dxa"/>
            <w:gridSpan w:val="3"/>
            <w:shd w:val="clear" w:color="auto" w:fill="auto"/>
            <w:vAlign w:val="center"/>
          </w:tcPr>
          <w:p w14:paraId="637D23D1" w14:textId="0BC07B07" w:rsidR="00DC4056" w:rsidRPr="007E65AA" w:rsidRDefault="00DC4056" w:rsidP="00DC4056">
            <w:pPr>
              <w:spacing w:before="60" w:after="60"/>
              <w:rPr>
                <w:rFonts w:ascii="Arial" w:hAnsi="Arial" w:cs="Arial"/>
                <w:sz w:val="16"/>
                <w:szCs w:val="16"/>
              </w:rPr>
            </w:pPr>
            <w:r>
              <w:rPr>
                <w:rFonts w:ascii="Arial" w:hAnsi="Arial" w:cs="Arial"/>
                <w:sz w:val="16"/>
                <w:szCs w:val="16"/>
              </w:rPr>
              <w:t>DATE TESTED</w:t>
            </w:r>
          </w:p>
        </w:tc>
        <w:tc>
          <w:tcPr>
            <w:tcW w:w="1980" w:type="dxa"/>
            <w:shd w:val="clear" w:color="auto" w:fill="auto"/>
            <w:vAlign w:val="center"/>
          </w:tcPr>
          <w:p w14:paraId="52D3FB57" w14:textId="4F011E3B" w:rsidR="00DC4056" w:rsidRPr="007E65AA" w:rsidRDefault="00DC4056" w:rsidP="00DC4056">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295E2075" w14:textId="680B812D" w:rsidR="00DC4056" w:rsidRPr="007E65AA" w:rsidRDefault="00DC4056" w:rsidP="00DC4056">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1B0FF8E8" w14:textId="4B5A5DD4" w:rsidR="00DC4056" w:rsidRPr="007E65AA" w:rsidRDefault="00DC4056" w:rsidP="00DC4056">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4ECC8BEF" w14:textId="5E8CC18E" w:rsidR="00DC4056" w:rsidRPr="007E65AA" w:rsidRDefault="00DC4056" w:rsidP="00DC4056">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val="restart"/>
            <w:shd w:val="clear" w:color="auto" w:fill="F2F2F2" w:themeFill="background1" w:themeFillShade="F2"/>
          </w:tcPr>
          <w:p w14:paraId="55A8FBF2" w14:textId="30100EC0" w:rsidR="00DC4056" w:rsidRPr="005F3F9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DC4056" w14:paraId="74F419A9" w14:textId="77777777" w:rsidTr="00DC4056">
        <w:trPr>
          <w:trHeight w:val="156"/>
        </w:trPr>
        <w:tc>
          <w:tcPr>
            <w:tcW w:w="2430" w:type="dxa"/>
            <w:gridSpan w:val="3"/>
            <w:shd w:val="clear" w:color="auto" w:fill="auto"/>
            <w:vAlign w:val="center"/>
          </w:tcPr>
          <w:p w14:paraId="5DEC5034" w14:textId="54885E52" w:rsidR="00DC4056" w:rsidRDefault="00DC4056" w:rsidP="00DC4056">
            <w:pPr>
              <w:spacing w:before="60" w:after="60"/>
              <w:rPr>
                <w:rFonts w:ascii="Arial" w:hAnsi="Arial" w:cs="Arial"/>
                <w:sz w:val="16"/>
                <w:szCs w:val="16"/>
              </w:rPr>
            </w:pPr>
            <w:r>
              <w:rPr>
                <w:rFonts w:ascii="Arial" w:hAnsi="Arial" w:cs="Arial"/>
                <w:sz w:val="16"/>
                <w:szCs w:val="16"/>
              </w:rPr>
              <w:t>TYPE OF TEST</w:t>
            </w:r>
          </w:p>
        </w:tc>
        <w:tc>
          <w:tcPr>
            <w:tcW w:w="1980" w:type="dxa"/>
            <w:shd w:val="clear" w:color="auto" w:fill="auto"/>
            <w:vAlign w:val="center"/>
          </w:tcPr>
          <w:p w14:paraId="4DCDD16D" w14:textId="194F66FE" w:rsidR="00DC4056" w:rsidRDefault="00DC4056" w:rsidP="00DC4056">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5" w:name="Check9"/>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bookmarkStart w:id="6" w:name="Check10"/>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IGRA*</w:t>
            </w:r>
          </w:p>
        </w:tc>
        <w:tc>
          <w:tcPr>
            <w:tcW w:w="1980" w:type="dxa"/>
            <w:gridSpan w:val="2"/>
            <w:shd w:val="clear" w:color="auto" w:fill="auto"/>
            <w:vAlign w:val="center"/>
          </w:tcPr>
          <w:p w14:paraId="6BE82A12" w14:textId="6A17263F" w:rsidR="00DC4056" w:rsidRDefault="00DC4056" w:rsidP="00DC4056">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1980" w:type="dxa"/>
            <w:gridSpan w:val="4"/>
            <w:shd w:val="clear" w:color="auto" w:fill="auto"/>
            <w:vAlign w:val="center"/>
          </w:tcPr>
          <w:p w14:paraId="44A2EED2" w14:textId="09682A2C" w:rsidR="00DC4056" w:rsidRDefault="00DC4056" w:rsidP="00DC4056">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1980" w:type="dxa"/>
            <w:gridSpan w:val="3"/>
            <w:shd w:val="clear" w:color="auto" w:fill="auto"/>
            <w:vAlign w:val="center"/>
          </w:tcPr>
          <w:p w14:paraId="39B0D8EA" w14:textId="7207CE47" w:rsidR="00DC4056" w:rsidRDefault="00DC4056" w:rsidP="00DC4056">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769B7">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4050" w:type="dxa"/>
            <w:gridSpan w:val="6"/>
            <w:vMerge/>
            <w:shd w:val="clear" w:color="auto" w:fill="F2F2F2" w:themeFill="background1" w:themeFillShade="F2"/>
            <w:vAlign w:val="center"/>
          </w:tcPr>
          <w:p w14:paraId="189DB34C" w14:textId="77777777" w:rsidR="00DC4056" w:rsidRDefault="00DC4056" w:rsidP="00DC4056">
            <w:pPr>
              <w:spacing w:before="60" w:after="60"/>
              <w:ind w:left="517" w:hanging="517"/>
              <w:rPr>
                <w:rFonts w:ascii="Arial" w:hAnsi="Arial" w:cs="Arial"/>
                <w:sz w:val="16"/>
                <w:szCs w:val="16"/>
              </w:rPr>
            </w:pPr>
          </w:p>
        </w:tc>
      </w:tr>
      <w:tr w:rsidR="00DC4056" w14:paraId="736AABD8" w14:textId="77777777" w:rsidTr="00DC4056">
        <w:trPr>
          <w:trHeight w:val="156"/>
        </w:trPr>
        <w:tc>
          <w:tcPr>
            <w:tcW w:w="2430" w:type="dxa"/>
            <w:gridSpan w:val="3"/>
            <w:shd w:val="clear" w:color="auto" w:fill="auto"/>
            <w:vAlign w:val="center"/>
          </w:tcPr>
          <w:p w14:paraId="72460A57" w14:textId="4BA43B6E" w:rsidR="00DC4056" w:rsidRDefault="00DC4056" w:rsidP="00DC4056">
            <w:pPr>
              <w:spacing w:before="60" w:after="60"/>
              <w:rPr>
                <w:rFonts w:ascii="Arial" w:hAnsi="Arial" w:cs="Arial"/>
                <w:sz w:val="16"/>
                <w:szCs w:val="16"/>
              </w:rPr>
            </w:pPr>
            <w:r>
              <w:rPr>
                <w:rFonts w:ascii="Arial" w:hAnsi="Arial" w:cs="Arial"/>
                <w:sz w:val="16"/>
                <w:szCs w:val="16"/>
              </w:rPr>
              <w:t>DATE FIRST READ</w:t>
            </w:r>
          </w:p>
        </w:tc>
        <w:tc>
          <w:tcPr>
            <w:tcW w:w="1980" w:type="dxa"/>
            <w:shd w:val="clear" w:color="auto" w:fill="auto"/>
            <w:vAlign w:val="center"/>
          </w:tcPr>
          <w:p w14:paraId="0407A24C" w14:textId="2DB68B95" w:rsidR="00DC4056" w:rsidRDefault="00DC4056" w:rsidP="00DC4056">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33E9E64C" w14:textId="0D6B79D7" w:rsidR="00DC4056" w:rsidRDefault="00DC4056" w:rsidP="00DC4056">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2F34BD4A" w14:textId="4C5E5933" w:rsidR="00DC4056" w:rsidRDefault="00DC4056" w:rsidP="00DC4056">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154E84E5" w14:textId="019F0819" w:rsidR="00DC4056" w:rsidRDefault="00DC4056" w:rsidP="00DC4056">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shd w:val="clear" w:color="auto" w:fill="F2F2F2" w:themeFill="background1" w:themeFillShade="F2"/>
            <w:vAlign w:val="center"/>
          </w:tcPr>
          <w:p w14:paraId="2598D686" w14:textId="36482071" w:rsidR="00DC4056" w:rsidRDefault="00DC4056" w:rsidP="00DC4056">
            <w:pPr>
              <w:spacing w:before="60" w:after="60"/>
              <w:ind w:left="517" w:hanging="517"/>
              <w:rPr>
                <w:rFonts w:ascii="Arial" w:hAnsi="Arial" w:cs="Arial"/>
                <w:sz w:val="16"/>
                <w:szCs w:val="16"/>
              </w:rPr>
            </w:pPr>
          </w:p>
        </w:tc>
      </w:tr>
      <w:tr w:rsidR="00DC4056" w14:paraId="1572CB19" w14:textId="77777777" w:rsidTr="00DC4056">
        <w:trPr>
          <w:trHeight w:val="156"/>
        </w:trPr>
        <w:tc>
          <w:tcPr>
            <w:tcW w:w="2430" w:type="dxa"/>
            <w:gridSpan w:val="3"/>
            <w:shd w:val="clear" w:color="auto" w:fill="auto"/>
            <w:vAlign w:val="center"/>
          </w:tcPr>
          <w:p w14:paraId="4C2F503D" w14:textId="6542C2BE" w:rsidR="00DC4056" w:rsidRPr="007E65AA" w:rsidRDefault="00DC4056" w:rsidP="00DC4056">
            <w:pPr>
              <w:spacing w:before="60" w:after="60"/>
              <w:rPr>
                <w:rFonts w:ascii="Arial" w:hAnsi="Arial" w:cs="Arial"/>
                <w:sz w:val="16"/>
                <w:szCs w:val="16"/>
              </w:rPr>
            </w:pPr>
            <w:r>
              <w:rPr>
                <w:rFonts w:ascii="Arial" w:hAnsi="Arial" w:cs="Arial"/>
                <w:sz w:val="16"/>
                <w:szCs w:val="16"/>
              </w:rPr>
              <w:t>RESULT</w:t>
            </w:r>
          </w:p>
        </w:tc>
        <w:tc>
          <w:tcPr>
            <w:tcW w:w="1980" w:type="dxa"/>
            <w:shd w:val="clear" w:color="auto" w:fill="auto"/>
            <w:vAlign w:val="center"/>
          </w:tcPr>
          <w:p w14:paraId="099200F4" w14:textId="6E18CCA9"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4E26236E" w14:textId="19EF4F81" w:rsidR="00DC4056" w:rsidRPr="00C13EAF" w:rsidRDefault="00DC4056" w:rsidP="00DC4056">
            <w:pPr>
              <w:spacing w:before="60" w:after="60"/>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1276BE6E" w14:textId="352447C0"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282A02B0" w14:textId="1DC68271"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5568198D" w14:textId="487C1091"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6EB5D79A" w14:textId="0B25BF04"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3027E24E" w14:textId="0715B918"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11D1B97" w14:textId="7D697BA2"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0DB5E083" w14:textId="1EA707DD" w:rsidR="00DC4056" w:rsidRPr="007E65AA" w:rsidRDefault="00DC4056" w:rsidP="00DC4056">
            <w:pPr>
              <w:spacing w:before="60" w:after="60"/>
              <w:rPr>
                <w:rFonts w:ascii="Arial" w:hAnsi="Arial" w:cs="Arial"/>
                <w:sz w:val="16"/>
                <w:szCs w:val="16"/>
              </w:rPr>
            </w:pPr>
          </w:p>
        </w:tc>
      </w:tr>
      <w:tr w:rsidR="00DC4056" w14:paraId="777A26D8" w14:textId="77777777" w:rsidTr="00DC4056">
        <w:trPr>
          <w:trHeight w:val="156"/>
        </w:trPr>
        <w:tc>
          <w:tcPr>
            <w:tcW w:w="2430" w:type="dxa"/>
            <w:gridSpan w:val="3"/>
            <w:shd w:val="clear" w:color="auto" w:fill="auto"/>
            <w:vAlign w:val="center"/>
          </w:tcPr>
          <w:p w14:paraId="6E453884" w14:textId="330CA503" w:rsidR="00DC4056" w:rsidRDefault="00DC4056" w:rsidP="00DC4056">
            <w:pPr>
              <w:spacing w:before="60" w:after="60"/>
              <w:rPr>
                <w:rFonts w:ascii="Arial" w:hAnsi="Arial" w:cs="Arial"/>
                <w:sz w:val="16"/>
                <w:szCs w:val="16"/>
              </w:rPr>
            </w:pPr>
            <w:r>
              <w:rPr>
                <w:rFonts w:ascii="Arial" w:hAnsi="Arial" w:cs="Arial"/>
                <w:sz w:val="16"/>
                <w:szCs w:val="16"/>
              </w:rPr>
              <w:t>INDURATION IF TST</w:t>
            </w:r>
          </w:p>
        </w:tc>
        <w:tc>
          <w:tcPr>
            <w:tcW w:w="1980" w:type="dxa"/>
            <w:shd w:val="clear" w:color="auto" w:fill="auto"/>
            <w:vAlign w:val="center"/>
          </w:tcPr>
          <w:p w14:paraId="709624E0" w14:textId="0A1D16FC" w:rsidR="00DC405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2"/>
            <w:shd w:val="clear" w:color="auto" w:fill="auto"/>
            <w:vAlign w:val="center"/>
          </w:tcPr>
          <w:p w14:paraId="4B118834" w14:textId="4F0A0E60" w:rsidR="00DC405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4"/>
            <w:shd w:val="clear" w:color="auto" w:fill="auto"/>
            <w:vAlign w:val="center"/>
          </w:tcPr>
          <w:p w14:paraId="7AA32334" w14:textId="6DD69524" w:rsidR="00DC405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3"/>
            <w:shd w:val="clear" w:color="auto" w:fill="auto"/>
            <w:vAlign w:val="center"/>
          </w:tcPr>
          <w:p w14:paraId="5F8A8CCE" w14:textId="7BA2DEFA" w:rsidR="00DC4056" w:rsidRDefault="00DC4056" w:rsidP="00DC4056">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4050" w:type="dxa"/>
            <w:gridSpan w:val="6"/>
            <w:vMerge/>
            <w:shd w:val="clear" w:color="auto" w:fill="F2F2F2" w:themeFill="background1" w:themeFillShade="F2"/>
            <w:vAlign w:val="center"/>
          </w:tcPr>
          <w:p w14:paraId="3CE34FD3" w14:textId="66A242C8" w:rsidR="00DC4056" w:rsidRDefault="00DC4056" w:rsidP="00DC4056">
            <w:pPr>
              <w:spacing w:before="60" w:after="60"/>
              <w:ind w:left="517" w:hanging="517"/>
              <w:rPr>
                <w:rFonts w:ascii="Arial" w:hAnsi="Arial" w:cs="Arial"/>
                <w:bCs/>
                <w:sz w:val="16"/>
                <w:szCs w:val="16"/>
              </w:rPr>
            </w:pPr>
          </w:p>
        </w:tc>
      </w:tr>
      <w:tr w:rsidR="00DC4056" w14:paraId="6E1EE013" w14:textId="77777777" w:rsidTr="00DC4056">
        <w:trPr>
          <w:trHeight w:val="156"/>
        </w:trPr>
        <w:tc>
          <w:tcPr>
            <w:tcW w:w="2430" w:type="dxa"/>
            <w:gridSpan w:val="3"/>
            <w:shd w:val="clear" w:color="auto" w:fill="auto"/>
            <w:vAlign w:val="center"/>
          </w:tcPr>
          <w:p w14:paraId="74973B45" w14:textId="27F52C7A" w:rsidR="00DC4056" w:rsidRPr="007E65AA" w:rsidRDefault="00DC4056" w:rsidP="00DC4056">
            <w:pPr>
              <w:spacing w:before="60" w:after="60"/>
              <w:rPr>
                <w:rFonts w:ascii="Arial" w:hAnsi="Arial" w:cs="Arial"/>
                <w:sz w:val="16"/>
                <w:szCs w:val="16"/>
              </w:rPr>
            </w:pPr>
            <w:r>
              <w:rPr>
                <w:rFonts w:ascii="Arial" w:hAnsi="Arial" w:cs="Arial"/>
                <w:sz w:val="16"/>
                <w:szCs w:val="16"/>
              </w:rPr>
              <w:t>DATE OF SECOND TST TEST</w:t>
            </w:r>
          </w:p>
        </w:tc>
        <w:tc>
          <w:tcPr>
            <w:tcW w:w="1980" w:type="dxa"/>
            <w:shd w:val="clear" w:color="auto" w:fill="auto"/>
            <w:vAlign w:val="center"/>
          </w:tcPr>
          <w:p w14:paraId="79ADE7E3" w14:textId="6D9F57D1" w:rsidR="00DC4056" w:rsidRDefault="00DC4056" w:rsidP="00DC4056">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68C9BB41" w14:textId="1B0C7CB2"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2"/>
            <w:shd w:val="clear" w:color="auto" w:fill="auto"/>
            <w:vAlign w:val="center"/>
          </w:tcPr>
          <w:p w14:paraId="01785E5E" w14:textId="2B188F0C" w:rsidR="00DC4056" w:rsidRDefault="00DC4056" w:rsidP="00DC4056">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1E2189C0" w14:textId="4D7FDEA2"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4"/>
            <w:shd w:val="clear" w:color="auto" w:fill="auto"/>
            <w:vAlign w:val="center"/>
          </w:tcPr>
          <w:p w14:paraId="0F542036" w14:textId="42034C70" w:rsidR="00DC4056" w:rsidRDefault="00DC4056" w:rsidP="00DC4056">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07AE5C20" w14:textId="5AF1BA04"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3"/>
            <w:shd w:val="clear" w:color="auto" w:fill="auto"/>
            <w:vAlign w:val="center"/>
          </w:tcPr>
          <w:p w14:paraId="0923B018" w14:textId="50508D7C" w:rsidR="00DC4056" w:rsidRDefault="00DC4056" w:rsidP="00DC4056">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4710F524" w14:textId="15D5D5A2"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4050" w:type="dxa"/>
            <w:gridSpan w:val="6"/>
            <w:vMerge/>
            <w:shd w:val="clear" w:color="auto" w:fill="F2F2F2" w:themeFill="background1" w:themeFillShade="F2"/>
            <w:vAlign w:val="center"/>
          </w:tcPr>
          <w:p w14:paraId="6FE638D3" w14:textId="7316B483" w:rsidR="00DC4056" w:rsidRPr="007E65AA" w:rsidRDefault="00DC4056" w:rsidP="00DC4056">
            <w:pPr>
              <w:spacing w:before="60" w:after="60"/>
              <w:rPr>
                <w:rFonts w:ascii="Arial" w:hAnsi="Arial" w:cs="Arial"/>
                <w:sz w:val="16"/>
                <w:szCs w:val="16"/>
              </w:rPr>
            </w:pPr>
          </w:p>
        </w:tc>
      </w:tr>
      <w:tr w:rsidR="00DC4056" w14:paraId="292E2F02" w14:textId="77777777" w:rsidTr="00DC4056">
        <w:trPr>
          <w:trHeight w:val="156"/>
        </w:trPr>
        <w:tc>
          <w:tcPr>
            <w:tcW w:w="2430" w:type="dxa"/>
            <w:gridSpan w:val="3"/>
            <w:shd w:val="clear" w:color="auto" w:fill="auto"/>
            <w:vAlign w:val="center"/>
          </w:tcPr>
          <w:p w14:paraId="0B80084C" w14:textId="1EF76A18" w:rsidR="00DC4056" w:rsidRPr="007E65AA" w:rsidRDefault="00DC4056" w:rsidP="00DC4056">
            <w:pPr>
              <w:spacing w:before="60" w:after="60"/>
              <w:rPr>
                <w:rFonts w:ascii="Arial" w:hAnsi="Arial" w:cs="Arial"/>
                <w:sz w:val="16"/>
                <w:szCs w:val="16"/>
              </w:rPr>
            </w:pPr>
            <w:r>
              <w:rPr>
                <w:rFonts w:ascii="Arial" w:hAnsi="Arial" w:cs="Arial"/>
                <w:sz w:val="16"/>
                <w:szCs w:val="16"/>
              </w:rPr>
              <w:t>DATE SECOND READ</w:t>
            </w:r>
          </w:p>
        </w:tc>
        <w:tc>
          <w:tcPr>
            <w:tcW w:w="1980" w:type="dxa"/>
            <w:shd w:val="clear" w:color="auto" w:fill="auto"/>
            <w:vAlign w:val="center"/>
          </w:tcPr>
          <w:p w14:paraId="49CAF2A6" w14:textId="5B901243"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09CB9623" w14:textId="0B4AE25B"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624B694C" w14:textId="218C2466"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02136560" w14:textId="49E7AE2F"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shd w:val="clear" w:color="auto" w:fill="F2F2F2" w:themeFill="background1" w:themeFillShade="F2"/>
            <w:vAlign w:val="center"/>
          </w:tcPr>
          <w:p w14:paraId="3187289F" w14:textId="3924942F" w:rsidR="00DC4056" w:rsidRPr="007E65AA" w:rsidRDefault="00DC4056" w:rsidP="00DC4056">
            <w:pPr>
              <w:spacing w:before="60" w:after="60"/>
              <w:rPr>
                <w:rFonts w:ascii="Arial" w:hAnsi="Arial" w:cs="Arial"/>
                <w:sz w:val="16"/>
                <w:szCs w:val="16"/>
              </w:rPr>
            </w:pPr>
          </w:p>
        </w:tc>
      </w:tr>
      <w:tr w:rsidR="00DC4056" w14:paraId="4594E563" w14:textId="77777777" w:rsidTr="00DC4056">
        <w:trPr>
          <w:trHeight w:val="156"/>
        </w:trPr>
        <w:tc>
          <w:tcPr>
            <w:tcW w:w="2430" w:type="dxa"/>
            <w:gridSpan w:val="3"/>
            <w:shd w:val="clear" w:color="auto" w:fill="auto"/>
            <w:vAlign w:val="center"/>
          </w:tcPr>
          <w:p w14:paraId="0E0794EF" w14:textId="4C3D68FE" w:rsidR="00DC4056" w:rsidRDefault="00DC4056" w:rsidP="00DC4056">
            <w:pPr>
              <w:spacing w:before="60" w:after="60"/>
              <w:rPr>
                <w:rFonts w:ascii="Arial" w:hAnsi="Arial" w:cs="Arial"/>
                <w:sz w:val="16"/>
                <w:szCs w:val="16"/>
              </w:rPr>
            </w:pPr>
            <w:r>
              <w:rPr>
                <w:rFonts w:ascii="Arial" w:hAnsi="Arial" w:cs="Arial"/>
                <w:sz w:val="16"/>
                <w:szCs w:val="16"/>
              </w:rPr>
              <w:t>RESULT</w:t>
            </w:r>
          </w:p>
        </w:tc>
        <w:tc>
          <w:tcPr>
            <w:tcW w:w="1980" w:type="dxa"/>
            <w:shd w:val="clear" w:color="auto" w:fill="auto"/>
            <w:vAlign w:val="center"/>
          </w:tcPr>
          <w:p w14:paraId="1F75CC44" w14:textId="61FD605E"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3E94262" w14:textId="16CF65D9"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373BD78C" w14:textId="131AA36B"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36A4795D" w14:textId="7E12A1C1"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705E5AAC" w14:textId="0C5AF6E3"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ED0B927" w14:textId="4F766F0F"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3F0B8D95" w14:textId="5259C322"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085BFB3E" w14:textId="03D99B48" w:rsidR="00DC4056" w:rsidRPr="007E65AA" w:rsidRDefault="00DC4056" w:rsidP="00DC4056">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724B15EC" w14:textId="2FA59189" w:rsidR="00DC4056" w:rsidRPr="007E65AA" w:rsidRDefault="00DC4056" w:rsidP="00DC4056">
            <w:pPr>
              <w:spacing w:before="60" w:after="60"/>
              <w:rPr>
                <w:rFonts w:ascii="Arial" w:hAnsi="Arial" w:cs="Arial"/>
                <w:sz w:val="16"/>
                <w:szCs w:val="16"/>
              </w:rPr>
            </w:pPr>
          </w:p>
        </w:tc>
      </w:tr>
      <w:tr w:rsidR="00DC4056" w14:paraId="5B2A36BD" w14:textId="77777777" w:rsidTr="00DC4056">
        <w:trPr>
          <w:trHeight w:val="156"/>
        </w:trPr>
        <w:tc>
          <w:tcPr>
            <w:tcW w:w="2430" w:type="dxa"/>
            <w:gridSpan w:val="3"/>
            <w:shd w:val="clear" w:color="auto" w:fill="auto"/>
            <w:vAlign w:val="center"/>
          </w:tcPr>
          <w:p w14:paraId="253AEF41" w14:textId="76BCBA2D" w:rsidR="00DC4056" w:rsidRDefault="00DC4056" w:rsidP="00DC4056">
            <w:pPr>
              <w:spacing w:before="60" w:after="60"/>
              <w:rPr>
                <w:rFonts w:ascii="Arial" w:hAnsi="Arial" w:cs="Arial"/>
                <w:sz w:val="16"/>
                <w:szCs w:val="16"/>
              </w:rPr>
            </w:pPr>
            <w:r>
              <w:rPr>
                <w:rFonts w:ascii="Arial" w:hAnsi="Arial" w:cs="Arial"/>
                <w:sz w:val="16"/>
                <w:szCs w:val="16"/>
              </w:rPr>
              <w:t>INDURATION IF TST</w:t>
            </w:r>
          </w:p>
        </w:tc>
        <w:tc>
          <w:tcPr>
            <w:tcW w:w="1980" w:type="dxa"/>
            <w:shd w:val="clear" w:color="auto" w:fill="auto"/>
            <w:vAlign w:val="center"/>
          </w:tcPr>
          <w:p w14:paraId="60F94FDA" w14:textId="49ECF130"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2"/>
            <w:shd w:val="clear" w:color="auto" w:fill="auto"/>
            <w:vAlign w:val="center"/>
          </w:tcPr>
          <w:p w14:paraId="577943B9" w14:textId="337907A5"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4"/>
            <w:shd w:val="clear" w:color="auto" w:fill="auto"/>
            <w:vAlign w:val="center"/>
          </w:tcPr>
          <w:p w14:paraId="6227EEC4" w14:textId="09B7C61D"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3"/>
            <w:shd w:val="clear" w:color="auto" w:fill="auto"/>
            <w:vAlign w:val="center"/>
          </w:tcPr>
          <w:p w14:paraId="30FFB7E3" w14:textId="0361D587" w:rsidR="00DC4056" w:rsidRPr="007E65AA" w:rsidRDefault="00DC4056" w:rsidP="00DC4056">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4050" w:type="dxa"/>
            <w:gridSpan w:val="6"/>
            <w:vMerge/>
            <w:shd w:val="clear" w:color="auto" w:fill="F2F2F2" w:themeFill="background1" w:themeFillShade="F2"/>
            <w:vAlign w:val="center"/>
          </w:tcPr>
          <w:p w14:paraId="3779EA9C" w14:textId="3CE1BD6D" w:rsidR="00DC4056" w:rsidRPr="007E65AA" w:rsidRDefault="00DC4056" w:rsidP="00DC4056">
            <w:pPr>
              <w:spacing w:before="60" w:after="60"/>
              <w:rPr>
                <w:rFonts w:ascii="Arial" w:hAnsi="Arial" w:cs="Arial"/>
                <w:sz w:val="16"/>
                <w:szCs w:val="16"/>
              </w:rPr>
            </w:pPr>
          </w:p>
        </w:tc>
      </w:tr>
      <w:tr w:rsidR="00DC4056" w14:paraId="1B1CCCCA" w14:textId="77777777" w:rsidTr="00DC4056">
        <w:trPr>
          <w:trHeight w:val="373"/>
        </w:trPr>
        <w:tc>
          <w:tcPr>
            <w:tcW w:w="2430" w:type="dxa"/>
            <w:gridSpan w:val="3"/>
            <w:shd w:val="clear" w:color="auto" w:fill="auto"/>
            <w:vAlign w:val="center"/>
          </w:tcPr>
          <w:p w14:paraId="662EB8E4" w14:textId="7D234973" w:rsidR="00DC4056" w:rsidRDefault="00DC4056" w:rsidP="00DC4056">
            <w:pPr>
              <w:spacing w:before="60" w:after="60"/>
              <w:rPr>
                <w:rFonts w:ascii="Arial" w:hAnsi="Arial" w:cs="Arial"/>
                <w:sz w:val="16"/>
                <w:szCs w:val="16"/>
              </w:rPr>
            </w:pPr>
            <w:r>
              <w:rPr>
                <w:rFonts w:ascii="Arial" w:hAnsi="Arial" w:cs="Arial"/>
                <w:sz w:val="16"/>
                <w:szCs w:val="16"/>
              </w:rPr>
              <w:t>CHEST X-RAY</w:t>
            </w:r>
          </w:p>
        </w:tc>
        <w:tc>
          <w:tcPr>
            <w:tcW w:w="1980" w:type="dxa"/>
            <w:shd w:val="clear" w:color="auto" w:fill="auto"/>
            <w:vAlign w:val="center"/>
          </w:tcPr>
          <w:p w14:paraId="2977EFED" w14:textId="28ACF9C5" w:rsidR="00DC4056" w:rsidRPr="00B715DF" w:rsidRDefault="00DC4056" w:rsidP="00DC4056">
            <w:pPr>
              <w:spacing w:before="60" w:after="60"/>
              <w:rPr>
                <w:rFonts w:ascii="Arial" w:hAnsi="Arial" w:cs="Arial"/>
                <w:bCs/>
                <w:sz w:val="16"/>
                <w:szCs w:val="16"/>
              </w:rPr>
            </w:pPr>
            <w:r w:rsidRPr="00B715DF">
              <w:rPr>
                <w:rFonts w:ascii="Times New Roman" w:hAnsi="Times New Roman" w:cs="Times New Roman"/>
                <w:bCs/>
                <w:sz w:val="20"/>
                <w:szCs w:val="20"/>
              </w:rPr>
              <w:fldChar w:fldCharType="begin">
                <w:ffData>
                  <w:name w:val=""/>
                  <w:enabled/>
                  <w:calcOnExit w:val="0"/>
                  <w:textInput/>
                </w:ffData>
              </w:fldChar>
            </w:r>
            <w:r w:rsidRPr="00B715DF">
              <w:rPr>
                <w:rFonts w:ascii="Times New Roman" w:hAnsi="Times New Roman" w:cs="Times New Roman"/>
                <w:bCs/>
                <w:sz w:val="20"/>
                <w:szCs w:val="20"/>
              </w:rPr>
              <w:instrText xml:space="preserve"> FORMTEXT </w:instrText>
            </w:r>
            <w:r w:rsidRPr="00B715DF">
              <w:rPr>
                <w:rFonts w:ascii="Times New Roman" w:hAnsi="Times New Roman" w:cs="Times New Roman"/>
                <w:bCs/>
                <w:sz w:val="20"/>
                <w:szCs w:val="20"/>
              </w:rPr>
            </w:r>
            <w:r w:rsidRPr="00B715DF">
              <w:rPr>
                <w:rFonts w:ascii="Times New Roman" w:hAnsi="Times New Roman" w:cs="Times New Roman"/>
                <w:bCs/>
                <w:sz w:val="20"/>
                <w:szCs w:val="20"/>
              </w:rPr>
              <w:fldChar w:fldCharType="separate"/>
            </w:r>
            <w:r w:rsidR="00C769B7">
              <w:rPr>
                <w:rFonts w:ascii="Times New Roman" w:hAnsi="Times New Roman" w:cs="Times New Roman"/>
                <w:bCs/>
                <w:noProof/>
                <w:sz w:val="20"/>
                <w:szCs w:val="20"/>
              </w:rPr>
              <w:t> </w:t>
            </w:r>
            <w:r w:rsidR="00C769B7">
              <w:rPr>
                <w:rFonts w:ascii="Times New Roman" w:hAnsi="Times New Roman" w:cs="Times New Roman"/>
                <w:bCs/>
                <w:noProof/>
                <w:sz w:val="20"/>
                <w:szCs w:val="20"/>
              </w:rPr>
              <w:t> </w:t>
            </w:r>
            <w:r w:rsidR="00C769B7">
              <w:rPr>
                <w:rFonts w:ascii="Times New Roman" w:hAnsi="Times New Roman" w:cs="Times New Roman"/>
                <w:bCs/>
                <w:noProof/>
                <w:sz w:val="20"/>
                <w:szCs w:val="20"/>
              </w:rPr>
              <w:t> </w:t>
            </w:r>
            <w:r w:rsidR="00C769B7">
              <w:rPr>
                <w:rFonts w:ascii="Times New Roman" w:hAnsi="Times New Roman" w:cs="Times New Roman"/>
                <w:bCs/>
                <w:noProof/>
                <w:sz w:val="20"/>
                <w:szCs w:val="20"/>
              </w:rPr>
              <w:t> </w:t>
            </w:r>
            <w:r w:rsidR="00C769B7">
              <w:rPr>
                <w:rFonts w:ascii="Times New Roman" w:hAnsi="Times New Roman" w:cs="Times New Roman"/>
                <w:bCs/>
                <w:noProof/>
                <w:sz w:val="20"/>
                <w:szCs w:val="20"/>
              </w:rPr>
              <w:t> </w:t>
            </w:r>
            <w:r w:rsidRPr="00B715DF">
              <w:rPr>
                <w:rFonts w:ascii="Times New Roman" w:hAnsi="Times New Roman" w:cs="Times New Roman"/>
                <w:bCs/>
                <w:sz w:val="20"/>
                <w:szCs w:val="20"/>
              </w:rPr>
              <w:fldChar w:fldCharType="end"/>
            </w:r>
            <w:r w:rsidRPr="00B715DF">
              <w:rPr>
                <w:rFonts w:ascii="Times New Roman" w:hAnsi="Times New Roman" w:cs="Times New Roman"/>
                <w:bCs/>
                <w:sz w:val="20"/>
                <w:szCs w:val="20"/>
              </w:rPr>
              <w:t xml:space="preserve"> </w:t>
            </w:r>
          </w:p>
        </w:tc>
        <w:tc>
          <w:tcPr>
            <w:tcW w:w="1980" w:type="dxa"/>
            <w:gridSpan w:val="2"/>
            <w:shd w:val="clear" w:color="auto" w:fill="auto"/>
            <w:vAlign w:val="center"/>
          </w:tcPr>
          <w:p w14:paraId="793C1C8E" w14:textId="2E7BC8BD" w:rsidR="00DC4056" w:rsidRPr="00B715DF" w:rsidRDefault="00DC4056" w:rsidP="00DC4056">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1980" w:type="dxa"/>
            <w:gridSpan w:val="4"/>
            <w:shd w:val="clear" w:color="auto" w:fill="auto"/>
            <w:vAlign w:val="center"/>
          </w:tcPr>
          <w:p w14:paraId="12205C0A" w14:textId="2DEB35E4" w:rsidR="00DC4056" w:rsidRPr="00B715DF" w:rsidRDefault="00DC4056" w:rsidP="00DC4056">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1980" w:type="dxa"/>
            <w:gridSpan w:val="3"/>
            <w:shd w:val="clear" w:color="auto" w:fill="auto"/>
            <w:vAlign w:val="center"/>
          </w:tcPr>
          <w:p w14:paraId="7E77A733" w14:textId="32EE7652" w:rsidR="00DC4056" w:rsidRPr="00B715DF" w:rsidRDefault="00DC4056" w:rsidP="00DC4056">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00C769B7">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4050" w:type="dxa"/>
            <w:gridSpan w:val="6"/>
            <w:vMerge/>
            <w:shd w:val="clear" w:color="auto" w:fill="F2F2F2" w:themeFill="background1" w:themeFillShade="F2"/>
            <w:vAlign w:val="center"/>
          </w:tcPr>
          <w:p w14:paraId="39D0D233" w14:textId="3F983378" w:rsidR="00DC4056" w:rsidRPr="00B715DF" w:rsidRDefault="00DC4056" w:rsidP="00DC4056">
            <w:pPr>
              <w:spacing w:before="60" w:after="60"/>
              <w:rPr>
                <w:rFonts w:ascii="Arial" w:hAnsi="Arial" w:cs="Arial"/>
                <w:bCs/>
                <w:sz w:val="16"/>
                <w:szCs w:val="16"/>
              </w:rPr>
            </w:pPr>
          </w:p>
        </w:tc>
      </w:tr>
      <w:tr w:rsidR="00DC4056" w14:paraId="7DAAACE1" w14:textId="77777777" w:rsidTr="00DC4056">
        <w:trPr>
          <w:trHeight w:val="373"/>
        </w:trPr>
        <w:tc>
          <w:tcPr>
            <w:tcW w:w="2430" w:type="dxa"/>
            <w:gridSpan w:val="3"/>
            <w:shd w:val="clear" w:color="auto" w:fill="auto"/>
            <w:vAlign w:val="center"/>
          </w:tcPr>
          <w:p w14:paraId="33004C46" w14:textId="2E5CA4D1" w:rsidR="00DC4056" w:rsidRDefault="00DC4056" w:rsidP="00DC4056">
            <w:pPr>
              <w:spacing w:before="60" w:after="60"/>
              <w:rPr>
                <w:rFonts w:ascii="Arial" w:hAnsi="Arial" w:cs="Arial"/>
                <w:sz w:val="16"/>
                <w:szCs w:val="16"/>
              </w:rPr>
            </w:pPr>
            <w:r>
              <w:rPr>
                <w:rFonts w:ascii="Arial" w:hAnsi="Arial" w:cs="Arial"/>
                <w:sz w:val="16"/>
                <w:szCs w:val="16"/>
              </w:rPr>
              <w:t>X-RAY RESULT</w:t>
            </w:r>
          </w:p>
        </w:tc>
        <w:tc>
          <w:tcPr>
            <w:tcW w:w="1980" w:type="dxa"/>
            <w:shd w:val="clear" w:color="auto" w:fill="auto"/>
            <w:vAlign w:val="center"/>
          </w:tcPr>
          <w:p w14:paraId="10E58283" w14:textId="3F5A6D7C"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2D7ADD64" w14:textId="71CB53A1" w:rsidR="00DC4056" w:rsidRPr="00B715DF" w:rsidRDefault="00DC4056" w:rsidP="00DC4056">
            <w:pPr>
              <w:spacing w:before="60" w:after="60"/>
              <w:rPr>
                <w:rFonts w:ascii="Times New Roman" w:hAnsi="Times New Roman" w:cs="Times New Roman"/>
                <w:bCs/>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7F732C01" w14:textId="5891EE30"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D8C1580" w14:textId="45006A51" w:rsidR="00DC4056" w:rsidRPr="00C171AB" w:rsidRDefault="00DC4056" w:rsidP="00DC4056">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6902C45D" w14:textId="3B95D6A2"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6221B6F9" w14:textId="0A8B8F0C" w:rsidR="00DC4056" w:rsidRPr="00C171AB" w:rsidRDefault="00DC4056" w:rsidP="00DC4056">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67DD1C28" w14:textId="186E4209" w:rsidR="00DC4056" w:rsidRDefault="00DC4056" w:rsidP="00DC4056">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427568BD" w14:textId="5B6B3B9F" w:rsidR="00DC4056" w:rsidRPr="00C171AB" w:rsidRDefault="00DC4056" w:rsidP="00DC4056">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C769B7">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0C178735" w14:textId="5F24C1E1" w:rsidR="00DC4056" w:rsidRPr="00C171AB" w:rsidRDefault="00DC4056" w:rsidP="00DC4056">
            <w:pPr>
              <w:spacing w:before="60" w:after="60"/>
              <w:rPr>
                <w:rFonts w:ascii="Times New Roman" w:hAnsi="Times New Roman" w:cs="Times New Roman"/>
                <w:b/>
                <w:sz w:val="20"/>
                <w:szCs w:val="20"/>
              </w:rPr>
            </w:pPr>
          </w:p>
        </w:tc>
      </w:tr>
      <w:tr w:rsidR="00DC4056" w:rsidRPr="007E65AA" w14:paraId="0211C620" w14:textId="77777777" w:rsidTr="00FF736E">
        <w:trPr>
          <w:trHeight w:val="156"/>
        </w:trPr>
        <w:tc>
          <w:tcPr>
            <w:tcW w:w="14400" w:type="dxa"/>
            <w:gridSpan w:val="19"/>
            <w:shd w:val="clear" w:color="auto" w:fill="FFF2CC" w:themeFill="accent4" w:themeFillTint="33"/>
            <w:vAlign w:val="center"/>
          </w:tcPr>
          <w:p w14:paraId="20088638" w14:textId="35F03E33" w:rsidR="00DC4056" w:rsidRPr="00B715DF" w:rsidRDefault="00DC4056" w:rsidP="00DC4056">
            <w:pPr>
              <w:spacing w:before="60" w:after="60"/>
              <w:rPr>
                <w:rFonts w:ascii="Times New Roman" w:hAnsi="Times New Roman" w:cs="Times New Roman"/>
                <w:b/>
                <w:sz w:val="18"/>
                <w:szCs w:val="18"/>
              </w:rPr>
            </w:pPr>
            <w:r w:rsidRPr="00B715DF">
              <w:rPr>
                <w:rFonts w:ascii="Arial" w:hAnsi="Arial" w:cs="Arial"/>
                <w:sz w:val="18"/>
                <w:szCs w:val="18"/>
              </w:rPr>
              <w:t xml:space="preserve">TST </w:t>
            </w:r>
            <w:r>
              <w:rPr>
                <w:rFonts w:ascii="Arial" w:hAnsi="Arial" w:cs="Arial"/>
                <w:sz w:val="18"/>
                <w:szCs w:val="18"/>
              </w:rPr>
              <w:t>-</w:t>
            </w:r>
            <w:r w:rsidRPr="00B715DF">
              <w:rPr>
                <w:rFonts w:ascii="Arial" w:hAnsi="Arial" w:cs="Arial"/>
                <w:sz w:val="18"/>
                <w:szCs w:val="18"/>
              </w:rPr>
              <w:t xml:space="preserve"> Tuberculin Skin Test; IGRA </w:t>
            </w:r>
            <w:r>
              <w:rPr>
                <w:rFonts w:ascii="Arial" w:hAnsi="Arial" w:cs="Arial"/>
                <w:sz w:val="18"/>
                <w:szCs w:val="18"/>
              </w:rPr>
              <w:t>-</w:t>
            </w:r>
            <w:r w:rsidRPr="00B715DF">
              <w:rPr>
                <w:rFonts w:ascii="Arial" w:hAnsi="Arial" w:cs="Arial"/>
                <w:sz w:val="18"/>
                <w:szCs w:val="18"/>
              </w:rPr>
              <w:t xml:space="preserve"> Interferon Gamma Release Assays</w:t>
            </w:r>
          </w:p>
        </w:tc>
      </w:tr>
      <w:tr w:rsidR="00DC4056" w14:paraId="2E370536" w14:textId="77777777" w:rsidTr="00FF736E">
        <w:trPr>
          <w:trHeight w:val="317"/>
        </w:trPr>
        <w:tc>
          <w:tcPr>
            <w:tcW w:w="14400" w:type="dxa"/>
            <w:gridSpan w:val="19"/>
            <w:shd w:val="clear" w:color="auto" w:fill="DEEAF6" w:themeFill="accent1" w:themeFillTint="33"/>
            <w:vAlign w:val="center"/>
          </w:tcPr>
          <w:p w14:paraId="3B4A58A2" w14:textId="77777777" w:rsidR="00DC4056" w:rsidRPr="00B715DF" w:rsidRDefault="00DC4056" w:rsidP="00DC4056">
            <w:pPr>
              <w:keepNext/>
              <w:rPr>
                <w:rFonts w:ascii="Arial Bold" w:hAnsi="Arial Bold" w:cs="Arial"/>
                <w:b/>
                <w:sz w:val="18"/>
                <w:szCs w:val="18"/>
              </w:rPr>
            </w:pPr>
            <w:r w:rsidRPr="00B715DF">
              <w:rPr>
                <w:rFonts w:ascii="Arial Bold" w:hAnsi="Arial Bold" w:cs="Arial"/>
                <w:b/>
                <w:sz w:val="18"/>
                <w:szCs w:val="18"/>
              </w:rPr>
              <w:t>Notes</w:t>
            </w:r>
          </w:p>
        </w:tc>
      </w:tr>
      <w:tr w:rsidR="00DC4056" w14:paraId="6586F502" w14:textId="77777777" w:rsidTr="00FF736E">
        <w:trPr>
          <w:trHeight w:val="2083"/>
        </w:trPr>
        <w:tc>
          <w:tcPr>
            <w:tcW w:w="14400" w:type="dxa"/>
            <w:gridSpan w:val="19"/>
          </w:tcPr>
          <w:p w14:paraId="1828851A" w14:textId="4404E153" w:rsidR="00DC4056" w:rsidRDefault="00DC4056" w:rsidP="00DC4056">
            <w:pPr>
              <w:spacing w:before="60" w:after="60"/>
              <w:rPr>
                <w:rFonts w:ascii="Arial" w:hAnsi="Arial" w:cs="Arial"/>
                <w:sz w:val="20"/>
                <w:szCs w:val="20"/>
              </w:rPr>
            </w:pPr>
            <w:r w:rsidRPr="00DC14D3">
              <w:rPr>
                <w:rFonts w:ascii="Times New Roman" w:hAnsi="Times New Roman" w:cs="Times New Roman"/>
                <w:b/>
                <w:sz w:val="24"/>
                <w:szCs w:val="24"/>
              </w:rPr>
              <w:fldChar w:fldCharType="begin">
                <w:ffData>
                  <w:name w:val=""/>
                  <w:enabled/>
                  <w:calcOnExit w:val="0"/>
                  <w:textInput/>
                </w:ffData>
              </w:fldChar>
            </w:r>
            <w:r w:rsidRPr="00DC14D3">
              <w:rPr>
                <w:rFonts w:ascii="Times New Roman" w:hAnsi="Times New Roman" w:cs="Times New Roman"/>
                <w:b/>
                <w:sz w:val="24"/>
                <w:szCs w:val="24"/>
              </w:rPr>
              <w:instrText xml:space="preserve"> FORMTEXT </w:instrText>
            </w:r>
            <w:r w:rsidRPr="00DC14D3">
              <w:rPr>
                <w:rFonts w:ascii="Times New Roman" w:hAnsi="Times New Roman" w:cs="Times New Roman"/>
                <w:b/>
                <w:sz w:val="24"/>
                <w:szCs w:val="24"/>
              </w:rPr>
            </w:r>
            <w:r w:rsidRPr="00DC14D3">
              <w:rPr>
                <w:rFonts w:ascii="Times New Roman" w:hAnsi="Times New Roman" w:cs="Times New Roman"/>
                <w:b/>
                <w:sz w:val="24"/>
                <w:szCs w:val="24"/>
              </w:rPr>
              <w:fldChar w:fldCharType="separate"/>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00C769B7">
              <w:rPr>
                <w:rFonts w:ascii="Times New Roman" w:hAnsi="Times New Roman" w:cs="Times New Roman"/>
                <w:b/>
                <w:noProof/>
                <w:sz w:val="24"/>
                <w:szCs w:val="24"/>
              </w:rPr>
              <w:t> </w:t>
            </w:r>
            <w:r w:rsidRPr="00DC14D3">
              <w:rPr>
                <w:rFonts w:ascii="Times New Roman" w:hAnsi="Times New Roman" w:cs="Times New Roman"/>
                <w:b/>
                <w:sz w:val="24"/>
                <w:szCs w:val="24"/>
              </w:rPr>
              <w:fldChar w:fldCharType="end"/>
            </w:r>
          </w:p>
        </w:tc>
      </w:tr>
      <w:tr w:rsidR="00DC4056" w:rsidRPr="00A12F22" w14:paraId="74833524" w14:textId="77777777" w:rsidTr="00FF736E">
        <w:trPr>
          <w:trHeight w:val="288"/>
        </w:trPr>
        <w:tc>
          <w:tcPr>
            <w:tcW w:w="2070" w:type="dxa"/>
            <w:tcBorders>
              <w:right w:val="single" w:sz="4" w:space="0" w:color="auto"/>
            </w:tcBorders>
            <w:shd w:val="clear" w:color="auto" w:fill="DEEAF6" w:themeFill="accent1" w:themeFillTint="33"/>
          </w:tcPr>
          <w:p w14:paraId="3267B0BA" w14:textId="0CF8EECD" w:rsidR="00DC4056" w:rsidRPr="00FF736E" w:rsidRDefault="00DC4056" w:rsidP="00DC4056">
            <w:pPr>
              <w:spacing w:before="60" w:after="60"/>
              <w:jc w:val="center"/>
              <w:rPr>
                <w:rFonts w:ascii="Arial" w:hAnsi="Arial" w:cs="Arial"/>
                <w:b/>
                <w:sz w:val="18"/>
                <w:szCs w:val="18"/>
              </w:rPr>
            </w:pPr>
            <w:r>
              <w:rPr>
                <w:rFonts w:ascii="Arial" w:hAnsi="Arial" w:cs="Arial"/>
                <w:b/>
                <w:sz w:val="18"/>
                <w:szCs w:val="18"/>
              </w:rPr>
              <w:lastRenderedPageBreak/>
              <w:t>Item</w:t>
            </w:r>
          </w:p>
        </w:tc>
        <w:tc>
          <w:tcPr>
            <w:tcW w:w="12330" w:type="dxa"/>
            <w:gridSpan w:val="18"/>
            <w:tcBorders>
              <w:left w:val="single" w:sz="4" w:space="0" w:color="auto"/>
            </w:tcBorders>
            <w:shd w:val="clear" w:color="auto" w:fill="DEEAF6" w:themeFill="accent1" w:themeFillTint="33"/>
          </w:tcPr>
          <w:p w14:paraId="4EF3A80F" w14:textId="004421FD" w:rsidR="00DC4056" w:rsidRPr="00FF736E" w:rsidRDefault="00DC4056" w:rsidP="00DC4056">
            <w:pPr>
              <w:spacing w:before="60" w:after="60"/>
              <w:rPr>
                <w:rFonts w:ascii="Arial" w:hAnsi="Arial" w:cs="Arial"/>
                <w:b/>
                <w:sz w:val="18"/>
                <w:szCs w:val="18"/>
              </w:rPr>
            </w:pPr>
            <w:r>
              <w:rPr>
                <w:rFonts w:ascii="Arial" w:hAnsi="Arial" w:cs="Arial"/>
                <w:b/>
                <w:bCs/>
                <w:sz w:val="18"/>
                <w:szCs w:val="18"/>
              </w:rPr>
              <w:t xml:space="preserve">Instructions. </w:t>
            </w:r>
            <w:r w:rsidRPr="00FF736E">
              <w:rPr>
                <w:rFonts w:ascii="Arial" w:hAnsi="Arial" w:cs="Arial"/>
                <w:b/>
                <w:bCs/>
                <w:sz w:val="18"/>
                <w:szCs w:val="18"/>
              </w:rPr>
              <w:t xml:space="preserve"> WACs referenced below are intended as a guide and may not be all inclusive of applicable statues and regulations.</w:t>
            </w:r>
          </w:p>
        </w:tc>
      </w:tr>
      <w:tr w:rsidR="00DC4056" w:rsidRPr="00A12F22" w14:paraId="66A7B0EC" w14:textId="77777777" w:rsidTr="00FF736E">
        <w:trPr>
          <w:trHeight w:val="913"/>
        </w:trPr>
        <w:tc>
          <w:tcPr>
            <w:tcW w:w="2070" w:type="dxa"/>
            <w:tcBorders>
              <w:right w:val="single" w:sz="4" w:space="0" w:color="auto"/>
            </w:tcBorders>
            <w:vAlign w:val="center"/>
          </w:tcPr>
          <w:p w14:paraId="689AA348"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General</w:t>
            </w:r>
          </w:p>
        </w:tc>
        <w:tc>
          <w:tcPr>
            <w:tcW w:w="12330" w:type="dxa"/>
            <w:gridSpan w:val="18"/>
            <w:tcBorders>
              <w:left w:val="single" w:sz="4" w:space="0" w:color="auto"/>
            </w:tcBorders>
          </w:tcPr>
          <w:p w14:paraId="0F76EF14" w14:textId="5A252290" w:rsidR="00DC4056" w:rsidRPr="00FF736E" w:rsidRDefault="00DC4056" w:rsidP="00DC4056">
            <w:pPr>
              <w:pStyle w:val="ListParagraph"/>
              <w:numPr>
                <w:ilvl w:val="0"/>
                <w:numId w:val="1"/>
              </w:numPr>
              <w:spacing w:before="40" w:after="40"/>
              <w:ind w:left="144" w:hanging="144"/>
              <w:rPr>
                <w:rFonts w:ascii="Arial" w:hAnsi="Arial" w:cs="Arial"/>
                <w:sz w:val="18"/>
                <w:szCs w:val="18"/>
              </w:rPr>
            </w:pPr>
            <w:r w:rsidRPr="00FF736E">
              <w:rPr>
                <w:rFonts w:ascii="Arial" w:hAnsi="Arial" w:cs="Arial"/>
                <w:b/>
                <w:bCs/>
                <w:sz w:val="18"/>
                <w:szCs w:val="18"/>
              </w:rPr>
              <w:t>Each box not greyed out must have data in it.</w:t>
            </w:r>
            <w:r w:rsidRPr="00FF736E">
              <w:rPr>
                <w:rFonts w:ascii="Arial" w:hAnsi="Arial" w:cs="Arial"/>
                <w:sz w:val="18"/>
                <w:szCs w:val="18"/>
              </w:rPr>
              <w:t xml:space="preserve"> </w:t>
            </w:r>
            <w:r>
              <w:rPr>
                <w:rFonts w:ascii="Arial" w:hAnsi="Arial" w:cs="Arial"/>
                <w:sz w:val="18"/>
                <w:szCs w:val="18"/>
              </w:rPr>
              <w:t xml:space="preserve"> </w:t>
            </w:r>
            <w:r w:rsidRPr="00FF736E">
              <w:rPr>
                <w:rFonts w:ascii="Arial" w:hAnsi="Arial" w:cs="Arial"/>
                <w:sz w:val="18"/>
                <w:szCs w:val="18"/>
              </w:rPr>
              <w:t xml:space="preserve">Check N/A box, write N/A, or draw a line through the box for any areas on this form which are not relevant. If there is no data, the reviewer of the record does not know if it was missed by the licensor or if it was a finding for the facility. </w:t>
            </w:r>
          </w:p>
          <w:p w14:paraId="60BE97A6" w14:textId="77777777" w:rsidR="00DC4056" w:rsidRPr="00FF736E" w:rsidRDefault="00DC4056" w:rsidP="00DC4056">
            <w:pPr>
              <w:pStyle w:val="ListParagraph"/>
              <w:numPr>
                <w:ilvl w:val="0"/>
                <w:numId w:val="1"/>
              </w:numPr>
              <w:spacing w:before="40" w:after="40"/>
              <w:ind w:left="144" w:hanging="144"/>
              <w:rPr>
                <w:rFonts w:ascii="Arial" w:hAnsi="Arial" w:cs="Arial"/>
                <w:sz w:val="18"/>
                <w:szCs w:val="18"/>
              </w:rPr>
            </w:pPr>
            <w:r w:rsidRPr="00FF736E">
              <w:rPr>
                <w:rFonts w:ascii="Arial" w:hAnsi="Arial" w:cs="Arial"/>
                <w:sz w:val="18"/>
                <w:szCs w:val="18"/>
              </w:rPr>
              <w:t>Minimally, review the following facility records and expand as needed based on areas of concern:</w:t>
            </w:r>
          </w:p>
          <w:p w14:paraId="0ACC9CCA" w14:textId="77777777" w:rsidR="00DC4056" w:rsidRPr="00FF736E" w:rsidRDefault="00DC4056" w:rsidP="00DC4056">
            <w:pPr>
              <w:spacing w:before="40" w:after="40"/>
              <w:ind w:left="155"/>
              <w:rPr>
                <w:rFonts w:ascii="Arial" w:hAnsi="Arial" w:cs="Arial"/>
                <w:b/>
                <w:sz w:val="18"/>
                <w:szCs w:val="18"/>
              </w:rPr>
            </w:pPr>
            <w:r w:rsidRPr="00FF736E">
              <w:rPr>
                <w:rFonts w:ascii="Arial" w:hAnsi="Arial" w:cs="Arial"/>
                <w:sz w:val="18"/>
                <w:szCs w:val="18"/>
              </w:rPr>
              <w:t>Emergency Disaster Plan, Abuse / Neglect Policy, Risk Assessment, Menus, and Activity Calendar</w:t>
            </w:r>
          </w:p>
        </w:tc>
      </w:tr>
      <w:tr w:rsidR="00DC4056" w:rsidRPr="00A12F22" w14:paraId="1491C48C" w14:textId="77777777" w:rsidTr="00FF736E">
        <w:trPr>
          <w:trHeight w:val="418"/>
        </w:trPr>
        <w:tc>
          <w:tcPr>
            <w:tcW w:w="2070" w:type="dxa"/>
            <w:tcBorders>
              <w:right w:val="single" w:sz="4" w:space="0" w:color="auto"/>
            </w:tcBorders>
          </w:tcPr>
          <w:p w14:paraId="4A3B28C6"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Sample Selection</w:t>
            </w:r>
          </w:p>
        </w:tc>
        <w:tc>
          <w:tcPr>
            <w:tcW w:w="12330" w:type="dxa"/>
            <w:gridSpan w:val="18"/>
            <w:tcBorders>
              <w:left w:val="single" w:sz="4" w:space="0" w:color="auto"/>
            </w:tcBorders>
          </w:tcPr>
          <w:p w14:paraId="5A980201" w14:textId="29310F4F"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Review administrator’s records if new since the previous inspection. </w:t>
            </w:r>
            <w:r>
              <w:rPr>
                <w:rFonts w:ascii="Arial" w:hAnsi="Arial" w:cs="Arial"/>
                <w:sz w:val="18"/>
                <w:szCs w:val="18"/>
              </w:rPr>
              <w:t xml:space="preserve"> </w:t>
            </w:r>
            <w:r w:rsidRPr="00FF736E">
              <w:rPr>
                <w:rFonts w:ascii="Arial" w:hAnsi="Arial" w:cs="Arial"/>
                <w:sz w:val="18"/>
                <w:szCs w:val="18"/>
              </w:rPr>
              <w:t>Conduct a full review of three staff hired since the last inspection.</w:t>
            </w:r>
            <w:r>
              <w:rPr>
                <w:rFonts w:ascii="Arial" w:hAnsi="Arial" w:cs="Arial"/>
                <w:sz w:val="18"/>
                <w:szCs w:val="18"/>
              </w:rPr>
              <w:t xml:space="preserve"> </w:t>
            </w:r>
            <w:r w:rsidRPr="00FF736E">
              <w:rPr>
                <w:rFonts w:ascii="Arial" w:hAnsi="Arial" w:cs="Arial"/>
                <w:sz w:val="18"/>
                <w:szCs w:val="18"/>
              </w:rPr>
              <w:t xml:space="preserve"> If fewer than three were hired, review all new staff. Conduct a targeted review of one or two staff with a &gt;2-year work history to verify a system is in place for all required renewals (e.g., BGI, CE). </w:t>
            </w:r>
            <w:r>
              <w:rPr>
                <w:rFonts w:ascii="Arial" w:hAnsi="Arial" w:cs="Arial"/>
                <w:sz w:val="18"/>
                <w:szCs w:val="18"/>
              </w:rPr>
              <w:t xml:space="preserve"> </w:t>
            </w:r>
            <w:r w:rsidRPr="00FF736E">
              <w:rPr>
                <w:rFonts w:ascii="Arial" w:hAnsi="Arial" w:cs="Arial"/>
                <w:sz w:val="18"/>
                <w:szCs w:val="18"/>
              </w:rPr>
              <w:t xml:space="preserve">When there are not enough current staff with &gt;2 years employment, use former staff that were employed at least two years. Document the reason for any substitutions. </w:t>
            </w:r>
          </w:p>
        </w:tc>
      </w:tr>
      <w:tr w:rsidR="00DC4056" w:rsidRPr="00A12F22" w14:paraId="467DBA99" w14:textId="77777777" w:rsidTr="00FF736E">
        <w:trPr>
          <w:trHeight w:val="61"/>
        </w:trPr>
        <w:tc>
          <w:tcPr>
            <w:tcW w:w="2070" w:type="dxa"/>
            <w:tcBorders>
              <w:right w:val="single" w:sz="4" w:space="0" w:color="auto"/>
            </w:tcBorders>
            <w:vAlign w:val="center"/>
          </w:tcPr>
          <w:p w14:paraId="372DDCB7"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BGI Check Date</w:t>
            </w:r>
          </w:p>
        </w:tc>
        <w:tc>
          <w:tcPr>
            <w:tcW w:w="12330" w:type="dxa"/>
            <w:gridSpan w:val="18"/>
            <w:tcBorders>
              <w:left w:val="single" w:sz="4" w:space="0" w:color="auto"/>
            </w:tcBorders>
          </w:tcPr>
          <w:p w14:paraId="7579389C" w14:textId="4AE496B5"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Enter the date BGI was submitted to the department’s background check central unit, or the date found on the background check results letter (WAC 388-78A-2466). </w:t>
            </w:r>
            <w:r>
              <w:rPr>
                <w:rFonts w:ascii="Arial" w:hAnsi="Arial" w:cs="Arial"/>
                <w:sz w:val="18"/>
                <w:szCs w:val="18"/>
              </w:rPr>
              <w:t xml:space="preserve"> </w:t>
            </w:r>
            <w:r w:rsidRPr="00FF736E">
              <w:rPr>
                <w:rFonts w:ascii="Arial" w:hAnsi="Arial" w:cs="Arial"/>
                <w:sz w:val="18"/>
                <w:szCs w:val="18"/>
              </w:rPr>
              <w:t xml:space="preserve">The submit date and the results date on the background check letter are the same. </w:t>
            </w:r>
            <w:r>
              <w:rPr>
                <w:rFonts w:ascii="Arial" w:hAnsi="Arial" w:cs="Arial"/>
                <w:sz w:val="18"/>
                <w:szCs w:val="18"/>
              </w:rPr>
              <w:t xml:space="preserve"> </w:t>
            </w:r>
            <w:r w:rsidRPr="00FF736E">
              <w:rPr>
                <w:rFonts w:ascii="Arial" w:hAnsi="Arial" w:cs="Arial"/>
                <w:sz w:val="18"/>
                <w:szCs w:val="18"/>
              </w:rPr>
              <w:t>BGI must be conducted every two years from the date of the previous submission.</w:t>
            </w:r>
          </w:p>
        </w:tc>
      </w:tr>
      <w:tr w:rsidR="00DC4056" w:rsidRPr="00A12F22" w14:paraId="7818E06B" w14:textId="77777777" w:rsidTr="00FF736E">
        <w:trPr>
          <w:trHeight w:val="61"/>
        </w:trPr>
        <w:tc>
          <w:tcPr>
            <w:tcW w:w="2070" w:type="dxa"/>
            <w:tcBorders>
              <w:right w:val="single" w:sz="4" w:space="0" w:color="auto"/>
            </w:tcBorders>
            <w:vAlign w:val="center"/>
          </w:tcPr>
          <w:p w14:paraId="606C5838" w14:textId="77777777" w:rsidR="00DC4056" w:rsidRPr="00FF736E" w:rsidRDefault="00DC4056" w:rsidP="00DC4056">
            <w:pPr>
              <w:spacing w:before="40" w:after="40"/>
              <w:rPr>
                <w:rFonts w:ascii="Arial" w:hAnsi="Arial" w:cs="Arial"/>
                <w:bCs/>
                <w:sz w:val="18"/>
                <w:szCs w:val="18"/>
              </w:rPr>
            </w:pPr>
            <w:r w:rsidRPr="00FF736E">
              <w:rPr>
                <w:rFonts w:ascii="Arial" w:hAnsi="Arial" w:cs="Arial"/>
                <w:sz w:val="18"/>
                <w:szCs w:val="18"/>
              </w:rPr>
              <w:t>Fingerprint Check Date</w:t>
            </w:r>
          </w:p>
        </w:tc>
        <w:tc>
          <w:tcPr>
            <w:tcW w:w="12330" w:type="dxa"/>
            <w:gridSpan w:val="18"/>
            <w:tcBorders>
              <w:left w:val="single" w:sz="4" w:space="0" w:color="auto"/>
            </w:tcBorders>
          </w:tcPr>
          <w:p w14:paraId="378157FA" w14:textId="67C6C415"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Staff hired after 01/07/2012 are required to have a national fingerprint background check. </w:t>
            </w:r>
            <w:r>
              <w:rPr>
                <w:rFonts w:ascii="Arial" w:hAnsi="Arial" w:cs="Arial"/>
                <w:sz w:val="18"/>
                <w:szCs w:val="18"/>
              </w:rPr>
              <w:t xml:space="preserve"> </w:t>
            </w:r>
            <w:r w:rsidRPr="00FF736E">
              <w:rPr>
                <w:rFonts w:ascii="Arial" w:hAnsi="Arial" w:cs="Arial"/>
                <w:sz w:val="18"/>
                <w:szCs w:val="18"/>
              </w:rPr>
              <w:t>Common data for this box includes a date, the N/A box being checked, the pending box being checked, a line drawn through the box, or words that clearly describe the result of the fingerprint check review (such as “not found” if the facility will be cited for lack of fingerprint check documentation).</w:t>
            </w:r>
          </w:p>
        </w:tc>
      </w:tr>
      <w:tr w:rsidR="00DC4056" w:rsidRPr="00A12F22" w14:paraId="6059DF8F" w14:textId="77777777" w:rsidTr="00FF736E">
        <w:trPr>
          <w:trHeight w:val="61"/>
        </w:trPr>
        <w:tc>
          <w:tcPr>
            <w:tcW w:w="2070" w:type="dxa"/>
            <w:tcBorders>
              <w:right w:val="single" w:sz="4" w:space="0" w:color="auto"/>
            </w:tcBorders>
            <w:vAlign w:val="center"/>
          </w:tcPr>
          <w:p w14:paraId="6D665776" w14:textId="77777777" w:rsidR="00DC4056" w:rsidRPr="00FF736E" w:rsidRDefault="00DC4056" w:rsidP="00DC4056">
            <w:pPr>
              <w:spacing w:before="40" w:after="40"/>
              <w:rPr>
                <w:rFonts w:ascii="Arial" w:hAnsi="Arial" w:cs="Arial"/>
                <w:bCs/>
                <w:sz w:val="18"/>
                <w:szCs w:val="18"/>
              </w:rPr>
            </w:pPr>
            <w:r w:rsidRPr="00FF736E">
              <w:rPr>
                <w:rFonts w:ascii="Arial" w:hAnsi="Arial" w:cs="Arial"/>
                <w:sz w:val="18"/>
                <w:szCs w:val="18"/>
              </w:rPr>
              <w:t>CCS Determination</w:t>
            </w:r>
          </w:p>
        </w:tc>
        <w:tc>
          <w:tcPr>
            <w:tcW w:w="12330" w:type="dxa"/>
            <w:gridSpan w:val="18"/>
            <w:tcBorders>
              <w:left w:val="single" w:sz="4" w:space="0" w:color="auto"/>
            </w:tcBorders>
          </w:tcPr>
          <w:p w14:paraId="0A364DF8" w14:textId="427A4570"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Required when BGI returns with criminal convictions or pending charges that are not disqualifying (WAC 388-113). </w:t>
            </w:r>
            <w:r>
              <w:rPr>
                <w:rFonts w:ascii="Arial" w:hAnsi="Arial" w:cs="Arial"/>
                <w:sz w:val="18"/>
                <w:szCs w:val="18"/>
              </w:rPr>
              <w:t xml:space="preserve"> </w:t>
            </w:r>
            <w:r w:rsidRPr="00FF736E">
              <w:rPr>
                <w:rFonts w:ascii="Arial" w:hAnsi="Arial" w:cs="Arial"/>
                <w:sz w:val="18"/>
                <w:szCs w:val="18"/>
              </w:rPr>
              <w:t xml:space="preserve">CCS must be completed before working unsupervised. </w:t>
            </w:r>
            <w:r>
              <w:rPr>
                <w:rFonts w:ascii="Arial" w:hAnsi="Arial" w:cs="Arial"/>
                <w:sz w:val="18"/>
                <w:szCs w:val="18"/>
              </w:rPr>
              <w:t xml:space="preserve"> </w:t>
            </w:r>
            <w:r w:rsidRPr="00FF736E">
              <w:rPr>
                <w:rFonts w:ascii="Arial" w:hAnsi="Arial" w:cs="Arial"/>
                <w:sz w:val="18"/>
                <w:szCs w:val="18"/>
              </w:rPr>
              <w:t xml:space="preserve">A second CCS review is required when the FP results indicate additional, non-disqualifying criminal convictions or pending charges not already reflected in the BGI. </w:t>
            </w:r>
            <w:r>
              <w:rPr>
                <w:rFonts w:ascii="Arial" w:hAnsi="Arial" w:cs="Arial"/>
                <w:sz w:val="18"/>
                <w:szCs w:val="18"/>
              </w:rPr>
              <w:t xml:space="preserve"> </w:t>
            </w:r>
            <w:r w:rsidRPr="00FF736E">
              <w:rPr>
                <w:rFonts w:ascii="Arial" w:hAnsi="Arial" w:cs="Arial"/>
                <w:sz w:val="18"/>
                <w:szCs w:val="18"/>
              </w:rPr>
              <w:t xml:space="preserve">The facility may use RCS CCS Determination form (DSHS 15-456). </w:t>
            </w:r>
            <w:r>
              <w:rPr>
                <w:rFonts w:ascii="Arial" w:hAnsi="Arial" w:cs="Arial"/>
                <w:sz w:val="18"/>
                <w:szCs w:val="18"/>
              </w:rPr>
              <w:t xml:space="preserve"> </w:t>
            </w:r>
            <w:r w:rsidRPr="00FF736E">
              <w:rPr>
                <w:rFonts w:ascii="Arial" w:hAnsi="Arial" w:cs="Arial"/>
                <w:sz w:val="18"/>
                <w:szCs w:val="18"/>
              </w:rPr>
              <w:t>If an alternative format is used, reviews must include all information found in WAC 388-113-0060. Enter date of review.</w:t>
            </w:r>
          </w:p>
        </w:tc>
      </w:tr>
      <w:tr w:rsidR="00DC4056" w:rsidRPr="00A12F22" w14:paraId="25AC14DC" w14:textId="77777777" w:rsidTr="00FF736E">
        <w:trPr>
          <w:trHeight w:val="61"/>
        </w:trPr>
        <w:tc>
          <w:tcPr>
            <w:tcW w:w="2070" w:type="dxa"/>
            <w:tcBorders>
              <w:right w:val="single" w:sz="4" w:space="0" w:color="auto"/>
            </w:tcBorders>
            <w:vAlign w:val="center"/>
          </w:tcPr>
          <w:p w14:paraId="72E26130" w14:textId="77777777" w:rsidR="00DC4056" w:rsidRPr="00FF736E" w:rsidRDefault="00DC4056" w:rsidP="00DC4056">
            <w:pPr>
              <w:spacing w:before="40" w:after="40"/>
              <w:rPr>
                <w:rFonts w:ascii="Arial" w:hAnsi="Arial" w:cs="Arial"/>
                <w:bCs/>
                <w:sz w:val="18"/>
                <w:szCs w:val="18"/>
              </w:rPr>
            </w:pPr>
            <w:r w:rsidRPr="00FF736E">
              <w:rPr>
                <w:rFonts w:ascii="Arial" w:hAnsi="Arial" w:cs="Arial"/>
                <w:sz w:val="18"/>
                <w:szCs w:val="18"/>
              </w:rPr>
              <w:t>DOH Credentials</w:t>
            </w:r>
          </w:p>
        </w:tc>
        <w:tc>
          <w:tcPr>
            <w:tcW w:w="12330" w:type="dxa"/>
            <w:gridSpan w:val="18"/>
            <w:tcBorders>
              <w:left w:val="single" w:sz="4" w:space="0" w:color="auto"/>
            </w:tcBorders>
          </w:tcPr>
          <w:p w14:paraId="71B77262" w14:textId="436C87AC"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Record type of license, certification, or credential. </w:t>
            </w:r>
            <w:r>
              <w:rPr>
                <w:rFonts w:ascii="Arial" w:hAnsi="Arial" w:cs="Arial"/>
                <w:sz w:val="18"/>
                <w:szCs w:val="18"/>
              </w:rPr>
              <w:t xml:space="preserve"> </w:t>
            </w:r>
            <w:r w:rsidRPr="00FF736E">
              <w:rPr>
                <w:rFonts w:ascii="Arial" w:hAnsi="Arial" w:cs="Arial"/>
                <w:sz w:val="18"/>
                <w:szCs w:val="18"/>
              </w:rPr>
              <w:t xml:space="preserve">Examples may include registered nurse (RN), licensed practical nurse (LPN), home care aide certification (HCA). Provider credential search is found on the </w:t>
            </w:r>
            <w:hyperlink r:id="rId8" w:history="1">
              <w:r w:rsidRPr="00FF736E">
                <w:rPr>
                  <w:rStyle w:val="Hyperlink"/>
                  <w:rFonts w:ascii="Arial" w:hAnsi="Arial" w:cs="Arial"/>
                  <w:sz w:val="18"/>
                  <w:szCs w:val="18"/>
                </w:rPr>
                <w:t>Department of Health website</w:t>
              </w:r>
            </w:hyperlink>
            <w:r w:rsidRPr="00FF736E">
              <w:rPr>
                <w:rFonts w:ascii="Arial" w:hAnsi="Arial" w:cs="Arial"/>
                <w:sz w:val="18"/>
                <w:szCs w:val="18"/>
              </w:rPr>
              <w:t xml:space="preserve">. </w:t>
            </w:r>
            <w:r>
              <w:rPr>
                <w:rFonts w:ascii="Arial" w:hAnsi="Arial" w:cs="Arial"/>
                <w:sz w:val="18"/>
                <w:szCs w:val="18"/>
              </w:rPr>
              <w:t xml:space="preserve"> </w:t>
            </w:r>
            <w:r w:rsidRPr="00FF736E">
              <w:rPr>
                <w:rFonts w:ascii="Arial" w:hAnsi="Arial" w:cs="Arial"/>
                <w:sz w:val="18"/>
                <w:szCs w:val="18"/>
              </w:rPr>
              <w:t>Check N/A if not applicable.</w:t>
            </w:r>
          </w:p>
        </w:tc>
      </w:tr>
      <w:tr w:rsidR="00DC4056" w:rsidRPr="00A12F22" w14:paraId="08166923" w14:textId="77777777" w:rsidTr="00FF736E">
        <w:trPr>
          <w:trHeight w:val="61"/>
        </w:trPr>
        <w:tc>
          <w:tcPr>
            <w:tcW w:w="2070" w:type="dxa"/>
            <w:tcBorders>
              <w:right w:val="single" w:sz="4" w:space="0" w:color="auto"/>
            </w:tcBorders>
            <w:vAlign w:val="center"/>
          </w:tcPr>
          <w:p w14:paraId="55A90E1E" w14:textId="77777777" w:rsidR="00DC4056" w:rsidRPr="00FF736E" w:rsidRDefault="00DC4056" w:rsidP="00DC4056">
            <w:pPr>
              <w:spacing w:before="40" w:after="40"/>
              <w:rPr>
                <w:rFonts w:ascii="Arial" w:hAnsi="Arial" w:cs="Arial"/>
                <w:bCs/>
                <w:sz w:val="18"/>
                <w:szCs w:val="18"/>
              </w:rPr>
            </w:pPr>
            <w:r w:rsidRPr="00FF736E">
              <w:rPr>
                <w:rFonts w:ascii="Arial" w:hAnsi="Arial" w:cs="Arial"/>
                <w:sz w:val="18"/>
                <w:szCs w:val="18"/>
              </w:rPr>
              <w:t>DOH Expiration Date</w:t>
            </w:r>
          </w:p>
        </w:tc>
        <w:tc>
          <w:tcPr>
            <w:tcW w:w="12330" w:type="dxa"/>
            <w:gridSpan w:val="18"/>
            <w:tcBorders>
              <w:left w:val="single" w:sz="4" w:space="0" w:color="auto"/>
            </w:tcBorders>
          </w:tcPr>
          <w:p w14:paraId="518F78B4" w14:textId="77777777"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Enter the date of expiration for staff credential.</w:t>
            </w:r>
          </w:p>
        </w:tc>
      </w:tr>
      <w:tr w:rsidR="00DC4056" w:rsidRPr="00A12F22" w14:paraId="42C73D3F" w14:textId="77777777" w:rsidTr="00FF736E">
        <w:trPr>
          <w:trHeight w:val="436"/>
        </w:trPr>
        <w:tc>
          <w:tcPr>
            <w:tcW w:w="2070" w:type="dxa"/>
            <w:tcBorders>
              <w:right w:val="single" w:sz="4" w:space="0" w:color="auto"/>
            </w:tcBorders>
            <w:vAlign w:val="center"/>
          </w:tcPr>
          <w:p w14:paraId="5ECC0BBA"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12 Hours CE</w:t>
            </w:r>
          </w:p>
        </w:tc>
        <w:tc>
          <w:tcPr>
            <w:tcW w:w="12330" w:type="dxa"/>
            <w:gridSpan w:val="18"/>
            <w:tcBorders>
              <w:left w:val="single" w:sz="4" w:space="0" w:color="auto"/>
            </w:tcBorders>
          </w:tcPr>
          <w:p w14:paraId="54EAB842" w14:textId="70DD38D1" w:rsidR="00DC4056" w:rsidRPr="00FF736E" w:rsidRDefault="00DC4056" w:rsidP="00DC4056">
            <w:pPr>
              <w:pStyle w:val="Default"/>
              <w:tabs>
                <w:tab w:val="left" w:pos="248"/>
              </w:tabs>
              <w:spacing w:before="40" w:after="40"/>
              <w:rPr>
                <w:rFonts w:ascii="Arial" w:hAnsi="Arial" w:cs="Arial"/>
                <w:sz w:val="18"/>
                <w:szCs w:val="18"/>
              </w:rPr>
            </w:pPr>
            <w:r w:rsidRPr="00FF736E">
              <w:rPr>
                <w:rFonts w:ascii="Arial" w:hAnsi="Arial" w:cs="Arial"/>
                <w:sz w:val="18"/>
                <w:szCs w:val="18"/>
              </w:rPr>
              <w:t xml:space="preserve">When reviewing CE credits, record the number of hours the person received in the time period between their last two birthdays. </w:t>
            </w:r>
            <w:r>
              <w:rPr>
                <w:rFonts w:ascii="Arial" w:hAnsi="Arial" w:cs="Arial"/>
                <w:sz w:val="18"/>
                <w:szCs w:val="18"/>
              </w:rPr>
              <w:t xml:space="preserve"> </w:t>
            </w:r>
            <w:r w:rsidRPr="00FF736E">
              <w:rPr>
                <w:rFonts w:ascii="Arial" w:hAnsi="Arial" w:cs="Arial"/>
                <w:sz w:val="18"/>
                <w:szCs w:val="18"/>
              </w:rPr>
              <w:t xml:space="preserve">For example, a review conducted on December 1, 2024, of a person born on January 1 would need to have all hours between January 1, 2023, and January 1, 2024, reviewed. </w:t>
            </w:r>
            <w:r>
              <w:rPr>
                <w:rFonts w:ascii="Arial" w:hAnsi="Arial" w:cs="Arial"/>
                <w:sz w:val="18"/>
                <w:szCs w:val="18"/>
              </w:rPr>
              <w:t xml:space="preserve"> </w:t>
            </w:r>
            <w:r w:rsidRPr="00FF736E">
              <w:rPr>
                <w:rFonts w:ascii="Arial" w:hAnsi="Arial" w:cs="Arial"/>
                <w:sz w:val="18"/>
                <w:szCs w:val="18"/>
              </w:rPr>
              <w:t xml:space="preserve">Registered nurses and licensed practical nurses are exempt from this requirement, unless voluntarily certified as a home care aide (HCA).  The field staff may use the number of credits found at the last inspection only if less than a year has passed since the last inspection, the staff member was reviewed during that inspection, and the staff member has not had a birthday since the last inspection. </w:t>
            </w:r>
            <w:r>
              <w:rPr>
                <w:rFonts w:ascii="Arial" w:hAnsi="Arial" w:cs="Arial"/>
                <w:sz w:val="18"/>
                <w:szCs w:val="18"/>
              </w:rPr>
              <w:t xml:space="preserve"> </w:t>
            </w:r>
            <w:r w:rsidRPr="00FF736E">
              <w:rPr>
                <w:rFonts w:ascii="Arial" w:hAnsi="Arial" w:cs="Arial"/>
                <w:sz w:val="18"/>
                <w:szCs w:val="18"/>
              </w:rPr>
              <w:t xml:space="preserve">For newly credentialed HCA workers, initial CE requirement is due before their birthdate following their first HCA credential renewal date. </w:t>
            </w:r>
            <w:r>
              <w:rPr>
                <w:rFonts w:ascii="Arial" w:hAnsi="Arial" w:cs="Arial"/>
                <w:sz w:val="18"/>
                <w:szCs w:val="18"/>
              </w:rPr>
              <w:t xml:space="preserve"> </w:t>
            </w:r>
            <w:r w:rsidRPr="00FF736E">
              <w:rPr>
                <w:rFonts w:ascii="Arial" w:hAnsi="Arial" w:cs="Arial"/>
                <w:sz w:val="18"/>
                <w:szCs w:val="18"/>
              </w:rPr>
              <w:t xml:space="preserve">See </w:t>
            </w:r>
            <w:hyperlink r:id="rId9" w:history="1">
              <w:r w:rsidRPr="00FF736E">
                <w:rPr>
                  <w:rStyle w:val="Hyperlink"/>
                  <w:rFonts w:ascii="Arial" w:hAnsi="Arial" w:cs="Arial"/>
                  <w:sz w:val="18"/>
                  <w:szCs w:val="18"/>
                </w:rPr>
                <w:t>Continuing Education Requirements</w:t>
              </w:r>
            </w:hyperlink>
            <w:r w:rsidRPr="00FF736E">
              <w:rPr>
                <w:rFonts w:ascii="Arial" w:hAnsi="Arial" w:cs="Arial"/>
                <w:sz w:val="18"/>
                <w:szCs w:val="18"/>
              </w:rPr>
              <w:t xml:space="preserve"> for more information.</w:t>
            </w:r>
          </w:p>
          <w:p w14:paraId="4BABA613" w14:textId="0A7E1D91" w:rsidR="00DC4056" w:rsidRPr="00FF736E" w:rsidRDefault="00DC4056" w:rsidP="00DC4056">
            <w:pPr>
              <w:pStyle w:val="Default"/>
              <w:numPr>
                <w:ilvl w:val="0"/>
                <w:numId w:val="2"/>
              </w:numPr>
              <w:spacing w:before="40" w:after="40"/>
              <w:ind w:left="288" w:hanging="288"/>
              <w:rPr>
                <w:rFonts w:ascii="Arial" w:hAnsi="Arial" w:cs="Arial"/>
                <w:sz w:val="18"/>
                <w:szCs w:val="18"/>
              </w:rPr>
            </w:pPr>
            <w:r w:rsidRPr="00FF736E">
              <w:rPr>
                <w:rFonts w:ascii="Arial" w:hAnsi="Arial" w:cs="Arial"/>
                <w:sz w:val="18"/>
                <w:szCs w:val="18"/>
              </w:rPr>
              <w:t>Only DSHS-approved courses may be used to meet the CE requirements.</w:t>
            </w:r>
            <w:r>
              <w:rPr>
                <w:rFonts w:ascii="Arial" w:hAnsi="Arial" w:cs="Arial"/>
                <w:sz w:val="18"/>
                <w:szCs w:val="18"/>
              </w:rPr>
              <w:t xml:space="preserve"> </w:t>
            </w:r>
            <w:r w:rsidRPr="00FF736E">
              <w:rPr>
                <w:rFonts w:ascii="Arial" w:hAnsi="Arial" w:cs="Arial"/>
                <w:sz w:val="18"/>
                <w:szCs w:val="18"/>
              </w:rPr>
              <w:t xml:space="preserve"> Field staff may verify individual CE courses were DSHS-approved by verification of CE course number. Verification of individual courses may be reviewed by logging into the </w:t>
            </w:r>
            <w:hyperlink r:id="rId10" w:history="1">
              <w:r w:rsidRPr="00FF736E">
                <w:rPr>
                  <w:rStyle w:val="Hyperlink"/>
                  <w:rFonts w:ascii="Arial" w:hAnsi="Arial" w:cs="Arial"/>
                  <w:sz w:val="18"/>
                  <w:szCs w:val="18"/>
                </w:rPr>
                <w:t>Instructor and Curriculum Tracking System (ICTS)</w:t>
              </w:r>
            </w:hyperlink>
            <w:r w:rsidRPr="00FF736E">
              <w:rPr>
                <w:rFonts w:ascii="Arial" w:hAnsi="Arial" w:cs="Arial"/>
                <w:sz w:val="18"/>
                <w:szCs w:val="18"/>
              </w:rPr>
              <w:t>.</w:t>
            </w:r>
          </w:p>
          <w:p w14:paraId="130F0889" w14:textId="77777777" w:rsidR="00DC4056" w:rsidRPr="00FF736E" w:rsidRDefault="00DC4056" w:rsidP="00DC4056">
            <w:pPr>
              <w:pStyle w:val="Default"/>
              <w:numPr>
                <w:ilvl w:val="0"/>
                <w:numId w:val="2"/>
              </w:numPr>
              <w:spacing w:before="40" w:after="40"/>
              <w:ind w:left="288" w:hanging="288"/>
              <w:rPr>
                <w:rFonts w:ascii="Arial" w:hAnsi="Arial" w:cs="Arial"/>
                <w:sz w:val="18"/>
                <w:szCs w:val="18"/>
              </w:rPr>
            </w:pPr>
            <w:r w:rsidRPr="00FF736E">
              <w:rPr>
                <w:rFonts w:ascii="Arial" w:hAnsi="Arial" w:cs="Arial"/>
                <w:sz w:val="18"/>
                <w:szCs w:val="18"/>
              </w:rPr>
              <w:t>Ten of their twelve CE hours must cover relevant education regarding the population served within the ESF (388-107-0660 and 0670).</w:t>
            </w:r>
          </w:p>
        </w:tc>
      </w:tr>
      <w:tr w:rsidR="00DC4056" w:rsidRPr="00A12F22" w14:paraId="30F7DA31" w14:textId="77777777" w:rsidTr="00FF736E">
        <w:trPr>
          <w:trHeight w:val="319"/>
        </w:trPr>
        <w:tc>
          <w:tcPr>
            <w:tcW w:w="2070" w:type="dxa"/>
            <w:tcBorders>
              <w:right w:val="single" w:sz="4" w:space="0" w:color="auto"/>
            </w:tcBorders>
            <w:vAlign w:val="center"/>
          </w:tcPr>
          <w:p w14:paraId="70856CAE"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Facility Orientation</w:t>
            </w:r>
          </w:p>
        </w:tc>
        <w:tc>
          <w:tcPr>
            <w:tcW w:w="12330" w:type="dxa"/>
            <w:gridSpan w:val="18"/>
            <w:tcBorders>
              <w:left w:val="single" w:sz="4" w:space="0" w:color="auto"/>
            </w:tcBorders>
          </w:tcPr>
          <w:p w14:paraId="49A74466" w14:textId="125964D6"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 xml:space="preserve">Required before having routine interactions with residents (388-107-0630 and 388-112A-0200). </w:t>
            </w:r>
            <w:r>
              <w:rPr>
                <w:rFonts w:ascii="Arial" w:hAnsi="Arial" w:cs="Arial"/>
                <w:sz w:val="18"/>
                <w:szCs w:val="18"/>
              </w:rPr>
              <w:t xml:space="preserve"> </w:t>
            </w:r>
            <w:r w:rsidRPr="00FF736E">
              <w:rPr>
                <w:rFonts w:ascii="Arial" w:hAnsi="Arial" w:cs="Arial"/>
                <w:sz w:val="18"/>
                <w:szCs w:val="18"/>
              </w:rPr>
              <w:t>Record date of completion.</w:t>
            </w:r>
          </w:p>
        </w:tc>
      </w:tr>
      <w:tr w:rsidR="00DC4056" w:rsidRPr="00A12F22" w14:paraId="56C41EFE" w14:textId="77777777" w:rsidTr="00FF736E">
        <w:trPr>
          <w:trHeight w:val="76"/>
        </w:trPr>
        <w:tc>
          <w:tcPr>
            <w:tcW w:w="2070" w:type="dxa"/>
            <w:tcBorders>
              <w:right w:val="single" w:sz="4" w:space="0" w:color="auto"/>
            </w:tcBorders>
            <w:vAlign w:val="center"/>
          </w:tcPr>
          <w:p w14:paraId="2F7A5B2D"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Orientation and Safety </w:t>
            </w:r>
          </w:p>
        </w:tc>
        <w:tc>
          <w:tcPr>
            <w:tcW w:w="12330" w:type="dxa"/>
            <w:gridSpan w:val="18"/>
            <w:tcBorders>
              <w:left w:val="single" w:sz="4" w:space="0" w:color="auto"/>
            </w:tcBorders>
          </w:tcPr>
          <w:p w14:paraId="04088ADE" w14:textId="77777777" w:rsidR="00DC4056" w:rsidRPr="00FF736E" w:rsidRDefault="00DC4056" w:rsidP="00DC4056">
            <w:pPr>
              <w:spacing w:before="40" w:after="40"/>
              <w:rPr>
                <w:rFonts w:ascii="Arial" w:hAnsi="Arial" w:cs="Arial"/>
                <w:b/>
                <w:sz w:val="18"/>
                <w:szCs w:val="18"/>
              </w:rPr>
            </w:pPr>
            <w:r w:rsidRPr="00FF736E">
              <w:rPr>
                <w:rFonts w:ascii="Arial" w:hAnsi="Arial" w:cs="Arial"/>
                <w:sz w:val="18"/>
                <w:szCs w:val="18"/>
              </w:rPr>
              <w:t>Two hours of orientation and three hours of safety training is required before providing care to residents (388-107-0630 and 388-112A-0200 and 0220). Record date of completion.</w:t>
            </w:r>
          </w:p>
        </w:tc>
      </w:tr>
      <w:tr w:rsidR="00DC4056" w:rsidRPr="00A12F22" w14:paraId="1B2B1B68" w14:textId="77777777" w:rsidTr="00FF736E">
        <w:trPr>
          <w:trHeight w:val="400"/>
        </w:trPr>
        <w:tc>
          <w:tcPr>
            <w:tcW w:w="2070" w:type="dxa"/>
            <w:tcBorders>
              <w:right w:val="single" w:sz="4" w:space="0" w:color="auto"/>
            </w:tcBorders>
            <w:vAlign w:val="center"/>
          </w:tcPr>
          <w:p w14:paraId="3CE5E6E4"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lastRenderedPageBreak/>
              <w:t>70-Hour Basic</w:t>
            </w:r>
          </w:p>
        </w:tc>
        <w:tc>
          <w:tcPr>
            <w:tcW w:w="12330" w:type="dxa"/>
            <w:gridSpan w:val="18"/>
            <w:tcBorders>
              <w:left w:val="single" w:sz="4" w:space="0" w:color="auto"/>
            </w:tcBorders>
          </w:tcPr>
          <w:p w14:paraId="5AD792E4" w14:textId="33D876FC" w:rsidR="00DC4056" w:rsidRPr="00FF736E" w:rsidRDefault="00DC4056" w:rsidP="00DC4056">
            <w:pPr>
              <w:spacing w:before="40" w:after="40"/>
              <w:rPr>
                <w:rFonts w:ascii="Arial" w:hAnsi="Arial" w:cs="Arial"/>
                <w:bCs/>
                <w:sz w:val="18"/>
                <w:szCs w:val="18"/>
              </w:rPr>
            </w:pPr>
            <w:r w:rsidRPr="00FF736E">
              <w:rPr>
                <w:rFonts w:ascii="Arial" w:hAnsi="Arial" w:cs="Arial"/>
                <w:sz w:val="18"/>
                <w:szCs w:val="18"/>
              </w:rPr>
              <w:t xml:space="preserve">All long-term care workers hired after 01/07/2012 must complete within 120 days of hire (WAC 388-78A-2474 and WAC 388-112A-0300). </w:t>
            </w:r>
            <w:r>
              <w:rPr>
                <w:rFonts w:ascii="Arial" w:hAnsi="Arial" w:cs="Arial"/>
                <w:sz w:val="18"/>
                <w:szCs w:val="18"/>
              </w:rPr>
              <w:t xml:space="preserve"> </w:t>
            </w:r>
            <w:r w:rsidRPr="00FF736E">
              <w:rPr>
                <w:rFonts w:ascii="Arial" w:hAnsi="Arial" w:cs="Arial"/>
                <w:sz w:val="18"/>
                <w:szCs w:val="18"/>
              </w:rPr>
              <w:t xml:space="preserve">See additional regulations within WAC 388-112A for staff hired before 01/07/2012. </w:t>
            </w:r>
            <w:r>
              <w:rPr>
                <w:rFonts w:ascii="Arial" w:hAnsi="Arial" w:cs="Arial"/>
                <w:sz w:val="18"/>
                <w:szCs w:val="18"/>
              </w:rPr>
              <w:t xml:space="preserve"> </w:t>
            </w:r>
            <w:r w:rsidRPr="00FF736E">
              <w:rPr>
                <w:rFonts w:ascii="Arial" w:hAnsi="Arial" w:cs="Arial"/>
                <w:sz w:val="18"/>
                <w:szCs w:val="18"/>
              </w:rPr>
              <w:t xml:space="preserve">RNs, LPNs, CNAs, and persons who are in an approved CNA program are exempt from LTC training requirements (WAC 388-112A-0090 and 388-107-0630). </w:t>
            </w:r>
            <w:r>
              <w:rPr>
                <w:rFonts w:ascii="Arial" w:hAnsi="Arial" w:cs="Arial"/>
                <w:sz w:val="18"/>
                <w:szCs w:val="18"/>
              </w:rPr>
              <w:t xml:space="preserve"> </w:t>
            </w:r>
            <w:r w:rsidRPr="00FF736E">
              <w:rPr>
                <w:rFonts w:ascii="Arial" w:hAnsi="Arial" w:cs="Arial"/>
                <w:sz w:val="18"/>
                <w:szCs w:val="18"/>
              </w:rPr>
              <w:t>Enter date completed.</w:t>
            </w:r>
          </w:p>
        </w:tc>
      </w:tr>
      <w:tr w:rsidR="00DC4056" w:rsidRPr="00A12F22" w14:paraId="4D185F69" w14:textId="77777777" w:rsidTr="00FF736E">
        <w:trPr>
          <w:trHeight w:val="328"/>
        </w:trPr>
        <w:tc>
          <w:tcPr>
            <w:tcW w:w="2070" w:type="dxa"/>
            <w:tcBorders>
              <w:right w:val="single" w:sz="4" w:space="0" w:color="auto"/>
            </w:tcBorders>
            <w:vAlign w:val="center"/>
          </w:tcPr>
          <w:p w14:paraId="5FC731CE"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Specialty Training </w:t>
            </w:r>
          </w:p>
        </w:tc>
        <w:tc>
          <w:tcPr>
            <w:tcW w:w="12330" w:type="dxa"/>
            <w:gridSpan w:val="18"/>
            <w:tcBorders>
              <w:left w:val="single" w:sz="4" w:space="0" w:color="auto"/>
            </w:tcBorders>
          </w:tcPr>
          <w:p w14:paraId="77CEA18C" w14:textId="515B118A"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Staff must complete mental health and dementia specialty training before working in the facility. </w:t>
            </w:r>
            <w:r>
              <w:rPr>
                <w:rFonts w:ascii="Arial" w:hAnsi="Arial" w:cs="Arial"/>
                <w:bCs/>
                <w:sz w:val="18"/>
                <w:szCs w:val="18"/>
              </w:rPr>
              <w:t xml:space="preserve"> </w:t>
            </w:r>
            <w:r w:rsidRPr="00FF736E">
              <w:rPr>
                <w:rFonts w:ascii="Arial" w:hAnsi="Arial" w:cs="Arial"/>
                <w:bCs/>
                <w:sz w:val="18"/>
                <w:szCs w:val="18"/>
              </w:rPr>
              <w:t xml:space="preserve">Staff must complete developmental disabilities training when applicable (388-107-0650). </w:t>
            </w:r>
            <w:r>
              <w:rPr>
                <w:rFonts w:ascii="Arial" w:hAnsi="Arial" w:cs="Arial"/>
                <w:bCs/>
                <w:sz w:val="18"/>
                <w:szCs w:val="18"/>
              </w:rPr>
              <w:t xml:space="preserve"> </w:t>
            </w:r>
            <w:r w:rsidRPr="00FF736E">
              <w:rPr>
                <w:rFonts w:ascii="Arial" w:hAnsi="Arial" w:cs="Arial"/>
                <w:bCs/>
                <w:sz w:val="18"/>
                <w:szCs w:val="18"/>
              </w:rPr>
              <w:t xml:space="preserve">Check N/A if DD Training is not applicable. </w:t>
            </w:r>
            <w:r>
              <w:rPr>
                <w:rFonts w:ascii="Arial" w:hAnsi="Arial" w:cs="Arial"/>
                <w:bCs/>
                <w:sz w:val="18"/>
                <w:szCs w:val="18"/>
              </w:rPr>
              <w:t xml:space="preserve"> </w:t>
            </w:r>
            <w:r w:rsidRPr="00FF736E">
              <w:rPr>
                <w:rFonts w:ascii="Arial" w:hAnsi="Arial" w:cs="Arial"/>
                <w:bCs/>
                <w:sz w:val="18"/>
                <w:szCs w:val="18"/>
              </w:rPr>
              <w:t>Record date of completion.</w:t>
            </w:r>
          </w:p>
        </w:tc>
      </w:tr>
      <w:tr w:rsidR="00DC4056" w:rsidRPr="00A12F22" w14:paraId="4A1DD4FC" w14:textId="77777777" w:rsidTr="00FF736E">
        <w:trPr>
          <w:trHeight w:val="346"/>
        </w:trPr>
        <w:tc>
          <w:tcPr>
            <w:tcW w:w="2070" w:type="dxa"/>
            <w:tcBorders>
              <w:right w:val="single" w:sz="4" w:space="0" w:color="auto"/>
            </w:tcBorders>
            <w:vAlign w:val="center"/>
          </w:tcPr>
          <w:p w14:paraId="3B111A2F"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Quarterly staff education (3 hours)</w:t>
            </w:r>
          </w:p>
        </w:tc>
        <w:tc>
          <w:tcPr>
            <w:tcW w:w="12330" w:type="dxa"/>
            <w:gridSpan w:val="18"/>
            <w:tcBorders>
              <w:left w:val="single" w:sz="4" w:space="0" w:color="auto"/>
            </w:tcBorders>
          </w:tcPr>
          <w:p w14:paraId="1A264B27" w14:textId="08E7ED4F"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All ESF staff must receive three hours of training relevant to the needs of the population served. </w:t>
            </w:r>
            <w:r>
              <w:rPr>
                <w:rFonts w:ascii="Arial" w:hAnsi="Arial" w:cs="Arial"/>
                <w:bCs/>
                <w:sz w:val="18"/>
                <w:szCs w:val="18"/>
              </w:rPr>
              <w:t xml:space="preserve"> </w:t>
            </w:r>
            <w:r w:rsidRPr="00FF736E">
              <w:rPr>
                <w:rFonts w:ascii="Arial" w:hAnsi="Arial" w:cs="Arial"/>
                <w:bCs/>
                <w:sz w:val="18"/>
                <w:szCs w:val="18"/>
              </w:rPr>
              <w:t xml:space="preserve">This is in addition to annual CE requirements required for their DOH credential (388-107-0680). Record date completed. </w:t>
            </w:r>
          </w:p>
        </w:tc>
      </w:tr>
      <w:tr w:rsidR="00DC4056" w:rsidRPr="00A12F22" w14:paraId="183554E2" w14:textId="77777777" w:rsidTr="00FF736E">
        <w:trPr>
          <w:trHeight w:val="61"/>
        </w:trPr>
        <w:tc>
          <w:tcPr>
            <w:tcW w:w="2070" w:type="dxa"/>
            <w:tcBorders>
              <w:right w:val="single" w:sz="4" w:space="0" w:color="auto"/>
            </w:tcBorders>
            <w:vAlign w:val="center"/>
          </w:tcPr>
          <w:p w14:paraId="75809BC3"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Training by a pharmacist</w:t>
            </w:r>
          </w:p>
        </w:tc>
        <w:tc>
          <w:tcPr>
            <w:tcW w:w="12330" w:type="dxa"/>
            <w:gridSpan w:val="18"/>
            <w:tcBorders>
              <w:left w:val="single" w:sz="4" w:space="0" w:color="auto"/>
            </w:tcBorders>
          </w:tcPr>
          <w:p w14:paraId="61E48E56" w14:textId="61E0D212"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Staff have received education and training by a licensed pharmacist on medication-related subjects (388-107-0330). </w:t>
            </w:r>
            <w:r>
              <w:rPr>
                <w:rFonts w:ascii="Arial" w:hAnsi="Arial" w:cs="Arial"/>
                <w:bCs/>
                <w:sz w:val="18"/>
                <w:szCs w:val="18"/>
              </w:rPr>
              <w:t xml:space="preserve"> </w:t>
            </w:r>
            <w:r w:rsidRPr="00FF736E">
              <w:rPr>
                <w:rFonts w:ascii="Arial" w:hAnsi="Arial" w:cs="Arial"/>
                <w:bCs/>
                <w:sz w:val="18"/>
                <w:szCs w:val="18"/>
              </w:rPr>
              <w:t xml:space="preserve">Record date of completion. </w:t>
            </w:r>
          </w:p>
        </w:tc>
      </w:tr>
      <w:tr w:rsidR="00DC4056" w:rsidRPr="00A12F22" w14:paraId="3D96C7E1" w14:textId="77777777" w:rsidTr="00FF736E">
        <w:trPr>
          <w:trHeight w:val="346"/>
        </w:trPr>
        <w:tc>
          <w:tcPr>
            <w:tcW w:w="2070" w:type="dxa"/>
            <w:tcBorders>
              <w:right w:val="single" w:sz="4" w:space="0" w:color="auto"/>
            </w:tcBorders>
            <w:vAlign w:val="center"/>
          </w:tcPr>
          <w:p w14:paraId="51061B32"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TB Testing Requirement</w:t>
            </w:r>
          </w:p>
        </w:tc>
        <w:tc>
          <w:tcPr>
            <w:tcW w:w="12330" w:type="dxa"/>
            <w:gridSpan w:val="18"/>
            <w:tcBorders>
              <w:left w:val="single" w:sz="4" w:space="0" w:color="auto"/>
            </w:tcBorders>
          </w:tcPr>
          <w:p w14:paraId="724E36BC" w14:textId="140012E0"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 xml:space="preserve">Indicate yes or no if TB testing has been met (388-107-0450 through 0540). </w:t>
            </w:r>
            <w:r>
              <w:rPr>
                <w:rFonts w:ascii="Arial" w:hAnsi="Arial" w:cs="Arial"/>
                <w:bCs/>
                <w:sz w:val="18"/>
                <w:szCs w:val="18"/>
              </w:rPr>
              <w:t xml:space="preserve"> </w:t>
            </w:r>
            <w:r w:rsidRPr="00FF736E">
              <w:rPr>
                <w:rFonts w:ascii="Arial" w:hAnsi="Arial" w:cs="Arial"/>
                <w:bCs/>
                <w:sz w:val="18"/>
                <w:szCs w:val="18"/>
              </w:rPr>
              <w:t xml:space="preserve">Page three optional section may be used to help determine compliance. </w:t>
            </w:r>
          </w:p>
        </w:tc>
      </w:tr>
      <w:tr w:rsidR="00DC4056" w14:paraId="4C643901" w14:textId="77777777" w:rsidTr="00FF736E">
        <w:trPr>
          <w:trHeight w:val="346"/>
        </w:trPr>
        <w:tc>
          <w:tcPr>
            <w:tcW w:w="2070" w:type="dxa"/>
            <w:tcBorders>
              <w:right w:val="single" w:sz="4" w:space="0" w:color="auto"/>
            </w:tcBorders>
            <w:vAlign w:val="center"/>
          </w:tcPr>
          <w:p w14:paraId="5C7EC6B2" w14:textId="77777777"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Liability Insurance</w:t>
            </w:r>
          </w:p>
        </w:tc>
        <w:tc>
          <w:tcPr>
            <w:tcW w:w="12330" w:type="dxa"/>
            <w:gridSpan w:val="18"/>
            <w:tcBorders>
              <w:left w:val="single" w:sz="4" w:space="0" w:color="auto"/>
            </w:tcBorders>
          </w:tcPr>
          <w:p w14:paraId="06999134" w14:textId="51F08A8D" w:rsidR="00DC4056" w:rsidRPr="00FF736E" w:rsidRDefault="00DC4056" w:rsidP="00DC4056">
            <w:pPr>
              <w:spacing w:before="40" w:after="40"/>
              <w:rPr>
                <w:rFonts w:ascii="Arial" w:hAnsi="Arial" w:cs="Arial"/>
                <w:bCs/>
                <w:sz w:val="18"/>
                <w:szCs w:val="18"/>
              </w:rPr>
            </w:pPr>
            <w:r w:rsidRPr="00FF736E">
              <w:rPr>
                <w:rFonts w:ascii="Arial" w:hAnsi="Arial" w:cs="Arial"/>
                <w:bCs/>
                <w:sz w:val="18"/>
                <w:szCs w:val="18"/>
              </w:rPr>
              <w:t>General liability insurance or business liability covers general coverage for premises, operations, etc.</w:t>
            </w:r>
            <w:r>
              <w:rPr>
                <w:rFonts w:ascii="Arial" w:hAnsi="Arial" w:cs="Arial"/>
                <w:bCs/>
                <w:sz w:val="18"/>
                <w:szCs w:val="18"/>
              </w:rPr>
              <w:t xml:space="preserve"> </w:t>
            </w:r>
            <w:r w:rsidRPr="00FF736E">
              <w:rPr>
                <w:rFonts w:ascii="Arial" w:hAnsi="Arial" w:cs="Arial"/>
                <w:bCs/>
                <w:sz w:val="18"/>
                <w:szCs w:val="18"/>
              </w:rPr>
              <w:t xml:space="preserve"> Professional liability insurance is only required when the ESF has a professional license or employs professionally licensed staff. </w:t>
            </w:r>
            <w:r>
              <w:rPr>
                <w:rFonts w:ascii="Arial" w:hAnsi="Arial" w:cs="Arial"/>
                <w:bCs/>
                <w:sz w:val="18"/>
                <w:szCs w:val="18"/>
              </w:rPr>
              <w:t xml:space="preserve"> </w:t>
            </w:r>
            <w:r w:rsidRPr="00FF736E">
              <w:rPr>
                <w:rFonts w:ascii="Arial" w:hAnsi="Arial" w:cs="Arial"/>
                <w:bCs/>
                <w:sz w:val="18"/>
                <w:szCs w:val="18"/>
              </w:rPr>
              <w:t xml:space="preserve">Each insurance type must minimally cover one million each occurrence and two million aggregate. </w:t>
            </w:r>
            <w:r>
              <w:rPr>
                <w:rFonts w:ascii="Arial" w:hAnsi="Arial" w:cs="Arial"/>
                <w:bCs/>
                <w:sz w:val="18"/>
                <w:szCs w:val="18"/>
              </w:rPr>
              <w:t xml:space="preserve"> </w:t>
            </w:r>
            <w:r w:rsidRPr="00FF736E">
              <w:rPr>
                <w:rFonts w:ascii="Arial" w:hAnsi="Arial" w:cs="Arial"/>
                <w:bCs/>
                <w:sz w:val="18"/>
                <w:szCs w:val="18"/>
              </w:rPr>
              <w:t>WAC 388-107-1110 through 1130)</w:t>
            </w:r>
          </w:p>
        </w:tc>
      </w:tr>
    </w:tbl>
    <w:p w14:paraId="05724145" w14:textId="77777777" w:rsidR="00155D62" w:rsidRPr="00C85681" w:rsidRDefault="00155D62" w:rsidP="0037235F">
      <w:pPr>
        <w:spacing w:after="0"/>
        <w:rPr>
          <w:rFonts w:ascii="Arial" w:hAnsi="Arial" w:cs="Arial"/>
          <w:sz w:val="2"/>
          <w:szCs w:val="2"/>
        </w:rPr>
      </w:pPr>
    </w:p>
    <w:sectPr w:rsidR="00155D62" w:rsidRPr="00C85681" w:rsidSect="00755439">
      <w:footerReference w:type="default" r:id="rId11"/>
      <w:pgSz w:w="15840" w:h="12240" w:orient="landscape"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962C" w14:textId="77777777" w:rsidR="00755439" w:rsidRDefault="00755439" w:rsidP="006E5B97">
      <w:pPr>
        <w:spacing w:after="0" w:line="240" w:lineRule="auto"/>
      </w:pPr>
      <w:r>
        <w:separator/>
      </w:r>
    </w:p>
  </w:endnote>
  <w:endnote w:type="continuationSeparator" w:id="0">
    <w:p w14:paraId="7E67A398" w14:textId="77777777" w:rsidR="00755439" w:rsidRDefault="00755439" w:rsidP="006E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79367"/>
      <w:docPartObj>
        <w:docPartGallery w:val="Page Numbers (Bottom of Page)"/>
        <w:docPartUnique/>
      </w:docPartObj>
    </w:sdtPr>
    <w:sdtEndPr/>
    <w:sdtContent>
      <w:sdt>
        <w:sdtPr>
          <w:id w:val="-1769616900"/>
          <w:docPartObj>
            <w:docPartGallery w:val="Page Numbers (Top of Page)"/>
            <w:docPartUnique/>
          </w:docPartObj>
        </w:sdtPr>
        <w:sdtEndPr/>
        <w:sdtContent>
          <w:p w14:paraId="28870DF3" w14:textId="77777777" w:rsidR="00755439" w:rsidRDefault="00755439" w:rsidP="00C85681">
            <w:pPr>
              <w:pStyle w:val="Footer"/>
              <w:tabs>
                <w:tab w:val="clear" w:pos="4680"/>
                <w:tab w:val="clear" w:pos="9360"/>
                <w:tab w:val="right" w:pos="14400"/>
              </w:tabs>
            </w:pPr>
            <w:r w:rsidRPr="00B050EF">
              <w:rPr>
                <w:rFonts w:ascii="Arial" w:hAnsi="Arial" w:cs="Arial"/>
                <w:b/>
                <w:sz w:val="16"/>
                <w:szCs w:val="16"/>
              </w:rPr>
              <w:t xml:space="preserve">ESF </w:t>
            </w:r>
            <w:r>
              <w:rPr>
                <w:rFonts w:ascii="Arial" w:hAnsi="Arial" w:cs="Arial"/>
                <w:b/>
                <w:sz w:val="16"/>
                <w:szCs w:val="16"/>
              </w:rPr>
              <w:t>STAFF AND ADMINISTRATIVE RECORD REVIEW</w:t>
            </w:r>
            <w:r>
              <w:tab/>
            </w:r>
            <w:r w:rsidRPr="006E5B97">
              <w:rPr>
                <w:rFonts w:ascii="Arial" w:hAnsi="Arial" w:cs="Arial"/>
                <w:sz w:val="20"/>
                <w:szCs w:val="20"/>
              </w:rPr>
              <w:t xml:space="preserve">Page </w:t>
            </w:r>
            <w:r w:rsidRPr="006E5B97">
              <w:rPr>
                <w:rFonts w:ascii="Arial" w:hAnsi="Arial" w:cs="Arial"/>
                <w:bCs/>
                <w:sz w:val="20"/>
                <w:szCs w:val="20"/>
              </w:rPr>
              <w:fldChar w:fldCharType="begin"/>
            </w:r>
            <w:r w:rsidRPr="006E5B97">
              <w:rPr>
                <w:rFonts w:ascii="Arial" w:hAnsi="Arial" w:cs="Arial"/>
                <w:bCs/>
                <w:sz w:val="20"/>
                <w:szCs w:val="20"/>
              </w:rPr>
              <w:instrText xml:space="preserve"> PAGE </w:instrText>
            </w:r>
            <w:r w:rsidRPr="006E5B97">
              <w:rPr>
                <w:rFonts w:ascii="Arial" w:hAnsi="Arial" w:cs="Arial"/>
                <w:bCs/>
                <w:sz w:val="20"/>
                <w:szCs w:val="20"/>
              </w:rPr>
              <w:fldChar w:fldCharType="separate"/>
            </w:r>
            <w:r w:rsidR="00B7388B">
              <w:rPr>
                <w:rFonts w:ascii="Arial" w:hAnsi="Arial" w:cs="Arial"/>
                <w:bCs/>
                <w:noProof/>
                <w:sz w:val="20"/>
                <w:szCs w:val="20"/>
              </w:rPr>
              <w:t>1</w:t>
            </w:r>
            <w:r w:rsidRPr="006E5B97">
              <w:rPr>
                <w:rFonts w:ascii="Arial" w:hAnsi="Arial" w:cs="Arial"/>
                <w:bCs/>
                <w:sz w:val="20"/>
                <w:szCs w:val="20"/>
              </w:rPr>
              <w:fldChar w:fldCharType="end"/>
            </w:r>
            <w:r w:rsidRPr="006E5B97">
              <w:rPr>
                <w:rFonts w:ascii="Arial" w:hAnsi="Arial" w:cs="Arial"/>
                <w:sz w:val="20"/>
                <w:szCs w:val="20"/>
              </w:rPr>
              <w:t xml:space="preserve"> of </w:t>
            </w:r>
            <w:r w:rsidRPr="006E5B97">
              <w:rPr>
                <w:rFonts w:ascii="Arial" w:hAnsi="Arial" w:cs="Arial"/>
                <w:bCs/>
                <w:sz w:val="20"/>
                <w:szCs w:val="20"/>
              </w:rPr>
              <w:fldChar w:fldCharType="begin"/>
            </w:r>
            <w:r w:rsidRPr="006E5B97">
              <w:rPr>
                <w:rFonts w:ascii="Arial" w:hAnsi="Arial" w:cs="Arial"/>
                <w:bCs/>
                <w:sz w:val="20"/>
                <w:szCs w:val="20"/>
              </w:rPr>
              <w:instrText xml:space="preserve"> NUMPAGES  </w:instrText>
            </w:r>
            <w:r w:rsidRPr="006E5B97">
              <w:rPr>
                <w:rFonts w:ascii="Arial" w:hAnsi="Arial" w:cs="Arial"/>
                <w:bCs/>
                <w:sz w:val="20"/>
                <w:szCs w:val="20"/>
              </w:rPr>
              <w:fldChar w:fldCharType="separate"/>
            </w:r>
            <w:r w:rsidR="00B7388B">
              <w:rPr>
                <w:rFonts w:ascii="Arial" w:hAnsi="Arial" w:cs="Arial"/>
                <w:bCs/>
                <w:noProof/>
                <w:sz w:val="20"/>
                <w:szCs w:val="20"/>
              </w:rPr>
              <w:t>3</w:t>
            </w:r>
            <w:r w:rsidRPr="006E5B97">
              <w:rPr>
                <w:rFonts w:ascii="Arial" w:hAnsi="Arial" w:cs="Arial"/>
                <w:bCs/>
                <w:sz w:val="20"/>
                <w:szCs w:val="20"/>
              </w:rPr>
              <w:fldChar w:fldCharType="end"/>
            </w:r>
          </w:p>
        </w:sdtContent>
      </w:sdt>
    </w:sdtContent>
  </w:sdt>
  <w:p w14:paraId="602EE091" w14:textId="3EA1E2DC" w:rsidR="00755439" w:rsidRPr="00B050EF" w:rsidRDefault="00755439" w:rsidP="00DA5270">
    <w:pPr>
      <w:pStyle w:val="Footer"/>
      <w:rPr>
        <w:rFonts w:ascii="Arial" w:hAnsi="Arial" w:cs="Arial"/>
        <w:b/>
        <w:sz w:val="16"/>
        <w:szCs w:val="16"/>
      </w:rPr>
    </w:pPr>
    <w:r w:rsidRPr="00B050EF">
      <w:rPr>
        <w:rFonts w:ascii="Arial" w:hAnsi="Arial" w:cs="Arial"/>
        <w:b/>
        <w:sz w:val="16"/>
        <w:szCs w:val="16"/>
      </w:rPr>
      <w:t>DSHS 15-</w:t>
    </w:r>
    <w:r w:rsidR="00C85681">
      <w:rPr>
        <w:rFonts w:ascii="Arial" w:hAnsi="Arial" w:cs="Arial"/>
        <w:b/>
        <w:sz w:val="16"/>
        <w:szCs w:val="16"/>
      </w:rPr>
      <w:t>579</w:t>
    </w:r>
    <w:r w:rsidRPr="00B050EF">
      <w:rPr>
        <w:rFonts w:ascii="Arial" w:hAnsi="Arial" w:cs="Arial"/>
        <w:b/>
        <w:sz w:val="16"/>
        <w:szCs w:val="16"/>
      </w:rPr>
      <w:t xml:space="preserve"> (</w:t>
    </w:r>
    <w:r w:rsidR="00DA5270" w:rsidRPr="00DA5270">
      <w:rPr>
        <w:rFonts w:ascii="Arial" w:hAnsi="Arial" w:cs="Arial"/>
        <w:b/>
        <w:sz w:val="16"/>
        <w:szCs w:val="16"/>
      </w:rPr>
      <w:t>REV. 03/2025</w:t>
    </w:r>
    <w:r w:rsidRPr="00B050EF">
      <w:rPr>
        <w:rFonts w:ascii="Arial" w:hAnsi="Arial" w:cs="Arial"/>
        <w:b/>
        <w:sz w:val="16"/>
        <w:szCs w:val="16"/>
      </w:rPr>
      <w:t>)</w:t>
    </w:r>
    <w:r w:rsidR="00CD4592">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BEFA" w14:textId="77777777" w:rsidR="00755439" w:rsidRDefault="00755439" w:rsidP="006E5B97">
      <w:pPr>
        <w:spacing w:after="0" w:line="240" w:lineRule="auto"/>
      </w:pPr>
      <w:r>
        <w:separator/>
      </w:r>
    </w:p>
  </w:footnote>
  <w:footnote w:type="continuationSeparator" w:id="0">
    <w:p w14:paraId="73AD9718" w14:textId="77777777" w:rsidR="00755439" w:rsidRDefault="00755439" w:rsidP="006E5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0E5F"/>
    <w:multiLevelType w:val="hybridMultilevel"/>
    <w:tmpl w:val="DB8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24E4"/>
    <w:multiLevelType w:val="hybridMultilevel"/>
    <w:tmpl w:val="4020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402983">
    <w:abstractNumId w:val="1"/>
  </w:num>
  <w:num w:numId="2" w16cid:durableId="11444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ocumentProtection w:edit="forms" w:enforcement="1" w:cryptProviderType="rsaAES" w:cryptAlgorithmClass="hash" w:cryptAlgorithmType="typeAny" w:cryptAlgorithmSid="14" w:cryptSpinCount="100000" w:hash="FI0qQQnov1MPPfJLfGOzu7jg7gARu18pJ5JkY45u/UCvlr/PV4ix1sEMi5U2rhBhyWlAtGN7hMm5cYYVdB66yw==" w:salt="WEhsLOqVWT+siUzeNE0/Y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6"/>
    <w:rsid w:val="00081989"/>
    <w:rsid w:val="00097312"/>
    <w:rsid w:val="000A345F"/>
    <w:rsid w:val="000E0689"/>
    <w:rsid w:val="00155D62"/>
    <w:rsid w:val="001B542E"/>
    <w:rsid w:val="00324870"/>
    <w:rsid w:val="0037235F"/>
    <w:rsid w:val="00437D3C"/>
    <w:rsid w:val="004C0A34"/>
    <w:rsid w:val="004F4577"/>
    <w:rsid w:val="00521516"/>
    <w:rsid w:val="005365CE"/>
    <w:rsid w:val="00553005"/>
    <w:rsid w:val="00582C5D"/>
    <w:rsid w:val="005F3F96"/>
    <w:rsid w:val="00682C7F"/>
    <w:rsid w:val="006E5B97"/>
    <w:rsid w:val="007149AD"/>
    <w:rsid w:val="007210D9"/>
    <w:rsid w:val="00755439"/>
    <w:rsid w:val="00780460"/>
    <w:rsid w:val="007A11C1"/>
    <w:rsid w:val="007E65AA"/>
    <w:rsid w:val="00813F67"/>
    <w:rsid w:val="0083231F"/>
    <w:rsid w:val="00844907"/>
    <w:rsid w:val="0089387B"/>
    <w:rsid w:val="008C4F86"/>
    <w:rsid w:val="0098052C"/>
    <w:rsid w:val="00991553"/>
    <w:rsid w:val="009A2046"/>
    <w:rsid w:val="00AC02C9"/>
    <w:rsid w:val="00AF2266"/>
    <w:rsid w:val="00B050EF"/>
    <w:rsid w:val="00B53C64"/>
    <w:rsid w:val="00B562A5"/>
    <w:rsid w:val="00B715DF"/>
    <w:rsid w:val="00B7388B"/>
    <w:rsid w:val="00B74847"/>
    <w:rsid w:val="00BA62D2"/>
    <w:rsid w:val="00BB717C"/>
    <w:rsid w:val="00BC747D"/>
    <w:rsid w:val="00C04869"/>
    <w:rsid w:val="00C111CF"/>
    <w:rsid w:val="00C13EAF"/>
    <w:rsid w:val="00C171AB"/>
    <w:rsid w:val="00C64067"/>
    <w:rsid w:val="00C7395B"/>
    <w:rsid w:val="00C769B7"/>
    <w:rsid w:val="00C85681"/>
    <w:rsid w:val="00C95619"/>
    <w:rsid w:val="00CD4592"/>
    <w:rsid w:val="00D47067"/>
    <w:rsid w:val="00DA5270"/>
    <w:rsid w:val="00DB64D4"/>
    <w:rsid w:val="00DC14D3"/>
    <w:rsid w:val="00DC4056"/>
    <w:rsid w:val="00E26F03"/>
    <w:rsid w:val="00F542F1"/>
    <w:rsid w:val="00F95155"/>
    <w:rsid w:val="00FC5FD5"/>
    <w:rsid w:val="00FF736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78A11"/>
  <w15:chartTrackingRefBased/>
  <w15:docId w15:val="{99E39829-164C-4AD6-BC37-5A31E3A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97"/>
  </w:style>
  <w:style w:type="paragraph" w:styleId="Footer">
    <w:name w:val="footer"/>
    <w:basedOn w:val="Normal"/>
    <w:link w:val="FooterChar"/>
    <w:uiPriority w:val="99"/>
    <w:unhideWhenUsed/>
    <w:rsid w:val="006E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97"/>
  </w:style>
  <w:style w:type="paragraph" w:styleId="ListParagraph">
    <w:name w:val="List Paragraph"/>
    <w:basedOn w:val="Normal"/>
    <w:uiPriority w:val="34"/>
    <w:qFormat/>
    <w:rsid w:val="00155D62"/>
    <w:pPr>
      <w:ind w:left="720"/>
      <w:contextualSpacing/>
    </w:pPr>
  </w:style>
  <w:style w:type="paragraph" w:styleId="BalloonText">
    <w:name w:val="Balloon Text"/>
    <w:basedOn w:val="Normal"/>
    <w:link w:val="BalloonTextChar"/>
    <w:uiPriority w:val="99"/>
    <w:semiHidden/>
    <w:unhideWhenUsed/>
    <w:rsid w:val="0075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39"/>
    <w:rPr>
      <w:rFonts w:ascii="Segoe UI" w:hAnsi="Segoe UI" w:cs="Segoe UI"/>
      <w:sz w:val="18"/>
      <w:szCs w:val="18"/>
    </w:rPr>
  </w:style>
  <w:style w:type="paragraph" w:styleId="Revision">
    <w:name w:val="Revision"/>
    <w:hidden/>
    <w:uiPriority w:val="99"/>
    <w:semiHidden/>
    <w:rsid w:val="00324870"/>
    <w:pPr>
      <w:spacing w:after="0" w:line="240" w:lineRule="auto"/>
    </w:pPr>
  </w:style>
  <w:style w:type="character" w:styleId="Hyperlink">
    <w:name w:val="Hyperlink"/>
    <w:basedOn w:val="DefaultParagraphFont"/>
    <w:uiPriority w:val="99"/>
    <w:unhideWhenUsed/>
    <w:rsid w:val="00FF736E"/>
    <w:rPr>
      <w:color w:val="0563C1" w:themeColor="hyperlink"/>
      <w:u w:val="single"/>
    </w:rPr>
  </w:style>
  <w:style w:type="paragraph" w:customStyle="1" w:styleId="Default">
    <w:name w:val="Default"/>
    <w:rsid w:val="00FF736E"/>
    <w:pPr>
      <w:autoSpaceDE w:val="0"/>
      <w:autoSpaceDN w:val="0"/>
      <w:adjustRightInd w:val="0"/>
      <w:spacing w:after="0" w:line="240" w:lineRule="auto"/>
    </w:pPr>
    <w:rPr>
      <w:rFonts w:ascii="Wingdings" w:hAnsi="Wingdings" w:cs="Wingdings"/>
      <w:color w:val="000000"/>
      <w:sz w:val="24"/>
      <w:szCs w:val="24"/>
      <w14:ligatures w14:val="standardContextual"/>
    </w:rPr>
  </w:style>
  <w:style w:type="character" w:styleId="CommentReference">
    <w:name w:val="annotation reference"/>
    <w:basedOn w:val="DefaultParagraphFont"/>
    <w:uiPriority w:val="99"/>
    <w:semiHidden/>
    <w:unhideWhenUsed/>
    <w:rsid w:val="00DC4056"/>
    <w:rPr>
      <w:sz w:val="16"/>
      <w:szCs w:val="16"/>
    </w:rPr>
  </w:style>
  <w:style w:type="paragraph" w:styleId="CommentText">
    <w:name w:val="annotation text"/>
    <w:basedOn w:val="Normal"/>
    <w:link w:val="CommentTextChar"/>
    <w:uiPriority w:val="99"/>
    <w:unhideWhenUsed/>
    <w:rsid w:val="00DC4056"/>
    <w:pPr>
      <w:spacing w:line="240" w:lineRule="auto"/>
    </w:pPr>
    <w:rPr>
      <w:sz w:val="20"/>
      <w:szCs w:val="20"/>
    </w:rPr>
  </w:style>
  <w:style w:type="character" w:customStyle="1" w:styleId="CommentTextChar">
    <w:name w:val="Comment Text Char"/>
    <w:basedOn w:val="DefaultParagraphFont"/>
    <w:link w:val="CommentText"/>
    <w:uiPriority w:val="99"/>
    <w:rsid w:val="00DC4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oh/providercredential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ltsaicts.dshs.wa.gov/" TargetMode="External"/><Relationship Id="rId4" Type="http://schemas.openxmlformats.org/officeDocument/2006/relationships/webSettings" Target="webSettings.xml"/><Relationship Id="rId9" Type="http://schemas.openxmlformats.org/officeDocument/2006/relationships/hyperlink" Target="https://www.dshs.wa.gov/altsa/training/continuing-edu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ESF Staff and Administrative Record Review</vt:lpstr>
    </vt:vector>
  </TitlesOfParts>
  <Company>DSHS</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Staff and Administrative Record Review</dc:title>
  <dc:subject/>
  <dc:creator>Brombacher, Millie (DSHS/OOS/OIG)</dc:creator>
  <cp:keywords/>
  <dc:description/>
  <cp:lastModifiedBy>Brombacher, Millie (DSHS/OOS/OIG)</cp:lastModifiedBy>
  <cp:revision>2</cp:revision>
  <dcterms:created xsi:type="dcterms:W3CDTF">2025-04-10T23:00:00Z</dcterms:created>
  <dcterms:modified xsi:type="dcterms:W3CDTF">2025-04-10T23:00:00Z</dcterms:modified>
</cp:coreProperties>
</file>