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2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5"/>
        <w:gridCol w:w="3155"/>
        <w:gridCol w:w="90"/>
        <w:gridCol w:w="450"/>
        <w:gridCol w:w="5210"/>
      </w:tblGrid>
      <w:tr w:rsidR="003A2816" w:rsidTr="00834BA9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3A2816" w:rsidRDefault="003A28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715061" cy="411480"/>
                  <wp:effectExtent l="0" t="0" r="889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457" cy="419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816" w:rsidRPr="003A2816" w:rsidRDefault="003A2816" w:rsidP="003A2816">
            <w:pPr>
              <w:tabs>
                <w:tab w:val="center" w:pos="393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3A2816">
              <w:rPr>
                <w:rFonts w:ascii="Arial" w:hAnsi="Arial" w:cs="Arial"/>
                <w:sz w:val="16"/>
                <w:szCs w:val="16"/>
              </w:rPr>
              <w:t>DEVELOPMENTAL DISABILITIES ADMINISTRATION</w:t>
            </w:r>
            <w:r w:rsidR="004E11B3">
              <w:rPr>
                <w:rFonts w:ascii="Arial" w:hAnsi="Arial" w:cs="Arial"/>
                <w:sz w:val="16"/>
                <w:szCs w:val="16"/>
              </w:rPr>
              <w:t xml:space="preserve"> (DDA)</w:t>
            </w:r>
          </w:p>
          <w:p w:rsidR="003A2816" w:rsidRPr="003A2816" w:rsidRDefault="004E11B3" w:rsidP="00834BA9">
            <w:pPr>
              <w:tabs>
                <w:tab w:val="center" w:pos="3936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  <w:t xml:space="preserve">DDA </w:t>
            </w:r>
            <w:r w:rsidR="003A2816" w:rsidRPr="003A2816">
              <w:rPr>
                <w:rFonts w:ascii="Arial" w:hAnsi="Arial" w:cs="Arial"/>
                <w:b/>
                <w:sz w:val="28"/>
                <w:szCs w:val="28"/>
              </w:rPr>
              <w:t>GovDelivery Communication Request</w:t>
            </w:r>
          </w:p>
        </w:tc>
      </w:tr>
      <w:tr w:rsidR="006F7011" w:rsidTr="00834BA9">
        <w:tc>
          <w:tcPr>
            <w:tcW w:w="10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7011" w:rsidRPr="003A2816" w:rsidRDefault="006F7011" w:rsidP="007954B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Developmental Disabilities Administration (DDA)</w:t>
            </w:r>
            <w:r w:rsidRPr="003A2816">
              <w:rPr>
                <w:rFonts w:ascii="Arial" w:hAnsi="Arial" w:cs="Arial"/>
                <w:sz w:val="18"/>
                <w:szCs w:val="18"/>
              </w:rPr>
              <w:t xml:space="preserve"> is using a communications </w:t>
            </w:r>
            <w:r>
              <w:rPr>
                <w:rFonts w:ascii="Arial" w:hAnsi="Arial" w:cs="Arial"/>
                <w:sz w:val="18"/>
                <w:szCs w:val="18"/>
              </w:rPr>
              <w:t>tool</w:t>
            </w:r>
            <w:r w:rsidRPr="003A28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06F0">
              <w:rPr>
                <w:rFonts w:ascii="Arial" w:hAnsi="Arial" w:cs="Arial"/>
                <w:sz w:val="18"/>
                <w:szCs w:val="18"/>
              </w:rPr>
              <w:t>through</w:t>
            </w:r>
            <w:r w:rsidRPr="003A2816">
              <w:rPr>
                <w:rFonts w:ascii="Arial" w:hAnsi="Arial" w:cs="Arial"/>
                <w:sz w:val="18"/>
                <w:szCs w:val="18"/>
              </w:rPr>
              <w:t xml:space="preserve"> GovDelivery.  Th</w:t>
            </w:r>
            <w:r>
              <w:rPr>
                <w:rFonts w:ascii="Arial" w:hAnsi="Arial" w:cs="Arial"/>
                <w:sz w:val="18"/>
                <w:szCs w:val="18"/>
              </w:rPr>
              <w:t>is</w:t>
            </w:r>
            <w:r w:rsidRPr="003A281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tool</w:t>
            </w:r>
            <w:r w:rsidRPr="003A2816">
              <w:rPr>
                <w:rFonts w:ascii="Arial" w:hAnsi="Arial" w:cs="Arial"/>
                <w:sz w:val="18"/>
                <w:szCs w:val="18"/>
              </w:rPr>
              <w:t xml:space="preserve"> allows </w:t>
            </w:r>
            <w:r>
              <w:rPr>
                <w:rFonts w:ascii="Arial" w:hAnsi="Arial" w:cs="Arial"/>
                <w:sz w:val="18"/>
                <w:szCs w:val="18"/>
              </w:rPr>
              <w:t>DDA</w:t>
            </w:r>
            <w:r w:rsidRPr="003A2816">
              <w:rPr>
                <w:rFonts w:ascii="Arial" w:hAnsi="Arial" w:cs="Arial"/>
                <w:sz w:val="18"/>
                <w:szCs w:val="18"/>
              </w:rPr>
              <w:t xml:space="preserve"> to send email messages to both DDA employees a</w:t>
            </w:r>
            <w:r>
              <w:rPr>
                <w:rFonts w:ascii="Arial" w:hAnsi="Arial" w:cs="Arial"/>
                <w:sz w:val="18"/>
                <w:szCs w:val="18"/>
              </w:rPr>
              <w:t>nd</w:t>
            </w:r>
            <w:r w:rsidRPr="003A281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public subscribers</w:t>
            </w:r>
            <w:r w:rsidRPr="003A2816">
              <w:rPr>
                <w:rFonts w:ascii="Arial" w:hAnsi="Arial" w:cs="Arial"/>
                <w:sz w:val="18"/>
                <w:szCs w:val="18"/>
              </w:rPr>
              <w:t>.  After messages are sent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3A2816">
              <w:rPr>
                <w:rFonts w:ascii="Arial" w:hAnsi="Arial" w:cs="Arial"/>
                <w:sz w:val="18"/>
                <w:szCs w:val="18"/>
              </w:rPr>
              <w:t xml:space="preserve"> reports </w:t>
            </w:r>
            <w:r>
              <w:rPr>
                <w:rFonts w:ascii="Arial" w:hAnsi="Arial" w:cs="Arial"/>
                <w:sz w:val="18"/>
                <w:szCs w:val="18"/>
              </w:rPr>
              <w:t xml:space="preserve">are generated that will provide information on </w:t>
            </w:r>
            <w:r w:rsidRPr="003A2816">
              <w:rPr>
                <w:rFonts w:ascii="Arial" w:hAnsi="Arial" w:cs="Arial"/>
                <w:sz w:val="18"/>
                <w:szCs w:val="18"/>
              </w:rPr>
              <w:t xml:space="preserve">how many people opened the message and if they clicked on </w:t>
            </w:r>
            <w:r>
              <w:rPr>
                <w:rFonts w:ascii="Arial" w:hAnsi="Arial" w:cs="Arial"/>
                <w:sz w:val="18"/>
                <w:szCs w:val="18"/>
              </w:rPr>
              <w:t>links in the message</w:t>
            </w:r>
            <w:r w:rsidRPr="003A2816">
              <w:rPr>
                <w:rFonts w:ascii="Arial" w:hAnsi="Arial" w:cs="Arial"/>
                <w:sz w:val="18"/>
                <w:szCs w:val="18"/>
              </w:rPr>
              <w:t xml:space="preserve">.  This allows </w:t>
            </w:r>
            <w:r>
              <w:rPr>
                <w:rFonts w:ascii="Arial" w:hAnsi="Arial" w:cs="Arial"/>
                <w:sz w:val="18"/>
                <w:szCs w:val="18"/>
              </w:rPr>
              <w:t>DDA</w:t>
            </w:r>
            <w:r w:rsidRPr="003A2816">
              <w:rPr>
                <w:rFonts w:ascii="Arial" w:hAnsi="Arial" w:cs="Arial"/>
                <w:sz w:val="18"/>
                <w:szCs w:val="18"/>
              </w:rPr>
              <w:t xml:space="preserve"> to determine </w:t>
            </w:r>
            <w:r>
              <w:rPr>
                <w:rFonts w:ascii="Arial" w:hAnsi="Arial" w:cs="Arial"/>
                <w:sz w:val="18"/>
                <w:szCs w:val="18"/>
              </w:rPr>
              <w:t>if</w:t>
            </w:r>
            <w:r w:rsidRPr="003A2816">
              <w:rPr>
                <w:rFonts w:ascii="Arial" w:hAnsi="Arial" w:cs="Arial"/>
                <w:sz w:val="18"/>
                <w:szCs w:val="18"/>
              </w:rPr>
              <w:t xml:space="preserve"> messaging is successful or needs to be changed. 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3A2816">
              <w:rPr>
                <w:rFonts w:ascii="Arial" w:hAnsi="Arial" w:cs="Arial"/>
                <w:sz w:val="18"/>
                <w:szCs w:val="18"/>
              </w:rPr>
              <w:t xml:space="preserve">et the </w:t>
            </w:r>
            <w:hyperlink r:id="rId8" w:history="1">
              <w:r w:rsidR="00286DD4" w:rsidRPr="00286DD4">
                <w:rPr>
                  <w:rStyle w:val="Hyperlink"/>
                  <w:rFonts w:ascii="Arial" w:hAnsi="Arial" w:cs="Arial"/>
                  <w:sz w:val="18"/>
                  <w:szCs w:val="18"/>
                </w:rPr>
                <w:t>DDA Communications Unit</w:t>
              </w:r>
            </w:hyperlink>
            <w:r w:rsidRPr="003A2816">
              <w:rPr>
                <w:rFonts w:ascii="Arial" w:hAnsi="Arial" w:cs="Arial"/>
                <w:sz w:val="18"/>
                <w:szCs w:val="18"/>
              </w:rPr>
              <w:t xml:space="preserve"> know if you have questions about what type of messaging is appropriate for GovDelivery.</w:t>
            </w:r>
          </w:p>
        </w:tc>
      </w:tr>
      <w:tr w:rsidR="006F7011" w:rsidTr="000568C5">
        <w:trPr>
          <w:trHeight w:val="2529"/>
        </w:trPr>
        <w:tc>
          <w:tcPr>
            <w:tcW w:w="10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7011" w:rsidRPr="006C6146" w:rsidRDefault="006F7011" w:rsidP="007954B6">
            <w:pPr>
              <w:spacing w:before="60" w:after="60"/>
              <w:ind w:left="246" w:hanging="274"/>
              <w:rPr>
                <w:rFonts w:ascii="Arial" w:hAnsi="Arial" w:cs="Arial"/>
                <w:b/>
                <w:sz w:val="18"/>
                <w:szCs w:val="18"/>
              </w:rPr>
            </w:pPr>
            <w:r w:rsidRPr="006C6146">
              <w:rPr>
                <w:rFonts w:ascii="Arial" w:hAnsi="Arial" w:cs="Arial"/>
                <w:b/>
                <w:sz w:val="18"/>
                <w:szCs w:val="18"/>
              </w:rPr>
              <w:t>Instructions:</w:t>
            </w:r>
          </w:p>
          <w:p w:rsidR="006F7011" w:rsidRPr="003A2816" w:rsidRDefault="008806F0" w:rsidP="007954B6">
            <w:pPr>
              <w:pStyle w:val="ListParagraph"/>
              <w:numPr>
                <w:ilvl w:val="0"/>
                <w:numId w:val="1"/>
              </w:numPr>
              <w:spacing w:before="60" w:after="60"/>
              <w:ind w:left="246" w:hanging="274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6F7011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="006F7011" w:rsidRPr="003A2816">
              <w:rPr>
                <w:rFonts w:ascii="Arial" w:hAnsi="Arial" w:cs="Arial"/>
                <w:sz w:val="18"/>
                <w:szCs w:val="18"/>
              </w:rPr>
              <w:t>Office Chief or regional</w:t>
            </w:r>
            <w:r w:rsidR="006F70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7011" w:rsidRPr="003A2816">
              <w:rPr>
                <w:rFonts w:ascii="Arial" w:hAnsi="Arial" w:cs="Arial"/>
                <w:sz w:val="18"/>
                <w:szCs w:val="18"/>
              </w:rPr>
              <w:t>/</w:t>
            </w:r>
            <w:r w:rsidR="006F70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7011" w:rsidRPr="003A2816">
              <w:rPr>
                <w:rFonts w:ascii="Arial" w:hAnsi="Arial" w:cs="Arial"/>
                <w:sz w:val="18"/>
                <w:szCs w:val="18"/>
              </w:rPr>
              <w:t xml:space="preserve">RHC designee </w:t>
            </w:r>
            <w:r>
              <w:rPr>
                <w:rFonts w:ascii="Arial" w:hAnsi="Arial" w:cs="Arial"/>
                <w:sz w:val="18"/>
                <w:szCs w:val="18"/>
              </w:rPr>
              <w:t xml:space="preserve">must approve GovDelivery Communication Requests </w:t>
            </w:r>
            <w:r w:rsidR="006F7011" w:rsidRPr="003A2816">
              <w:rPr>
                <w:rFonts w:ascii="Arial" w:hAnsi="Arial" w:cs="Arial"/>
                <w:sz w:val="18"/>
                <w:szCs w:val="18"/>
              </w:rPr>
              <w:t>prior to submission</w:t>
            </w:r>
            <w:r w:rsidR="006F701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 Routine messages such as meeting or training notices do not require this level of approval.</w:t>
            </w:r>
          </w:p>
          <w:p w:rsidR="006F7011" w:rsidRPr="003A2816" w:rsidRDefault="006F7011" w:rsidP="007954B6">
            <w:pPr>
              <w:pStyle w:val="ListParagraph"/>
              <w:numPr>
                <w:ilvl w:val="0"/>
                <w:numId w:val="1"/>
              </w:numPr>
              <w:spacing w:before="60" w:after="60"/>
              <w:ind w:left="246" w:hanging="27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34BA9">
              <w:rPr>
                <w:rFonts w:ascii="Arial" w:hAnsi="Arial" w:cs="Arial"/>
                <w:b/>
                <w:sz w:val="18"/>
                <w:szCs w:val="18"/>
              </w:rPr>
              <w:t>Standard / routine messages</w:t>
            </w:r>
            <w:r w:rsidRPr="003A2816">
              <w:rPr>
                <w:rFonts w:ascii="Arial" w:hAnsi="Arial" w:cs="Arial"/>
                <w:sz w:val="18"/>
                <w:szCs w:val="18"/>
              </w:rPr>
              <w:t xml:space="preserve"> (routine or informational messages) – submit request at least </w:t>
            </w:r>
            <w:r>
              <w:rPr>
                <w:rFonts w:ascii="Arial" w:hAnsi="Arial" w:cs="Arial"/>
                <w:sz w:val="18"/>
                <w:szCs w:val="18"/>
              </w:rPr>
              <w:t xml:space="preserve">one </w:t>
            </w:r>
            <w:r w:rsidRPr="003A2816">
              <w:rPr>
                <w:rFonts w:ascii="Arial" w:hAnsi="Arial" w:cs="Arial"/>
                <w:sz w:val="18"/>
                <w:szCs w:val="18"/>
              </w:rPr>
              <w:t>week in advance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F7011" w:rsidRPr="003A2816" w:rsidRDefault="006F7011" w:rsidP="007954B6">
            <w:pPr>
              <w:pStyle w:val="ListParagraph"/>
              <w:numPr>
                <w:ilvl w:val="0"/>
                <w:numId w:val="1"/>
              </w:numPr>
              <w:spacing w:before="60" w:after="60"/>
              <w:ind w:left="246" w:hanging="27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34BA9">
              <w:rPr>
                <w:rFonts w:ascii="Arial" w:hAnsi="Arial" w:cs="Arial"/>
                <w:b/>
                <w:sz w:val="18"/>
                <w:szCs w:val="18"/>
              </w:rPr>
              <w:t>Urgent message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3A2816">
              <w:rPr>
                <w:rFonts w:ascii="Arial" w:hAnsi="Arial" w:cs="Arial"/>
                <w:sz w:val="18"/>
                <w:szCs w:val="18"/>
              </w:rPr>
              <w:t xml:space="preserve"> (information is necessary to be communicated to employees or subscribers</w:t>
            </w:r>
            <w:r w:rsidR="008806F0">
              <w:rPr>
                <w:rFonts w:ascii="Arial" w:hAnsi="Arial" w:cs="Arial"/>
                <w:sz w:val="18"/>
                <w:szCs w:val="18"/>
              </w:rPr>
              <w:t xml:space="preserve"> within a few days</w:t>
            </w:r>
            <w:r w:rsidRPr="003A2816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2816">
              <w:rPr>
                <w:rFonts w:ascii="Arial" w:hAnsi="Arial" w:cs="Arial"/>
                <w:sz w:val="18"/>
                <w:szCs w:val="18"/>
              </w:rPr>
              <w:t>– submit request at least 48 hours in advance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F7011" w:rsidRDefault="006F7011" w:rsidP="007954B6">
            <w:pPr>
              <w:pStyle w:val="ListParagraph"/>
              <w:numPr>
                <w:ilvl w:val="0"/>
                <w:numId w:val="1"/>
              </w:numPr>
              <w:spacing w:before="60" w:after="60"/>
              <w:ind w:left="246" w:hanging="27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34BA9">
              <w:rPr>
                <w:rFonts w:ascii="Arial" w:hAnsi="Arial" w:cs="Arial"/>
                <w:b/>
                <w:sz w:val="18"/>
                <w:szCs w:val="18"/>
              </w:rPr>
              <w:t>Emergent message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834B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A2816">
              <w:rPr>
                <w:rFonts w:ascii="Arial" w:hAnsi="Arial" w:cs="Arial"/>
                <w:sz w:val="18"/>
                <w:szCs w:val="18"/>
              </w:rPr>
              <w:t xml:space="preserve">(information that must be conveyed to DDA employees or subscribers right away) – submit request at least </w:t>
            </w:r>
            <w:r>
              <w:rPr>
                <w:rFonts w:ascii="Arial" w:hAnsi="Arial" w:cs="Arial"/>
                <w:sz w:val="18"/>
                <w:szCs w:val="18"/>
              </w:rPr>
              <w:t xml:space="preserve">one </w:t>
            </w:r>
            <w:r w:rsidRPr="003A2816">
              <w:rPr>
                <w:rFonts w:ascii="Arial" w:hAnsi="Arial" w:cs="Arial"/>
                <w:sz w:val="18"/>
                <w:szCs w:val="18"/>
              </w:rPr>
              <w:t>hour in advance (when possible)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A281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F7011" w:rsidRPr="007954B6" w:rsidRDefault="007954B6" w:rsidP="00DA1D2F">
            <w:pPr>
              <w:pStyle w:val="ListParagraph"/>
              <w:numPr>
                <w:ilvl w:val="0"/>
                <w:numId w:val="1"/>
              </w:numPr>
              <w:spacing w:before="60" w:after="60"/>
              <w:ind w:left="246" w:hanging="27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954B6">
              <w:rPr>
                <w:rFonts w:ascii="Arial" w:hAnsi="Arial" w:cs="Arial"/>
                <w:sz w:val="18"/>
                <w:szCs w:val="18"/>
              </w:rPr>
              <w:t>Complete the Communication Request on the Communications SharePoint site</w:t>
            </w:r>
            <w:r w:rsidR="00DA1D2F">
              <w:rPr>
                <w:rFonts w:ascii="Arial" w:hAnsi="Arial" w:cs="Arial"/>
                <w:sz w:val="18"/>
                <w:szCs w:val="18"/>
              </w:rPr>
              <w:t xml:space="preserve">.  Upload the GovDelivery form and any other documents needed for the message.  The SharePoint site link is </w:t>
            </w:r>
            <w:hyperlink r:id="rId9" w:history="1">
              <w:r w:rsidR="00DA1D2F" w:rsidRPr="00DA1D2F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https://teamshare.dshs.wa.gov/sites/dda/Comm/Lists/CommunicationUnitProjects/NewForm.aspx?Source=https%3A%2F%2Fteamshare%2Edshs%2Ewa%2Egov%2Fsites%2Fdda%2FComm%2FLists%2FCommunicationUnitProjects%2FAllItems%2Easpx&amp;RootFolder</w:t>
              </w:r>
            </w:hyperlink>
            <w:r w:rsidRPr="007954B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2816" w:rsidTr="00834BA9">
        <w:tc>
          <w:tcPr>
            <w:tcW w:w="10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2816" w:rsidRPr="006C6146" w:rsidRDefault="003A2816" w:rsidP="000568C5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C6146">
              <w:rPr>
                <w:rFonts w:ascii="Arial" w:hAnsi="Arial" w:cs="Arial"/>
                <w:b/>
                <w:sz w:val="18"/>
                <w:szCs w:val="18"/>
              </w:rPr>
              <w:t>Message Tips:</w:t>
            </w:r>
          </w:p>
        </w:tc>
      </w:tr>
      <w:tr w:rsidR="006F7011" w:rsidTr="000568C5">
        <w:trPr>
          <w:trHeight w:val="927"/>
        </w:trPr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7011" w:rsidRPr="00C0581D" w:rsidRDefault="006F7011" w:rsidP="006F7011">
            <w:pPr>
              <w:pStyle w:val="ListParagraph"/>
              <w:numPr>
                <w:ilvl w:val="0"/>
                <w:numId w:val="2"/>
              </w:numPr>
              <w:spacing w:after="60"/>
              <w:ind w:left="606" w:hanging="246"/>
              <w:rPr>
                <w:rFonts w:ascii="Arial" w:hAnsi="Arial" w:cs="Arial"/>
                <w:sz w:val="18"/>
                <w:szCs w:val="18"/>
              </w:rPr>
            </w:pPr>
            <w:r w:rsidRPr="00C0581D">
              <w:rPr>
                <w:rFonts w:ascii="Arial" w:hAnsi="Arial" w:cs="Arial"/>
                <w:sz w:val="18"/>
                <w:szCs w:val="18"/>
              </w:rPr>
              <w:t xml:space="preserve">Short and </w:t>
            </w:r>
            <w:r>
              <w:rPr>
                <w:rFonts w:ascii="Arial" w:hAnsi="Arial" w:cs="Arial"/>
                <w:sz w:val="18"/>
                <w:szCs w:val="18"/>
              </w:rPr>
              <w:t>succinct</w:t>
            </w:r>
          </w:p>
          <w:p w:rsidR="006F7011" w:rsidRPr="00C0581D" w:rsidRDefault="006F7011" w:rsidP="006F7011">
            <w:pPr>
              <w:pStyle w:val="ListParagraph"/>
              <w:numPr>
                <w:ilvl w:val="0"/>
                <w:numId w:val="2"/>
              </w:numPr>
              <w:spacing w:before="60" w:after="60"/>
              <w:ind w:left="606" w:hanging="246"/>
              <w:rPr>
                <w:rFonts w:ascii="Arial" w:hAnsi="Arial" w:cs="Arial"/>
                <w:sz w:val="18"/>
                <w:szCs w:val="18"/>
              </w:rPr>
            </w:pPr>
            <w:r w:rsidRPr="00C0581D">
              <w:rPr>
                <w:rFonts w:ascii="Arial" w:hAnsi="Arial" w:cs="Arial"/>
                <w:sz w:val="18"/>
                <w:szCs w:val="18"/>
              </w:rPr>
              <w:t>Clear and concise</w:t>
            </w:r>
            <w:r>
              <w:rPr>
                <w:rFonts w:ascii="Arial" w:hAnsi="Arial" w:cs="Arial"/>
                <w:sz w:val="18"/>
                <w:szCs w:val="18"/>
              </w:rPr>
              <w:t>; include deadlines or relevant dates</w:t>
            </w:r>
          </w:p>
          <w:p w:rsidR="006F7011" w:rsidRPr="00C0581D" w:rsidRDefault="006F7011" w:rsidP="006F7011">
            <w:pPr>
              <w:pStyle w:val="ListParagraph"/>
              <w:numPr>
                <w:ilvl w:val="0"/>
                <w:numId w:val="2"/>
              </w:numPr>
              <w:spacing w:before="60" w:after="60"/>
              <w:ind w:left="606" w:hanging="246"/>
              <w:rPr>
                <w:rFonts w:ascii="Arial" w:hAnsi="Arial" w:cs="Arial"/>
                <w:sz w:val="18"/>
                <w:szCs w:val="18"/>
              </w:rPr>
            </w:pPr>
            <w:r w:rsidRPr="00C0581D">
              <w:rPr>
                <w:rFonts w:ascii="Arial" w:hAnsi="Arial" w:cs="Arial"/>
                <w:sz w:val="18"/>
                <w:szCs w:val="18"/>
              </w:rPr>
              <w:t>Plain talk – no fancy words</w:t>
            </w:r>
            <w:r>
              <w:rPr>
                <w:rFonts w:ascii="Arial" w:hAnsi="Arial" w:cs="Arial"/>
                <w:sz w:val="18"/>
                <w:szCs w:val="18"/>
              </w:rPr>
              <w:t xml:space="preserve"> or jargon, limit acronyms</w:t>
            </w:r>
          </w:p>
          <w:p w:rsidR="006F7011" w:rsidRPr="00C0581D" w:rsidRDefault="006F7011" w:rsidP="006F7011">
            <w:pPr>
              <w:pStyle w:val="ListParagraph"/>
              <w:numPr>
                <w:ilvl w:val="0"/>
                <w:numId w:val="2"/>
              </w:numPr>
              <w:spacing w:before="60" w:after="60"/>
              <w:ind w:left="606" w:hanging="246"/>
              <w:rPr>
                <w:rFonts w:ascii="Arial" w:hAnsi="Arial" w:cs="Arial"/>
                <w:sz w:val="18"/>
                <w:szCs w:val="18"/>
              </w:rPr>
            </w:pPr>
            <w:r w:rsidRPr="00C0581D">
              <w:rPr>
                <w:rFonts w:ascii="Arial" w:hAnsi="Arial" w:cs="Arial"/>
                <w:sz w:val="18"/>
                <w:szCs w:val="18"/>
              </w:rPr>
              <w:t>“5 W’s” - Who, what, where, when, why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6F7011" w:rsidRPr="00C0581D" w:rsidRDefault="006F7011" w:rsidP="006F7011">
            <w:pPr>
              <w:pStyle w:val="ListParagraph"/>
              <w:numPr>
                <w:ilvl w:val="0"/>
                <w:numId w:val="2"/>
              </w:numPr>
              <w:spacing w:after="60"/>
              <w:ind w:left="606" w:hanging="246"/>
              <w:rPr>
                <w:rFonts w:ascii="Arial" w:hAnsi="Arial" w:cs="Arial"/>
                <w:sz w:val="18"/>
                <w:szCs w:val="18"/>
              </w:rPr>
            </w:pPr>
            <w:r w:rsidRPr="00C0581D">
              <w:rPr>
                <w:rFonts w:ascii="Arial" w:hAnsi="Arial" w:cs="Arial"/>
                <w:sz w:val="18"/>
                <w:szCs w:val="18"/>
              </w:rPr>
              <w:t>Person first language</w:t>
            </w:r>
            <w:r>
              <w:rPr>
                <w:rFonts w:ascii="Arial" w:hAnsi="Arial" w:cs="Arial"/>
                <w:sz w:val="18"/>
                <w:szCs w:val="18"/>
              </w:rPr>
              <w:t>: use “you”</w:t>
            </w:r>
          </w:p>
          <w:p w:rsidR="006F7011" w:rsidRPr="00C0581D" w:rsidRDefault="006F7011" w:rsidP="006F7011">
            <w:pPr>
              <w:pStyle w:val="ListParagraph"/>
              <w:numPr>
                <w:ilvl w:val="0"/>
                <w:numId w:val="2"/>
              </w:numPr>
              <w:spacing w:before="60" w:after="60"/>
              <w:ind w:left="606" w:hanging="2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Include a clear, direct subject line</w:t>
            </w:r>
          </w:p>
          <w:p w:rsidR="006F7011" w:rsidRPr="00C0581D" w:rsidRDefault="006F7011" w:rsidP="006F7011">
            <w:pPr>
              <w:pStyle w:val="ListParagraph"/>
              <w:numPr>
                <w:ilvl w:val="0"/>
                <w:numId w:val="2"/>
              </w:numPr>
              <w:spacing w:before="60" w:after="60"/>
              <w:ind w:left="606" w:hanging="2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Include relevant websites</w:t>
            </w:r>
          </w:p>
        </w:tc>
      </w:tr>
      <w:tr w:rsidR="003A2816" w:rsidTr="001768CA">
        <w:trPr>
          <w:trHeight w:hRule="exact" w:val="288"/>
        </w:trPr>
        <w:tc>
          <w:tcPr>
            <w:tcW w:w="10520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:rsidR="003A2816" w:rsidRPr="00C0581D" w:rsidRDefault="00C0581D" w:rsidP="00C058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Communication Details</w:t>
            </w:r>
          </w:p>
        </w:tc>
      </w:tr>
      <w:tr w:rsidR="005E0BB8" w:rsidTr="001768CA">
        <w:trPr>
          <w:trHeight w:hRule="exact" w:val="288"/>
        </w:trPr>
        <w:tc>
          <w:tcPr>
            <w:tcW w:w="10520" w:type="dxa"/>
            <w:gridSpan w:val="5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5E0BB8" w:rsidRPr="005E0BB8" w:rsidRDefault="005E0BB8" w:rsidP="005E0BB8">
            <w:pPr>
              <w:pStyle w:val="ListParagraph"/>
              <w:numPr>
                <w:ilvl w:val="0"/>
                <w:numId w:val="3"/>
              </w:numPr>
              <w:shd w:val="clear" w:color="auto" w:fill="FFF2CC" w:themeFill="accent4" w:themeFillTint="33"/>
              <w:tabs>
                <w:tab w:val="left" w:pos="246"/>
              </w:tabs>
              <w:spacing w:before="60" w:after="60"/>
              <w:ind w:left="246" w:hanging="270"/>
              <w:rPr>
                <w:rFonts w:ascii="Arial" w:hAnsi="Arial" w:cs="Arial"/>
                <w:b/>
                <w:sz w:val="18"/>
                <w:szCs w:val="18"/>
              </w:rPr>
            </w:pPr>
            <w:r w:rsidRPr="00C0581D">
              <w:rPr>
                <w:rFonts w:ascii="Arial" w:hAnsi="Arial" w:cs="Arial"/>
                <w:b/>
                <w:sz w:val="18"/>
                <w:szCs w:val="18"/>
              </w:rPr>
              <w:t>Who</w:t>
            </w:r>
            <w:r w:rsidR="006F7011">
              <w:rPr>
                <w:rFonts w:ascii="Arial" w:hAnsi="Arial" w:cs="Arial"/>
                <w:b/>
                <w:sz w:val="18"/>
                <w:szCs w:val="18"/>
              </w:rPr>
              <w:t xml:space="preserve"> is the audience</w:t>
            </w:r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</w:tc>
      </w:tr>
      <w:bookmarkStart w:id="0" w:name="_GoBack"/>
      <w:tr w:rsidR="006F7011" w:rsidTr="007954B6">
        <w:tc>
          <w:tcPr>
            <w:tcW w:w="10520" w:type="dxa"/>
            <w:gridSpan w:val="5"/>
            <w:tcBorders>
              <w:top w:val="single" w:sz="4" w:space="0" w:color="auto"/>
              <w:bottom w:val="nil"/>
            </w:tcBorders>
          </w:tcPr>
          <w:p w:rsidR="006F7011" w:rsidRDefault="006F7011" w:rsidP="006F7011">
            <w:pPr>
              <w:tabs>
                <w:tab w:val="left" w:pos="696"/>
                <w:tab w:val="left" w:pos="2406"/>
                <w:tab w:val="left" w:pos="4746"/>
              </w:tabs>
              <w:spacing w:before="60" w:after="60"/>
              <w:ind w:left="696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bookmarkEnd w:id="0"/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7954B6">
              <w:rPr>
                <w:rFonts w:ascii="Arial" w:hAnsi="Arial" w:cs="Arial"/>
                <w:sz w:val="18"/>
                <w:szCs w:val="18"/>
              </w:rPr>
              <w:t xml:space="preserve">All </w:t>
            </w:r>
            <w:r>
              <w:rPr>
                <w:rFonts w:ascii="Arial" w:hAnsi="Arial" w:cs="Arial"/>
                <w:sz w:val="18"/>
                <w:szCs w:val="18"/>
              </w:rPr>
              <w:t>DDA employees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 xml:space="preserve">  Public subscribers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t xml:space="preserve">  All subscribers (both DDA employees and public subscribers)</w:t>
            </w:r>
          </w:p>
          <w:p w:rsidR="006F7011" w:rsidRPr="002E5150" w:rsidRDefault="001768CA" w:rsidP="006F7011">
            <w:pPr>
              <w:tabs>
                <w:tab w:val="left" w:pos="696"/>
                <w:tab w:val="left" w:pos="2406"/>
                <w:tab w:val="left" w:pos="4746"/>
              </w:tabs>
              <w:spacing w:before="60" w:after="60"/>
              <w:ind w:left="696" w:hanging="3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Public Prescribers:  </w:t>
            </w:r>
            <w:r w:rsidR="006F7011" w:rsidRPr="002E5150">
              <w:rPr>
                <w:rFonts w:ascii="Arial" w:hAnsi="Arial" w:cs="Arial"/>
                <w:b/>
                <w:sz w:val="18"/>
                <w:szCs w:val="18"/>
                <w:u w:val="single"/>
              </w:rPr>
              <w:t>Choose provider type(s) if message will be to targeted audience</w:t>
            </w:r>
            <w:r w:rsidR="002E5150" w:rsidRPr="002E5150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(otherwise leave blank)</w:t>
            </w:r>
            <w:r w:rsidR="006F7011" w:rsidRPr="002E515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6F7011" w:rsidTr="007954B6">
        <w:trPr>
          <w:trHeight w:val="2394"/>
        </w:trPr>
        <w:tc>
          <w:tcPr>
            <w:tcW w:w="4770" w:type="dxa"/>
            <w:gridSpan w:val="2"/>
            <w:tcBorders>
              <w:top w:val="nil"/>
              <w:bottom w:val="nil"/>
              <w:right w:val="nil"/>
            </w:tcBorders>
          </w:tcPr>
          <w:p w:rsidR="006F7011" w:rsidRPr="00782C87" w:rsidRDefault="006F7011" w:rsidP="007954B6">
            <w:pPr>
              <w:spacing w:before="20" w:after="20"/>
              <w:ind w:left="694" w:hanging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782C87">
              <w:rPr>
                <w:rFonts w:ascii="Arial" w:hAnsi="Arial" w:cs="Arial"/>
                <w:sz w:val="18"/>
                <w:szCs w:val="18"/>
              </w:rPr>
              <w:t xml:space="preserve">Adult Family Homes </w:t>
            </w:r>
          </w:p>
          <w:p w:rsidR="006F7011" w:rsidRDefault="006F7011" w:rsidP="007954B6">
            <w:pPr>
              <w:spacing w:before="20" w:after="20"/>
              <w:ind w:left="694" w:hanging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782C87">
              <w:rPr>
                <w:rFonts w:ascii="Arial" w:hAnsi="Arial" w:cs="Arial"/>
                <w:sz w:val="18"/>
                <w:szCs w:val="18"/>
              </w:rPr>
              <w:t>Alternative Living</w:t>
            </w:r>
          </w:p>
          <w:p w:rsidR="006F7011" w:rsidRDefault="006F7011" w:rsidP="007954B6">
            <w:pPr>
              <w:spacing w:before="20" w:after="20"/>
              <w:ind w:left="694" w:hanging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782C87">
              <w:rPr>
                <w:rFonts w:ascii="Arial" w:hAnsi="Arial" w:cs="Arial"/>
                <w:sz w:val="18"/>
                <w:szCs w:val="18"/>
              </w:rPr>
              <w:t xml:space="preserve">Child Foster Care </w:t>
            </w:r>
          </w:p>
          <w:p w:rsidR="006F7011" w:rsidRPr="00782C87" w:rsidRDefault="006F7011" w:rsidP="007954B6">
            <w:pPr>
              <w:spacing w:before="20" w:after="20"/>
              <w:ind w:left="694" w:hanging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782C87">
              <w:rPr>
                <w:rFonts w:ascii="Arial" w:hAnsi="Arial" w:cs="Arial"/>
                <w:sz w:val="18"/>
                <w:szCs w:val="18"/>
              </w:rPr>
              <w:t>Child Group Care</w:t>
            </w:r>
          </w:p>
          <w:p w:rsidR="006F7011" w:rsidRDefault="006F7011" w:rsidP="007954B6">
            <w:pPr>
              <w:spacing w:before="20" w:after="20"/>
              <w:ind w:left="694" w:hanging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782C87">
              <w:rPr>
                <w:rFonts w:ascii="Arial" w:hAnsi="Arial" w:cs="Arial"/>
                <w:sz w:val="18"/>
                <w:szCs w:val="18"/>
              </w:rPr>
              <w:t>Companion Homes</w:t>
            </w:r>
          </w:p>
          <w:p w:rsidR="006F7011" w:rsidRPr="00782C87" w:rsidRDefault="006F7011" w:rsidP="007954B6">
            <w:pPr>
              <w:spacing w:before="20" w:after="20"/>
              <w:ind w:left="694" w:hanging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7954B6">
              <w:rPr>
                <w:rFonts w:ascii="Arial" w:hAnsi="Arial" w:cs="Arial"/>
                <w:sz w:val="18"/>
                <w:szCs w:val="18"/>
              </w:rPr>
              <w:t>Intensive Habilitation Services for Children</w:t>
            </w:r>
            <w:r w:rsidRPr="00782C8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F7011" w:rsidRDefault="006F7011" w:rsidP="007954B6">
            <w:pPr>
              <w:spacing w:before="20" w:after="20"/>
              <w:ind w:left="694" w:hanging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Community Protection Residential Providers</w:t>
            </w:r>
          </w:p>
          <w:p w:rsidR="002E5150" w:rsidRDefault="002E5150" w:rsidP="007954B6">
            <w:pPr>
              <w:spacing w:before="20" w:after="20"/>
              <w:ind w:left="694" w:hanging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" w:hAnsi="Arial" w:cs="Arial"/>
                <w:sz w:val="18"/>
                <w:szCs w:val="18"/>
              </w:rPr>
              <w:tab/>
              <w:t>Companion Homes</w:t>
            </w:r>
          </w:p>
          <w:p w:rsidR="006F7011" w:rsidRDefault="006F7011" w:rsidP="007954B6">
            <w:pPr>
              <w:spacing w:before="20" w:after="20"/>
              <w:ind w:left="694" w:hanging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782C87">
              <w:rPr>
                <w:rFonts w:ascii="Arial" w:hAnsi="Arial" w:cs="Arial"/>
                <w:sz w:val="18"/>
                <w:szCs w:val="18"/>
              </w:rPr>
              <w:t xml:space="preserve">County contracted providers </w:t>
            </w:r>
          </w:p>
          <w:p w:rsidR="001768CA" w:rsidRDefault="006F7011" w:rsidP="007954B6">
            <w:pPr>
              <w:spacing w:before="20" w:after="20"/>
              <w:ind w:left="694" w:hanging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782C87">
              <w:rPr>
                <w:rFonts w:ascii="Arial" w:hAnsi="Arial" w:cs="Arial"/>
                <w:sz w:val="18"/>
                <w:szCs w:val="18"/>
              </w:rPr>
              <w:t>Group Homes</w:t>
            </w:r>
          </w:p>
          <w:p w:rsidR="006F7011" w:rsidRDefault="001768CA" w:rsidP="007954B6">
            <w:pPr>
              <w:spacing w:before="20" w:after="20"/>
              <w:ind w:left="694" w:hanging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782C87">
              <w:rPr>
                <w:rFonts w:ascii="Arial" w:hAnsi="Arial" w:cs="Arial"/>
                <w:sz w:val="18"/>
                <w:szCs w:val="18"/>
              </w:rPr>
              <w:t>Group Training Homes</w:t>
            </w:r>
            <w:r w:rsidR="006F7011" w:rsidRPr="00782C8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750" w:type="dxa"/>
            <w:gridSpan w:val="3"/>
            <w:tcBorders>
              <w:top w:val="nil"/>
              <w:left w:val="nil"/>
              <w:bottom w:val="nil"/>
            </w:tcBorders>
          </w:tcPr>
          <w:p w:rsidR="0081621D" w:rsidRDefault="0081621D" w:rsidP="007954B6">
            <w:pPr>
              <w:spacing w:before="20" w:after="20"/>
              <w:ind w:left="514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782C87">
              <w:rPr>
                <w:rFonts w:ascii="Arial" w:hAnsi="Arial" w:cs="Arial"/>
                <w:sz w:val="18"/>
                <w:szCs w:val="18"/>
              </w:rPr>
              <w:t>Hospitals</w:t>
            </w:r>
          </w:p>
          <w:p w:rsidR="0081621D" w:rsidRDefault="0081621D" w:rsidP="007954B6">
            <w:pPr>
              <w:spacing w:before="20" w:after="20"/>
              <w:ind w:left="514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782C87">
              <w:rPr>
                <w:rFonts w:ascii="Arial" w:hAnsi="Arial" w:cs="Arial"/>
                <w:sz w:val="18"/>
                <w:szCs w:val="18"/>
              </w:rPr>
              <w:t>Individual Providers</w:t>
            </w:r>
          </w:p>
          <w:p w:rsidR="001768CA" w:rsidRDefault="001768CA" w:rsidP="007954B6">
            <w:pPr>
              <w:spacing w:before="20" w:after="20"/>
              <w:ind w:left="514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>
              <w:rPr>
                <w:rFonts w:ascii="Arial" w:hAnsi="Arial" w:cs="Arial"/>
                <w:sz w:val="18"/>
                <w:szCs w:val="18"/>
              </w:rPr>
              <w:tab/>
              <w:t>Out of Home Services</w:t>
            </w:r>
          </w:p>
          <w:p w:rsidR="0081621D" w:rsidRDefault="0081621D" w:rsidP="007954B6">
            <w:pPr>
              <w:spacing w:before="20" w:after="20"/>
              <w:ind w:left="514" w:hanging="36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782C87">
              <w:rPr>
                <w:rFonts w:ascii="Arial" w:hAnsi="Arial" w:cs="Arial"/>
                <w:sz w:val="18"/>
                <w:szCs w:val="18"/>
              </w:rPr>
              <w:t xml:space="preserve">Nursing Facilities </w:t>
            </w:r>
          </w:p>
          <w:p w:rsidR="0081621D" w:rsidRPr="00782C87" w:rsidRDefault="0081621D" w:rsidP="007954B6">
            <w:pPr>
              <w:spacing w:before="20" w:after="20"/>
              <w:ind w:left="514" w:hanging="36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782C87">
              <w:rPr>
                <w:rFonts w:ascii="Arial" w:hAnsi="Arial" w:cs="Arial"/>
                <w:sz w:val="18"/>
                <w:szCs w:val="18"/>
              </w:rPr>
              <w:t xml:space="preserve">Overnight Planned Respite Services </w:t>
            </w:r>
          </w:p>
          <w:p w:rsidR="0081621D" w:rsidRPr="00782C87" w:rsidRDefault="0081621D" w:rsidP="007954B6">
            <w:pPr>
              <w:spacing w:before="20" w:after="20"/>
              <w:ind w:left="514" w:hanging="36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782C87">
              <w:rPr>
                <w:rFonts w:ascii="Arial" w:hAnsi="Arial" w:cs="Arial"/>
                <w:sz w:val="18"/>
                <w:szCs w:val="18"/>
              </w:rPr>
              <w:t xml:space="preserve">Parents </w:t>
            </w:r>
          </w:p>
          <w:p w:rsidR="0081621D" w:rsidRDefault="0081621D" w:rsidP="007954B6">
            <w:pPr>
              <w:spacing w:before="20" w:after="20"/>
              <w:ind w:left="514" w:hanging="36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782C87">
              <w:rPr>
                <w:rFonts w:ascii="Arial" w:hAnsi="Arial" w:cs="Arial"/>
                <w:sz w:val="18"/>
                <w:szCs w:val="18"/>
              </w:rPr>
              <w:t>Professional Services Providers</w:t>
            </w:r>
          </w:p>
          <w:p w:rsidR="0081621D" w:rsidRPr="00782C87" w:rsidRDefault="0081621D" w:rsidP="007954B6">
            <w:pPr>
              <w:spacing w:before="20" w:after="20"/>
              <w:ind w:left="514" w:hanging="36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782C87">
              <w:rPr>
                <w:rFonts w:ascii="Arial" w:hAnsi="Arial" w:cs="Arial"/>
                <w:sz w:val="18"/>
                <w:szCs w:val="18"/>
              </w:rPr>
              <w:t xml:space="preserve">State Operated Living </w:t>
            </w:r>
            <w:r>
              <w:rPr>
                <w:rFonts w:ascii="Arial" w:hAnsi="Arial" w:cs="Arial"/>
                <w:sz w:val="18"/>
                <w:szCs w:val="18"/>
              </w:rPr>
              <w:t>Alternatives</w:t>
            </w:r>
            <w:r w:rsidRPr="00782C8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1621D" w:rsidRDefault="0081621D" w:rsidP="007954B6">
            <w:pPr>
              <w:spacing w:before="20" w:after="20"/>
              <w:ind w:left="514" w:hanging="36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782C87">
              <w:rPr>
                <w:rFonts w:ascii="Arial" w:hAnsi="Arial" w:cs="Arial"/>
                <w:sz w:val="18"/>
                <w:szCs w:val="18"/>
              </w:rPr>
              <w:t>Supported Living</w:t>
            </w:r>
          </w:p>
          <w:p w:rsidR="0081621D" w:rsidRDefault="0081621D" w:rsidP="007954B6">
            <w:pPr>
              <w:spacing w:before="20" w:after="20"/>
              <w:ind w:left="514" w:hanging="36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Waiver providers </w:t>
            </w:r>
          </w:p>
        </w:tc>
      </w:tr>
      <w:tr w:rsidR="00782C87" w:rsidTr="00834BA9">
        <w:tc>
          <w:tcPr>
            <w:tcW w:w="10520" w:type="dxa"/>
            <w:gridSpan w:val="5"/>
            <w:tcBorders>
              <w:top w:val="nil"/>
              <w:bottom w:val="nil"/>
            </w:tcBorders>
          </w:tcPr>
          <w:p w:rsidR="00782C87" w:rsidRDefault="007954B6" w:rsidP="001768CA">
            <w:pPr>
              <w:spacing w:before="120" w:after="60"/>
              <w:ind w:left="33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DDA Employees:  </w:t>
            </w:r>
            <w:r w:rsidR="0081621D" w:rsidRPr="002E5150">
              <w:rPr>
                <w:rFonts w:ascii="Arial" w:hAnsi="Arial" w:cs="Arial"/>
                <w:b/>
                <w:sz w:val="18"/>
                <w:szCs w:val="18"/>
                <w:u w:val="single"/>
              </w:rPr>
              <w:t>Choose</w:t>
            </w:r>
            <w:r w:rsidR="00782C87" w:rsidRPr="002E5150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81621D" w:rsidRPr="002E5150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if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the </w:t>
            </w:r>
            <w:r w:rsidR="0081621D" w:rsidRPr="002E5150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message will be targeted </w:t>
            </w:r>
            <w:r w:rsidR="002E5150">
              <w:rPr>
                <w:rFonts w:ascii="Arial" w:hAnsi="Arial" w:cs="Arial"/>
                <w:b/>
                <w:sz w:val="18"/>
                <w:szCs w:val="18"/>
                <w:u w:val="single"/>
              </w:rPr>
              <w:t>(otherwise leave blank)</w:t>
            </w:r>
            <w:r w:rsidR="00782C87" w:rsidRPr="002E515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7954B6" w:rsidRDefault="007954B6" w:rsidP="007954B6">
            <w:pPr>
              <w:spacing w:before="20" w:after="20"/>
              <w:ind w:left="3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  <w:szCs w:val="18"/>
              </w:rPr>
              <w:t xml:space="preserve">  Headquarters</w:t>
            </w:r>
          </w:p>
          <w:p w:rsidR="007954B6" w:rsidRDefault="007954B6" w:rsidP="007954B6">
            <w:pPr>
              <w:spacing w:before="20" w:after="20"/>
              <w:ind w:left="3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  <w:szCs w:val="18"/>
              </w:rPr>
              <w:t xml:space="preserve">  State Operated Community Residential</w:t>
            </w:r>
          </w:p>
          <w:p w:rsidR="007954B6" w:rsidRPr="007954B6" w:rsidRDefault="007954B6" w:rsidP="007954B6">
            <w:pPr>
              <w:spacing w:before="20" w:after="20"/>
              <w:ind w:left="3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>
              <w:rPr>
                <w:rFonts w:ascii="Arial" w:hAnsi="Arial" w:cs="Arial"/>
                <w:sz w:val="18"/>
                <w:szCs w:val="18"/>
              </w:rPr>
              <w:t xml:space="preserve">  Residential Habilitation Centers</w:t>
            </w:r>
          </w:p>
        </w:tc>
      </w:tr>
      <w:tr w:rsidR="00782C87" w:rsidTr="00834BA9">
        <w:tc>
          <w:tcPr>
            <w:tcW w:w="10520" w:type="dxa"/>
            <w:gridSpan w:val="5"/>
            <w:tcBorders>
              <w:top w:val="nil"/>
              <w:bottom w:val="nil"/>
            </w:tcBorders>
          </w:tcPr>
          <w:p w:rsidR="00782C87" w:rsidRDefault="0081621D" w:rsidP="001768CA">
            <w:pPr>
              <w:pStyle w:val="ListParagraph"/>
              <w:numPr>
                <w:ilvl w:val="0"/>
                <w:numId w:val="5"/>
              </w:numPr>
              <w:spacing w:before="120"/>
              <w:ind w:left="334" w:hanging="3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568C5">
              <w:rPr>
                <w:rFonts w:ascii="Arial" w:hAnsi="Arial" w:cs="Arial"/>
                <w:b/>
                <w:sz w:val="18"/>
                <w:szCs w:val="18"/>
              </w:rPr>
              <w:t xml:space="preserve">All </w:t>
            </w:r>
            <w:r w:rsidR="00782C87" w:rsidRPr="000568C5">
              <w:rPr>
                <w:rFonts w:ascii="Arial" w:hAnsi="Arial" w:cs="Arial"/>
                <w:b/>
                <w:sz w:val="18"/>
                <w:szCs w:val="18"/>
              </w:rPr>
              <w:t>Region 1</w:t>
            </w:r>
            <w:r w:rsidRPr="000568C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954B6">
              <w:rPr>
                <w:rFonts w:ascii="Arial" w:hAnsi="Arial" w:cs="Arial"/>
                <w:b/>
                <w:sz w:val="18"/>
                <w:szCs w:val="18"/>
              </w:rPr>
              <w:t xml:space="preserve">Field Offices </w:t>
            </w:r>
            <w:r w:rsidRPr="000568C5">
              <w:rPr>
                <w:rFonts w:ascii="Arial" w:hAnsi="Arial" w:cs="Arial"/>
                <w:b/>
                <w:sz w:val="18"/>
                <w:szCs w:val="18"/>
              </w:rPr>
              <w:t>or only:</w:t>
            </w:r>
          </w:p>
          <w:p w:rsidR="00782C87" w:rsidRPr="00782C87" w:rsidRDefault="00782C87" w:rsidP="0016747B">
            <w:pPr>
              <w:tabs>
                <w:tab w:val="left" w:pos="2044"/>
                <w:tab w:val="left" w:pos="3664"/>
                <w:tab w:val="left" w:pos="5104"/>
                <w:tab w:val="left" w:pos="6724"/>
              </w:tabs>
              <w:spacing w:before="20" w:after="20"/>
              <w:ind w:left="694"/>
              <w:rPr>
                <w:rFonts w:ascii="Arial" w:eastAsia="Times New Roman" w:hAnsi="Arial" w:cs="Arial"/>
                <w:sz w:val="18"/>
                <w:szCs w:val="18"/>
              </w:rPr>
            </w:pPr>
            <w:r w:rsidRPr="007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Pr="00782C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 w:rsidRPr="00782C87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2C8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782C8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82C87">
              <w:rPr>
                <w:rFonts w:ascii="Arial" w:eastAsia="Times New Roman" w:hAnsi="Arial" w:cs="Arial"/>
                <w:sz w:val="18"/>
                <w:szCs w:val="18"/>
              </w:rPr>
              <w:t>Adams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 w:rsidRPr="00782C87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A1D2F" w:rsidRPr="00782C87">
              <w:rPr>
                <w:rFonts w:ascii="Arial" w:eastAsia="Times New Roman" w:hAnsi="Arial" w:cs="Arial"/>
                <w:sz w:val="18"/>
                <w:szCs w:val="18"/>
              </w:rPr>
              <w:t>Columbia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 w:rsidRPr="00782C87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A1D2F">
              <w:rPr>
                <w:rFonts w:ascii="Arial" w:hAnsi="Arial" w:cs="Arial"/>
                <w:sz w:val="18"/>
                <w:szCs w:val="18"/>
              </w:rPr>
              <w:t>Garfield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 w:rsidRPr="00782C87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A1D2F">
              <w:rPr>
                <w:rFonts w:ascii="Arial" w:hAnsi="Arial" w:cs="Arial"/>
                <w:sz w:val="18"/>
                <w:szCs w:val="18"/>
              </w:rPr>
              <w:t>Lincoln</w:t>
            </w:r>
            <w:r w:rsidR="00DA1D2F">
              <w:rPr>
                <w:rFonts w:ascii="Arial" w:hAnsi="Arial" w:cs="Arial"/>
                <w:sz w:val="18"/>
                <w:szCs w:val="18"/>
              </w:rPr>
              <w:tab/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 w:rsidRPr="00782C87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A1D2F">
              <w:rPr>
                <w:rFonts w:ascii="Arial" w:hAnsi="Arial" w:cs="Arial"/>
                <w:sz w:val="18"/>
                <w:szCs w:val="18"/>
              </w:rPr>
              <w:t>Stevens</w:t>
            </w:r>
          </w:p>
          <w:p w:rsidR="00782C87" w:rsidRPr="00782C87" w:rsidRDefault="00782C87" w:rsidP="0016747B">
            <w:pPr>
              <w:tabs>
                <w:tab w:val="left" w:pos="2044"/>
                <w:tab w:val="left" w:pos="3664"/>
                <w:tab w:val="left" w:pos="5104"/>
                <w:tab w:val="left" w:pos="6724"/>
              </w:tabs>
              <w:spacing w:before="20" w:after="20"/>
              <w:ind w:left="694"/>
              <w:rPr>
                <w:rFonts w:ascii="Arial" w:eastAsia="Times New Roman" w:hAnsi="Arial" w:cs="Arial"/>
                <w:sz w:val="18"/>
                <w:szCs w:val="18"/>
              </w:rPr>
            </w:pPr>
            <w:r w:rsidRPr="007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C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 w:rsidRPr="00782C87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2C8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82C8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82C87">
              <w:rPr>
                <w:rFonts w:ascii="Arial" w:eastAsia="Times New Roman" w:hAnsi="Arial" w:cs="Arial"/>
                <w:sz w:val="18"/>
                <w:szCs w:val="18"/>
              </w:rPr>
              <w:t>Asotin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 w:rsidRPr="00782C87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A1D2F">
              <w:rPr>
                <w:rFonts w:ascii="Arial" w:hAnsi="Arial" w:cs="Arial"/>
                <w:sz w:val="18"/>
                <w:szCs w:val="18"/>
              </w:rPr>
              <w:t>Douglas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 w:rsidRPr="00782C87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A1D2F">
              <w:rPr>
                <w:rFonts w:ascii="Arial" w:hAnsi="Arial" w:cs="Arial"/>
                <w:sz w:val="18"/>
                <w:szCs w:val="18"/>
              </w:rPr>
              <w:t>Grant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 w:rsidRPr="00782C87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A1D2F">
              <w:rPr>
                <w:rFonts w:ascii="Arial" w:hAnsi="Arial" w:cs="Arial"/>
                <w:sz w:val="18"/>
                <w:szCs w:val="18"/>
              </w:rPr>
              <w:t>Okanogan</w:t>
            </w:r>
            <w:r w:rsidR="00DA1D2F">
              <w:rPr>
                <w:rFonts w:ascii="Arial" w:hAnsi="Arial" w:cs="Arial"/>
                <w:sz w:val="18"/>
                <w:szCs w:val="18"/>
              </w:rPr>
              <w:tab/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 w:rsidRPr="00782C87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A1D2F">
              <w:rPr>
                <w:rFonts w:ascii="Arial" w:hAnsi="Arial" w:cs="Arial"/>
                <w:sz w:val="18"/>
                <w:szCs w:val="18"/>
              </w:rPr>
              <w:t>Walla Walla</w:t>
            </w:r>
          </w:p>
          <w:p w:rsidR="00782C87" w:rsidRPr="00782C87" w:rsidRDefault="00782C87" w:rsidP="0016747B">
            <w:pPr>
              <w:tabs>
                <w:tab w:val="left" w:pos="2044"/>
                <w:tab w:val="left" w:pos="3664"/>
                <w:tab w:val="left" w:pos="5104"/>
                <w:tab w:val="left" w:pos="6724"/>
              </w:tabs>
              <w:spacing w:before="20" w:after="20"/>
              <w:ind w:left="694"/>
              <w:rPr>
                <w:rFonts w:ascii="Arial" w:eastAsia="Times New Roman" w:hAnsi="Arial" w:cs="Arial"/>
                <w:sz w:val="18"/>
                <w:szCs w:val="18"/>
              </w:rPr>
            </w:pPr>
            <w:r w:rsidRPr="007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C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 w:rsidRPr="00782C87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2C8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82C8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82C87">
              <w:rPr>
                <w:rFonts w:ascii="Arial" w:eastAsia="Times New Roman" w:hAnsi="Arial" w:cs="Arial"/>
                <w:sz w:val="18"/>
                <w:szCs w:val="18"/>
              </w:rPr>
              <w:t>Benton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 w:rsidRPr="00782C87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A1D2F">
              <w:rPr>
                <w:rFonts w:ascii="Arial" w:hAnsi="Arial" w:cs="Arial"/>
                <w:sz w:val="18"/>
                <w:szCs w:val="18"/>
              </w:rPr>
              <w:t>Ferry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 w:rsidRPr="00782C87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A1D2F">
              <w:rPr>
                <w:rFonts w:ascii="Arial" w:hAnsi="Arial" w:cs="Arial"/>
                <w:sz w:val="18"/>
                <w:szCs w:val="18"/>
              </w:rPr>
              <w:t>Kittitas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 w:rsidRPr="00782C87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A1D2F">
              <w:rPr>
                <w:rFonts w:ascii="Arial" w:hAnsi="Arial" w:cs="Arial"/>
                <w:sz w:val="18"/>
                <w:szCs w:val="18"/>
              </w:rPr>
              <w:t>Pend Oreille</w:t>
            </w:r>
            <w:r w:rsidR="00DA1D2F">
              <w:rPr>
                <w:rFonts w:ascii="Arial" w:hAnsi="Arial" w:cs="Arial"/>
                <w:sz w:val="18"/>
                <w:szCs w:val="18"/>
              </w:rPr>
              <w:tab/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 w:rsidRPr="00782C87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A1D2F">
              <w:rPr>
                <w:rFonts w:ascii="Arial" w:hAnsi="Arial" w:cs="Arial"/>
                <w:sz w:val="18"/>
                <w:szCs w:val="18"/>
              </w:rPr>
              <w:t>Whitman</w:t>
            </w:r>
          </w:p>
          <w:p w:rsidR="00782C87" w:rsidRPr="00DA1D2F" w:rsidRDefault="00782C87" w:rsidP="0016747B">
            <w:pPr>
              <w:tabs>
                <w:tab w:val="left" w:pos="2044"/>
                <w:tab w:val="left" w:pos="3664"/>
                <w:tab w:val="left" w:pos="5104"/>
                <w:tab w:val="left" w:pos="6724"/>
              </w:tabs>
              <w:spacing w:before="20" w:after="20"/>
              <w:ind w:left="694"/>
              <w:rPr>
                <w:rFonts w:ascii="Arial" w:eastAsia="Times New Roman" w:hAnsi="Arial" w:cs="Arial"/>
                <w:sz w:val="18"/>
                <w:szCs w:val="18"/>
              </w:rPr>
            </w:pPr>
            <w:r w:rsidRPr="007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C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 w:rsidRPr="00782C87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2C8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82C8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82C87">
              <w:rPr>
                <w:rFonts w:ascii="Arial" w:eastAsia="Times New Roman" w:hAnsi="Arial" w:cs="Arial"/>
                <w:sz w:val="18"/>
                <w:szCs w:val="18"/>
              </w:rPr>
              <w:t>Chelan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 w:rsidRPr="00782C87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A1D2F">
              <w:rPr>
                <w:rFonts w:ascii="Arial" w:hAnsi="Arial" w:cs="Arial"/>
                <w:sz w:val="18"/>
                <w:szCs w:val="18"/>
              </w:rPr>
              <w:t>Franklin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 w:rsidRPr="00782C87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A1D2F">
              <w:rPr>
                <w:rFonts w:ascii="Arial" w:hAnsi="Arial" w:cs="Arial"/>
                <w:sz w:val="18"/>
                <w:szCs w:val="18"/>
              </w:rPr>
              <w:t>Klickitat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 w:rsidRPr="00782C87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A1D2F">
              <w:rPr>
                <w:rFonts w:ascii="Arial" w:hAnsi="Arial" w:cs="Arial"/>
                <w:sz w:val="18"/>
                <w:szCs w:val="18"/>
              </w:rPr>
              <w:t>Spokane</w:t>
            </w:r>
            <w:r w:rsidR="00DA1D2F">
              <w:rPr>
                <w:rFonts w:ascii="Arial" w:hAnsi="Arial" w:cs="Arial"/>
                <w:sz w:val="18"/>
                <w:szCs w:val="18"/>
              </w:rPr>
              <w:tab/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 w:rsidRPr="00782C87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A1D2F">
              <w:rPr>
                <w:rFonts w:ascii="Arial" w:hAnsi="Arial" w:cs="Arial"/>
                <w:sz w:val="18"/>
                <w:szCs w:val="18"/>
              </w:rPr>
              <w:t>Yakima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6C6146" w:rsidTr="00834BA9">
        <w:tc>
          <w:tcPr>
            <w:tcW w:w="10520" w:type="dxa"/>
            <w:gridSpan w:val="5"/>
            <w:tcBorders>
              <w:top w:val="nil"/>
              <w:bottom w:val="nil"/>
            </w:tcBorders>
          </w:tcPr>
          <w:p w:rsidR="0081621D" w:rsidRDefault="0081621D" w:rsidP="001768CA">
            <w:pPr>
              <w:pStyle w:val="ListParagraph"/>
              <w:numPr>
                <w:ilvl w:val="0"/>
                <w:numId w:val="5"/>
              </w:numPr>
              <w:spacing w:before="120"/>
              <w:ind w:left="334" w:hanging="3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568C5">
              <w:rPr>
                <w:rFonts w:ascii="Arial" w:hAnsi="Arial" w:cs="Arial"/>
                <w:b/>
                <w:sz w:val="18"/>
                <w:szCs w:val="18"/>
              </w:rPr>
              <w:t xml:space="preserve">All Region 2 </w:t>
            </w:r>
            <w:r w:rsidR="007954B6">
              <w:rPr>
                <w:rFonts w:ascii="Arial" w:hAnsi="Arial" w:cs="Arial"/>
                <w:b/>
                <w:sz w:val="18"/>
                <w:szCs w:val="18"/>
              </w:rPr>
              <w:t>Field Offices</w:t>
            </w:r>
            <w:r w:rsidR="007954B6" w:rsidRPr="000568C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68C5">
              <w:rPr>
                <w:rFonts w:ascii="Arial" w:hAnsi="Arial" w:cs="Arial"/>
                <w:b/>
                <w:sz w:val="18"/>
                <w:szCs w:val="18"/>
              </w:rPr>
              <w:t>or only:</w:t>
            </w:r>
          </w:p>
          <w:p w:rsidR="006C6146" w:rsidRPr="00782C87" w:rsidRDefault="006C6146" w:rsidP="0016747B">
            <w:pPr>
              <w:tabs>
                <w:tab w:val="left" w:pos="2044"/>
                <w:tab w:val="left" w:pos="3664"/>
                <w:tab w:val="left" w:pos="6948"/>
              </w:tabs>
              <w:spacing w:before="20"/>
              <w:ind w:left="694"/>
              <w:rPr>
                <w:rFonts w:ascii="Arial" w:eastAsia="Times New Roman" w:hAnsi="Arial" w:cs="Arial"/>
                <w:sz w:val="18"/>
                <w:szCs w:val="18"/>
              </w:rPr>
            </w:pPr>
            <w:r w:rsidRPr="007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C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 w:rsidRPr="00782C87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2C8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82C87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Island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7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C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 w:rsidRPr="00782C87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2C8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82C87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San Juan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7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C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 w:rsidRPr="00782C87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2C8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82C87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Snohomish</w:t>
            </w:r>
          </w:p>
          <w:p w:rsidR="006C6146" w:rsidRPr="006C6146" w:rsidRDefault="006C6146" w:rsidP="0016747B">
            <w:pPr>
              <w:tabs>
                <w:tab w:val="left" w:pos="2044"/>
                <w:tab w:val="left" w:pos="3664"/>
                <w:tab w:val="left" w:pos="6948"/>
              </w:tabs>
              <w:spacing w:before="20"/>
              <w:ind w:left="694"/>
              <w:rPr>
                <w:rFonts w:ascii="Arial" w:eastAsia="Times New Roman" w:hAnsi="Arial" w:cs="Arial"/>
                <w:sz w:val="18"/>
                <w:szCs w:val="18"/>
              </w:rPr>
            </w:pPr>
            <w:r w:rsidRPr="007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C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 w:rsidRPr="00782C87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2C8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82C87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King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7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C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 w:rsidRPr="00782C87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2C8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82C87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Skagit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7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C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 w:rsidRPr="00782C87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2C8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82C87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Whatcom</w:t>
            </w:r>
          </w:p>
        </w:tc>
      </w:tr>
      <w:tr w:rsidR="006C6146" w:rsidTr="002A6FC5">
        <w:tc>
          <w:tcPr>
            <w:tcW w:w="10520" w:type="dxa"/>
            <w:gridSpan w:val="5"/>
            <w:tcBorders>
              <w:top w:val="nil"/>
              <w:bottom w:val="single" w:sz="2" w:space="0" w:color="auto"/>
            </w:tcBorders>
          </w:tcPr>
          <w:p w:rsidR="0081621D" w:rsidRPr="000568C5" w:rsidRDefault="0081621D" w:rsidP="001768CA">
            <w:pPr>
              <w:pStyle w:val="ListParagraph"/>
              <w:numPr>
                <w:ilvl w:val="0"/>
                <w:numId w:val="5"/>
              </w:numPr>
              <w:spacing w:before="120"/>
              <w:ind w:left="334" w:hanging="33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68C5">
              <w:rPr>
                <w:rFonts w:ascii="Arial" w:hAnsi="Arial" w:cs="Arial"/>
                <w:b/>
                <w:sz w:val="18"/>
                <w:szCs w:val="18"/>
              </w:rPr>
              <w:t xml:space="preserve"> All Region </w:t>
            </w:r>
            <w:r w:rsidR="000568C5" w:rsidRPr="000568C5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0568C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954B6">
              <w:rPr>
                <w:rFonts w:ascii="Arial" w:hAnsi="Arial" w:cs="Arial"/>
                <w:b/>
                <w:sz w:val="18"/>
                <w:szCs w:val="18"/>
              </w:rPr>
              <w:t>Field Offices</w:t>
            </w:r>
            <w:r w:rsidR="007954B6" w:rsidRPr="000568C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68C5">
              <w:rPr>
                <w:rFonts w:ascii="Arial" w:hAnsi="Arial" w:cs="Arial"/>
                <w:b/>
                <w:sz w:val="18"/>
                <w:szCs w:val="18"/>
              </w:rPr>
              <w:t>or only:</w:t>
            </w:r>
          </w:p>
          <w:p w:rsidR="0016747B" w:rsidRDefault="006C6146" w:rsidP="0016747B">
            <w:pPr>
              <w:tabs>
                <w:tab w:val="left" w:pos="2044"/>
                <w:tab w:val="left" w:pos="3664"/>
                <w:tab w:val="left" w:pos="4924"/>
                <w:tab w:val="left" w:pos="6094"/>
                <w:tab w:val="left" w:pos="7264"/>
                <w:tab w:val="left" w:pos="8704"/>
              </w:tabs>
              <w:spacing w:before="20" w:after="20"/>
              <w:ind w:left="694"/>
              <w:rPr>
                <w:rFonts w:ascii="Arial" w:eastAsia="Times New Roman" w:hAnsi="Arial" w:cs="Arial"/>
                <w:sz w:val="18"/>
                <w:szCs w:val="18"/>
              </w:rPr>
            </w:pPr>
            <w:r w:rsidRPr="007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C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 w:rsidRPr="00782C87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2C8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82C87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Clallam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 w:rsidRPr="00782C87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A1D2F">
              <w:rPr>
                <w:rFonts w:ascii="Arial" w:eastAsia="Times New Roman" w:hAnsi="Arial" w:cs="Arial"/>
                <w:sz w:val="18"/>
                <w:szCs w:val="18"/>
              </w:rPr>
              <w:t>Cowlitz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1674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5"/>
            <w:r w:rsidR="001674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6747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="0016747B">
              <w:rPr>
                <w:rFonts w:ascii="Arial" w:hAnsi="Arial" w:cs="Arial"/>
                <w:sz w:val="18"/>
                <w:szCs w:val="18"/>
              </w:rPr>
              <w:t xml:space="preserve">  Jefferson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16747B" w:rsidRPr="007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47B" w:rsidRPr="00782C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 w:rsidRPr="00782C87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6747B" w:rsidRPr="00782C8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6747B" w:rsidRPr="00782C8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6747B">
              <w:rPr>
                <w:rFonts w:ascii="Arial" w:hAnsi="Arial" w:cs="Arial"/>
                <w:sz w:val="18"/>
                <w:szCs w:val="18"/>
              </w:rPr>
              <w:t>Lewis</w:t>
            </w:r>
            <w:r w:rsidR="00DA1D2F">
              <w:rPr>
                <w:rFonts w:ascii="Arial" w:hAnsi="Arial" w:cs="Arial"/>
                <w:sz w:val="18"/>
                <w:szCs w:val="18"/>
              </w:rPr>
              <w:tab/>
            </w:r>
            <w:r w:rsidR="0016747B" w:rsidRPr="007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47B" w:rsidRPr="00782C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 w:rsidRPr="00782C87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6747B" w:rsidRPr="00782C8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6747B" w:rsidRPr="00782C8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6747B">
              <w:rPr>
                <w:rFonts w:ascii="Arial" w:hAnsi="Arial" w:cs="Arial"/>
                <w:sz w:val="18"/>
                <w:szCs w:val="18"/>
              </w:rPr>
              <w:t>Pacific</w:t>
            </w:r>
            <w:r w:rsidR="00DA1D2F">
              <w:rPr>
                <w:rFonts w:ascii="Arial" w:hAnsi="Arial" w:cs="Arial"/>
                <w:sz w:val="18"/>
                <w:szCs w:val="18"/>
              </w:rPr>
              <w:tab/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 w:rsidRPr="00782C87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A1D2F" w:rsidRPr="00782C8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6747B">
              <w:rPr>
                <w:rFonts w:ascii="Arial" w:eastAsia="Times New Roman" w:hAnsi="Arial" w:cs="Arial"/>
                <w:sz w:val="18"/>
                <w:szCs w:val="18"/>
              </w:rPr>
              <w:t>Skamania</w:t>
            </w:r>
            <w:r w:rsidR="0016747B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16747B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7"/>
            <w:r w:rsidR="0016747B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560589">
              <w:rPr>
                <w:rFonts w:ascii="Arial" w:eastAsia="Times New Roman" w:hAnsi="Arial" w:cs="Arial"/>
                <w:sz w:val="18"/>
                <w:szCs w:val="18"/>
              </w:rPr>
            </w:r>
            <w:r w:rsidR="005605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16747B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2"/>
            <w:r w:rsidR="0016747B">
              <w:rPr>
                <w:rFonts w:ascii="Arial" w:eastAsia="Times New Roman" w:hAnsi="Arial" w:cs="Arial"/>
                <w:sz w:val="18"/>
                <w:szCs w:val="18"/>
              </w:rPr>
              <w:t xml:space="preserve">  Wahkiakum</w:t>
            </w:r>
          </w:p>
          <w:p w:rsidR="006C6146" w:rsidRPr="0016747B" w:rsidRDefault="00DA1D2F" w:rsidP="0016747B">
            <w:pPr>
              <w:tabs>
                <w:tab w:val="left" w:pos="2044"/>
                <w:tab w:val="left" w:pos="3664"/>
                <w:tab w:val="left" w:pos="4924"/>
                <w:tab w:val="left" w:pos="6094"/>
                <w:tab w:val="left" w:pos="7264"/>
                <w:tab w:val="left" w:pos="8704"/>
              </w:tabs>
              <w:spacing w:before="20" w:after="20"/>
              <w:ind w:left="694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4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560589">
              <w:rPr>
                <w:rFonts w:ascii="Arial" w:eastAsia="Times New Roman" w:hAnsi="Arial" w:cs="Arial"/>
                <w:sz w:val="18"/>
                <w:szCs w:val="18"/>
              </w:rPr>
            </w:r>
            <w:r w:rsidR="005605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3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Clark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7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C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 w:rsidRPr="00782C87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2C8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82C8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6747B">
              <w:rPr>
                <w:rFonts w:ascii="Arial" w:hAnsi="Arial" w:cs="Arial"/>
                <w:sz w:val="18"/>
                <w:szCs w:val="18"/>
              </w:rPr>
              <w:t>Grays Harbor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16747B" w:rsidRPr="007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47B" w:rsidRPr="00782C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 w:rsidRPr="00782C87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6747B" w:rsidRPr="00782C8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6747B" w:rsidRPr="00782C8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6747B">
              <w:rPr>
                <w:rFonts w:ascii="Arial" w:hAnsi="Arial" w:cs="Arial"/>
                <w:sz w:val="18"/>
                <w:szCs w:val="18"/>
              </w:rPr>
              <w:t>Kitsap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16747B" w:rsidRPr="007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47B" w:rsidRPr="00782C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 w:rsidRPr="00782C87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6747B" w:rsidRPr="00782C8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6747B" w:rsidRPr="00782C8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6747B">
              <w:rPr>
                <w:rFonts w:ascii="Arial" w:hAnsi="Arial" w:cs="Arial"/>
                <w:sz w:val="18"/>
                <w:szCs w:val="18"/>
              </w:rPr>
              <w:t>Mason</w:t>
            </w:r>
            <w:r w:rsidR="0016747B">
              <w:rPr>
                <w:rFonts w:ascii="Arial" w:hAnsi="Arial" w:cs="Arial"/>
                <w:sz w:val="18"/>
                <w:szCs w:val="18"/>
              </w:rPr>
              <w:tab/>
            </w:r>
            <w:r w:rsidR="0016747B" w:rsidRPr="007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47B" w:rsidRPr="00782C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 w:rsidRPr="00782C87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6747B" w:rsidRPr="00782C8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6747B" w:rsidRPr="00782C8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6747B">
              <w:rPr>
                <w:rFonts w:ascii="Arial" w:hAnsi="Arial" w:cs="Arial"/>
                <w:sz w:val="18"/>
                <w:szCs w:val="18"/>
              </w:rPr>
              <w:t>Pierce</w:t>
            </w:r>
            <w:r w:rsidR="0016747B">
              <w:rPr>
                <w:rFonts w:ascii="Arial" w:hAnsi="Arial" w:cs="Arial"/>
                <w:sz w:val="18"/>
                <w:szCs w:val="18"/>
              </w:rPr>
              <w:tab/>
            </w:r>
            <w:r w:rsidR="001674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6"/>
            <w:r w:rsidR="001674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6747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="0016747B">
              <w:rPr>
                <w:rFonts w:ascii="Arial" w:hAnsi="Arial" w:cs="Arial"/>
                <w:sz w:val="18"/>
                <w:szCs w:val="18"/>
              </w:rPr>
              <w:t xml:space="preserve">  Thurston</w:t>
            </w:r>
          </w:p>
        </w:tc>
      </w:tr>
      <w:tr w:rsidR="005E0BB8" w:rsidTr="002A6FC5">
        <w:tc>
          <w:tcPr>
            <w:tcW w:w="10520" w:type="dxa"/>
            <w:gridSpan w:val="5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5E0BB8" w:rsidRPr="002A6FC5" w:rsidRDefault="0081621D" w:rsidP="002A6FC5">
            <w:pPr>
              <w:pStyle w:val="ListParagraph"/>
              <w:numPr>
                <w:ilvl w:val="0"/>
                <w:numId w:val="3"/>
              </w:numPr>
              <w:shd w:val="clear" w:color="auto" w:fill="FFF2CC" w:themeFill="accent4" w:themeFillTint="33"/>
              <w:tabs>
                <w:tab w:val="left" w:pos="336"/>
              </w:tabs>
              <w:spacing w:before="60" w:after="60"/>
              <w:ind w:left="334"/>
              <w:rPr>
                <w:rFonts w:ascii="Arial" w:hAnsi="Arial" w:cs="Arial"/>
                <w:b/>
                <w:sz w:val="18"/>
                <w:szCs w:val="18"/>
              </w:rPr>
            </w:pPr>
            <w:r w:rsidRPr="002A6FC5">
              <w:rPr>
                <w:rFonts w:ascii="Arial" w:hAnsi="Arial" w:cs="Arial"/>
                <w:b/>
                <w:sz w:val="18"/>
                <w:szCs w:val="18"/>
              </w:rPr>
              <w:lastRenderedPageBreak/>
              <w:t>Which subscriber list(s) should the message be sent to?  Check all that apply.</w:t>
            </w:r>
          </w:p>
        </w:tc>
      </w:tr>
      <w:tr w:rsidR="00611125" w:rsidTr="002E5150">
        <w:trPr>
          <w:trHeight w:val="4787"/>
        </w:trPr>
        <w:tc>
          <w:tcPr>
            <w:tcW w:w="486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611125" w:rsidRPr="00611125" w:rsidRDefault="00611125" w:rsidP="002E5150">
            <w:pPr>
              <w:spacing w:before="60" w:after="60" w:line="276" w:lineRule="auto"/>
              <w:ind w:left="696" w:hanging="360"/>
              <w:rPr>
                <w:rFonts w:ascii="Arial" w:hAnsi="Arial" w:cs="Arial"/>
                <w:sz w:val="18"/>
                <w:szCs w:val="18"/>
              </w:rPr>
            </w:pPr>
            <w:r w:rsidRPr="007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C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 w:rsidRPr="00782C87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2C87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611125">
              <w:rPr>
                <w:rFonts w:ascii="Arial" w:hAnsi="Arial" w:cs="Arial"/>
                <w:sz w:val="18"/>
                <w:szCs w:val="18"/>
              </w:rPr>
              <w:t>Emergency Alerts</w:t>
            </w:r>
          </w:p>
          <w:p w:rsidR="00611125" w:rsidRPr="00611125" w:rsidRDefault="00611125" w:rsidP="002E5150">
            <w:pPr>
              <w:spacing w:before="60" w:after="60" w:line="276" w:lineRule="auto"/>
              <w:ind w:left="696" w:hanging="360"/>
              <w:rPr>
                <w:rFonts w:ascii="Arial" w:hAnsi="Arial" w:cs="Arial"/>
                <w:sz w:val="18"/>
                <w:szCs w:val="18"/>
              </w:rPr>
            </w:pPr>
            <w:r w:rsidRPr="007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C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 w:rsidRPr="00782C87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2C87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611125">
              <w:rPr>
                <w:rFonts w:ascii="Arial" w:hAnsi="Arial" w:cs="Arial"/>
                <w:sz w:val="18"/>
                <w:szCs w:val="18"/>
              </w:rPr>
              <w:t>Employees</w:t>
            </w:r>
          </w:p>
          <w:p w:rsidR="00611125" w:rsidRPr="00611125" w:rsidRDefault="00264F2F" w:rsidP="002E5150">
            <w:pPr>
              <w:spacing w:line="276" w:lineRule="auto"/>
              <w:ind w:left="1056" w:hanging="360"/>
              <w:rPr>
                <w:rFonts w:ascii="Arial" w:hAnsi="Arial" w:cs="Arial"/>
                <w:sz w:val="18"/>
                <w:szCs w:val="18"/>
              </w:rPr>
            </w:pPr>
            <w:r w:rsidRPr="007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C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 w:rsidRPr="00782C87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2C87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611125" w:rsidRPr="00611125">
              <w:rPr>
                <w:rFonts w:ascii="Arial" w:hAnsi="Arial" w:cs="Arial"/>
                <w:sz w:val="18"/>
                <w:szCs w:val="18"/>
              </w:rPr>
              <w:t>All Employees</w:t>
            </w:r>
          </w:p>
          <w:p w:rsidR="00611125" w:rsidRPr="00611125" w:rsidRDefault="00264F2F" w:rsidP="002E5150">
            <w:pPr>
              <w:spacing w:line="276" w:lineRule="auto"/>
              <w:ind w:left="1056" w:hanging="360"/>
              <w:rPr>
                <w:rFonts w:ascii="Arial" w:hAnsi="Arial" w:cs="Arial"/>
                <w:sz w:val="18"/>
                <w:szCs w:val="18"/>
              </w:rPr>
            </w:pPr>
            <w:r w:rsidRPr="007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C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 w:rsidRPr="00782C87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2C87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611125" w:rsidRPr="00611125">
              <w:rPr>
                <w:rFonts w:ascii="Arial" w:hAnsi="Arial" w:cs="Arial"/>
                <w:sz w:val="18"/>
                <w:szCs w:val="18"/>
              </w:rPr>
              <w:t xml:space="preserve">Trainings </w:t>
            </w:r>
            <w:r w:rsidR="00611125">
              <w:rPr>
                <w:rFonts w:ascii="Arial" w:hAnsi="Arial" w:cs="Arial"/>
                <w:sz w:val="18"/>
                <w:szCs w:val="18"/>
              </w:rPr>
              <w:t>and</w:t>
            </w:r>
            <w:r w:rsidR="00611125" w:rsidRPr="00611125">
              <w:rPr>
                <w:rFonts w:ascii="Arial" w:hAnsi="Arial" w:cs="Arial"/>
                <w:sz w:val="18"/>
                <w:szCs w:val="18"/>
              </w:rPr>
              <w:t xml:space="preserve"> Events for Staff</w:t>
            </w:r>
          </w:p>
          <w:p w:rsidR="00611125" w:rsidRPr="00611125" w:rsidRDefault="00264F2F" w:rsidP="002E5150">
            <w:pPr>
              <w:spacing w:line="276" w:lineRule="auto"/>
              <w:ind w:left="1056" w:hanging="360"/>
              <w:rPr>
                <w:rFonts w:ascii="Arial" w:hAnsi="Arial" w:cs="Arial"/>
                <w:sz w:val="18"/>
                <w:szCs w:val="18"/>
              </w:rPr>
            </w:pPr>
            <w:r w:rsidRPr="007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C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 w:rsidRPr="00782C87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2C87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611125" w:rsidRPr="00611125">
              <w:rPr>
                <w:rFonts w:ascii="Arial" w:hAnsi="Arial" w:cs="Arial"/>
                <w:sz w:val="18"/>
                <w:szCs w:val="18"/>
              </w:rPr>
              <w:t>Employee Safety</w:t>
            </w:r>
          </w:p>
          <w:p w:rsidR="00611125" w:rsidRPr="00611125" w:rsidRDefault="00611125" w:rsidP="002E5150">
            <w:pPr>
              <w:spacing w:before="60" w:after="60" w:line="276" w:lineRule="auto"/>
              <w:ind w:left="696" w:hanging="360"/>
              <w:rPr>
                <w:rFonts w:ascii="Arial" w:hAnsi="Arial" w:cs="Arial"/>
                <w:sz w:val="18"/>
                <w:szCs w:val="18"/>
              </w:rPr>
            </w:pPr>
            <w:r w:rsidRPr="007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C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 w:rsidRPr="00782C87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2C87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611125">
              <w:rPr>
                <w:rFonts w:ascii="Arial" w:hAnsi="Arial" w:cs="Arial"/>
                <w:sz w:val="18"/>
                <w:szCs w:val="18"/>
              </w:rPr>
              <w:t>Employment and Contracting Opportunities</w:t>
            </w:r>
          </w:p>
          <w:p w:rsidR="00611125" w:rsidRPr="00611125" w:rsidRDefault="00264F2F" w:rsidP="002E5150">
            <w:pPr>
              <w:spacing w:line="276" w:lineRule="auto"/>
              <w:ind w:left="1056" w:hanging="360"/>
              <w:rPr>
                <w:rFonts w:ascii="Arial" w:hAnsi="Arial" w:cs="Arial"/>
                <w:sz w:val="18"/>
                <w:szCs w:val="18"/>
              </w:rPr>
            </w:pPr>
            <w:r w:rsidRPr="007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C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 w:rsidRPr="00782C87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2C87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E5150">
              <w:rPr>
                <w:rFonts w:ascii="Arial" w:hAnsi="Arial" w:cs="Arial"/>
                <w:sz w:val="18"/>
                <w:szCs w:val="18"/>
              </w:rPr>
              <w:t>DDA</w:t>
            </w:r>
            <w:r w:rsidR="00611125" w:rsidRPr="00611125">
              <w:rPr>
                <w:rFonts w:ascii="Arial" w:hAnsi="Arial" w:cs="Arial"/>
                <w:sz w:val="18"/>
                <w:szCs w:val="18"/>
              </w:rPr>
              <w:t xml:space="preserve"> Employment</w:t>
            </w:r>
            <w:r w:rsidR="002E5150">
              <w:rPr>
                <w:rFonts w:ascii="Arial" w:hAnsi="Arial" w:cs="Arial"/>
                <w:sz w:val="18"/>
                <w:szCs w:val="18"/>
              </w:rPr>
              <w:t xml:space="preserve"> Opportunities</w:t>
            </w:r>
          </w:p>
          <w:p w:rsidR="00611125" w:rsidRPr="00611125" w:rsidRDefault="00264F2F" w:rsidP="002E5150">
            <w:pPr>
              <w:spacing w:line="276" w:lineRule="auto"/>
              <w:ind w:left="1056" w:hanging="360"/>
              <w:rPr>
                <w:rFonts w:ascii="Arial" w:hAnsi="Arial" w:cs="Arial"/>
                <w:sz w:val="18"/>
                <w:szCs w:val="18"/>
              </w:rPr>
            </w:pPr>
            <w:r w:rsidRPr="007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C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 w:rsidRPr="00782C87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2C87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611125" w:rsidRPr="00611125">
              <w:rPr>
                <w:rFonts w:ascii="Arial" w:hAnsi="Arial" w:cs="Arial"/>
                <w:sz w:val="18"/>
                <w:szCs w:val="18"/>
              </w:rPr>
              <w:t>Contracting Opportunities with DDA</w:t>
            </w:r>
          </w:p>
          <w:p w:rsidR="00611125" w:rsidRPr="00611125" w:rsidRDefault="00611125" w:rsidP="002E5150">
            <w:pPr>
              <w:spacing w:before="60" w:after="60" w:line="276" w:lineRule="auto"/>
              <w:ind w:left="696" w:hanging="360"/>
              <w:rPr>
                <w:rFonts w:ascii="Arial" w:hAnsi="Arial" w:cs="Arial"/>
                <w:sz w:val="18"/>
                <w:szCs w:val="18"/>
              </w:rPr>
            </w:pPr>
            <w:r w:rsidRPr="007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C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 w:rsidRPr="00782C87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2C87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611125">
              <w:rPr>
                <w:rFonts w:ascii="Arial" w:hAnsi="Arial" w:cs="Arial"/>
                <w:sz w:val="18"/>
                <w:szCs w:val="18"/>
              </w:rPr>
              <w:t>Information</w:t>
            </w:r>
          </w:p>
          <w:p w:rsidR="00611125" w:rsidRPr="00611125" w:rsidRDefault="00264F2F" w:rsidP="002E5150">
            <w:pPr>
              <w:spacing w:line="276" w:lineRule="auto"/>
              <w:ind w:left="1056" w:hanging="360"/>
              <w:rPr>
                <w:rFonts w:ascii="Arial" w:hAnsi="Arial" w:cs="Arial"/>
                <w:sz w:val="18"/>
                <w:szCs w:val="18"/>
              </w:rPr>
            </w:pPr>
            <w:r w:rsidRPr="007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C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 w:rsidRPr="00782C87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2C87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E5150">
              <w:rPr>
                <w:rFonts w:ascii="Arial" w:hAnsi="Arial" w:cs="Arial"/>
                <w:sz w:val="18"/>
                <w:szCs w:val="18"/>
              </w:rPr>
              <w:t>Eligibility</w:t>
            </w:r>
          </w:p>
          <w:p w:rsidR="00611125" w:rsidRPr="00611125" w:rsidRDefault="00264F2F" w:rsidP="002E5150">
            <w:pPr>
              <w:spacing w:line="276" w:lineRule="auto"/>
              <w:ind w:left="1056" w:hanging="360"/>
              <w:rPr>
                <w:rFonts w:ascii="Arial" w:hAnsi="Arial" w:cs="Arial"/>
                <w:sz w:val="18"/>
                <w:szCs w:val="18"/>
              </w:rPr>
            </w:pPr>
            <w:r w:rsidRPr="007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C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 w:rsidRPr="00782C87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2C87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E5150">
              <w:rPr>
                <w:rFonts w:ascii="Arial" w:hAnsi="Arial" w:cs="Arial"/>
                <w:sz w:val="18"/>
                <w:szCs w:val="18"/>
              </w:rPr>
              <w:t>Home and Community Based Services</w:t>
            </w:r>
          </w:p>
          <w:p w:rsidR="00611125" w:rsidRPr="00611125" w:rsidRDefault="00264F2F" w:rsidP="002E5150">
            <w:pPr>
              <w:spacing w:line="276" w:lineRule="auto"/>
              <w:ind w:left="1056" w:hanging="360"/>
              <w:rPr>
                <w:rFonts w:ascii="Arial" w:hAnsi="Arial" w:cs="Arial"/>
                <w:sz w:val="18"/>
                <w:szCs w:val="18"/>
              </w:rPr>
            </w:pPr>
            <w:r w:rsidRPr="007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C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 w:rsidRPr="00782C87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2C87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611125" w:rsidRPr="00611125">
              <w:rPr>
                <w:rFonts w:ascii="Arial" w:hAnsi="Arial" w:cs="Arial"/>
                <w:sz w:val="18"/>
                <w:szCs w:val="18"/>
              </w:rPr>
              <w:t>Legislation</w:t>
            </w:r>
          </w:p>
          <w:p w:rsidR="002E5150" w:rsidRDefault="00264F2F" w:rsidP="002E5150">
            <w:pPr>
              <w:spacing w:line="276" w:lineRule="auto"/>
              <w:ind w:left="1056" w:hanging="360"/>
              <w:rPr>
                <w:rFonts w:ascii="Arial" w:hAnsi="Arial" w:cs="Arial"/>
                <w:sz w:val="18"/>
                <w:szCs w:val="18"/>
              </w:rPr>
            </w:pPr>
            <w:r w:rsidRPr="007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C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 w:rsidRPr="00782C87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2C87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611125" w:rsidRPr="00611125">
              <w:rPr>
                <w:rFonts w:ascii="Arial" w:hAnsi="Arial" w:cs="Arial"/>
                <w:sz w:val="18"/>
                <w:szCs w:val="18"/>
              </w:rPr>
              <w:t>News and Announcements</w:t>
            </w:r>
          </w:p>
          <w:p w:rsidR="002E5150" w:rsidRDefault="002E5150" w:rsidP="002E5150">
            <w:pPr>
              <w:spacing w:line="276" w:lineRule="auto"/>
              <w:ind w:left="1056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>
              <w:rPr>
                <w:rFonts w:ascii="Arial" w:hAnsi="Arial" w:cs="Arial"/>
                <w:sz w:val="18"/>
                <w:szCs w:val="18"/>
              </w:rPr>
              <w:tab/>
              <w:t>Rules and Policies</w:t>
            </w:r>
          </w:p>
          <w:p w:rsidR="002E5150" w:rsidRDefault="002E5150" w:rsidP="002E5150">
            <w:pPr>
              <w:spacing w:line="276" w:lineRule="auto"/>
              <w:ind w:left="1056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>
              <w:rPr>
                <w:rFonts w:ascii="Arial" w:hAnsi="Arial" w:cs="Arial"/>
                <w:sz w:val="18"/>
                <w:szCs w:val="18"/>
              </w:rPr>
              <w:tab/>
              <w:t>Publications, Brochures</w:t>
            </w:r>
          </w:p>
          <w:p w:rsidR="002E5150" w:rsidRDefault="002E5150" w:rsidP="002E5150">
            <w:pPr>
              <w:spacing w:line="276" w:lineRule="auto"/>
              <w:ind w:left="1056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>
              <w:rPr>
                <w:rFonts w:ascii="Arial" w:hAnsi="Arial" w:cs="Arial"/>
                <w:sz w:val="18"/>
                <w:szCs w:val="18"/>
              </w:rPr>
              <w:tab/>
              <w:t>Residential Habilitation Center News and Information</w:t>
            </w:r>
          </w:p>
          <w:p w:rsidR="002E5150" w:rsidRPr="002E5150" w:rsidRDefault="002E5150" w:rsidP="002E5150">
            <w:pPr>
              <w:spacing w:line="276" w:lineRule="auto"/>
              <w:ind w:left="1056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>
              <w:rPr>
                <w:rFonts w:ascii="Arial" w:hAnsi="Arial" w:cs="Arial"/>
                <w:sz w:val="18"/>
                <w:szCs w:val="18"/>
              </w:rPr>
              <w:tab/>
              <w:t>Resources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264F2F" w:rsidRPr="00264F2F" w:rsidRDefault="00264F2F" w:rsidP="002E5150">
            <w:pPr>
              <w:spacing w:before="60" w:after="60" w:line="276" w:lineRule="auto"/>
              <w:ind w:left="426" w:hanging="360"/>
              <w:rPr>
                <w:rFonts w:ascii="Arial" w:hAnsi="Arial" w:cs="Arial"/>
                <w:sz w:val="18"/>
                <w:szCs w:val="18"/>
              </w:rPr>
            </w:pPr>
            <w:r w:rsidRPr="007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C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 w:rsidRPr="00782C87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2C87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264F2F">
              <w:rPr>
                <w:rFonts w:ascii="Arial" w:hAnsi="Arial" w:cs="Arial"/>
                <w:sz w:val="18"/>
                <w:szCs w:val="18"/>
              </w:rPr>
              <w:t>Projects</w:t>
            </w:r>
          </w:p>
          <w:p w:rsidR="00264F2F" w:rsidRDefault="00264F2F" w:rsidP="002E5150">
            <w:pPr>
              <w:spacing w:line="276" w:lineRule="auto"/>
              <w:ind w:left="426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7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C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 w:rsidRPr="00782C87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2C87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264F2F">
              <w:rPr>
                <w:rFonts w:ascii="Arial" w:hAnsi="Arial" w:cs="Arial"/>
                <w:sz w:val="18"/>
                <w:szCs w:val="18"/>
              </w:rPr>
              <w:t>Advanced Home Care Aide Specialist</w:t>
            </w:r>
          </w:p>
          <w:p w:rsidR="00D229C8" w:rsidRDefault="00D229C8" w:rsidP="002E5150">
            <w:pPr>
              <w:spacing w:line="276" w:lineRule="auto"/>
              <w:ind w:left="426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>
              <w:rPr>
                <w:rFonts w:ascii="Arial" w:hAnsi="Arial" w:cs="Arial"/>
                <w:sz w:val="18"/>
                <w:szCs w:val="18"/>
              </w:rPr>
              <w:t xml:space="preserve">  Consumer Directed Employer</w:t>
            </w:r>
          </w:p>
          <w:p w:rsidR="002E5150" w:rsidRPr="00264F2F" w:rsidRDefault="002E5150" w:rsidP="002E5150">
            <w:pPr>
              <w:spacing w:line="276" w:lineRule="auto"/>
              <w:ind w:left="426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>
              <w:rPr>
                <w:rFonts w:ascii="Arial" w:hAnsi="Arial" w:cs="Arial"/>
                <w:sz w:val="18"/>
                <w:szCs w:val="18"/>
              </w:rPr>
              <w:tab/>
              <w:t>Electronic Visit Verification</w:t>
            </w:r>
          </w:p>
          <w:p w:rsidR="00264F2F" w:rsidRPr="00264F2F" w:rsidRDefault="00264F2F" w:rsidP="002E5150">
            <w:pPr>
              <w:spacing w:line="276" w:lineRule="auto"/>
              <w:ind w:left="426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7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C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 w:rsidRPr="00782C87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2C87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E5150">
              <w:rPr>
                <w:rFonts w:ascii="Arial" w:hAnsi="Arial" w:cs="Arial"/>
                <w:sz w:val="18"/>
                <w:szCs w:val="18"/>
              </w:rPr>
              <w:t xml:space="preserve">Adult Family Home </w:t>
            </w:r>
            <w:r w:rsidRPr="00264F2F">
              <w:rPr>
                <w:rFonts w:ascii="Arial" w:hAnsi="Arial" w:cs="Arial"/>
                <w:sz w:val="18"/>
                <w:szCs w:val="18"/>
              </w:rPr>
              <w:t>Meaningful Activities Project</w:t>
            </w:r>
          </w:p>
          <w:p w:rsidR="00264F2F" w:rsidRPr="00264F2F" w:rsidRDefault="00264F2F" w:rsidP="002E5150">
            <w:pPr>
              <w:spacing w:before="60" w:after="60" w:line="276" w:lineRule="auto"/>
              <w:ind w:left="426" w:hanging="360"/>
              <w:rPr>
                <w:rFonts w:ascii="Arial" w:hAnsi="Arial" w:cs="Arial"/>
                <w:sz w:val="18"/>
                <w:szCs w:val="18"/>
              </w:rPr>
            </w:pPr>
            <w:r w:rsidRPr="007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C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 w:rsidRPr="00782C87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2C87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264F2F">
              <w:rPr>
                <w:rFonts w:ascii="Arial" w:hAnsi="Arial" w:cs="Arial"/>
                <w:sz w:val="18"/>
                <w:szCs w:val="18"/>
              </w:rPr>
              <w:t>Provider</w:t>
            </w:r>
            <w:r w:rsidR="002E5150">
              <w:rPr>
                <w:rFonts w:ascii="Arial" w:hAnsi="Arial" w:cs="Arial"/>
                <w:sz w:val="18"/>
                <w:szCs w:val="18"/>
              </w:rPr>
              <w:t xml:space="preserve"> Information</w:t>
            </w:r>
          </w:p>
          <w:p w:rsidR="00264F2F" w:rsidRDefault="00264F2F" w:rsidP="002E5150">
            <w:pPr>
              <w:spacing w:line="276" w:lineRule="auto"/>
              <w:ind w:left="426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7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C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 w:rsidRPr="00782C87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2C87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E5150">
              <w:rPr>
                <w:rFonts w:ascii="Arial" w:hAnsi="Arial" w:cs="Arial"/>
                <w:sz w:val="18"/>
                <w:szCs w:val="18"/>
              </w:rPr>
              <w:t>Background Checks</w:t>
            </w:r>
          </w:p>
          <w:p w:rsidR="002E5150" w:rsidRDefault="002E5150" w:rsidP="002E5150">
            <w:pPr>
              <w:spacing w:line="276" w:lineRule="auto"/>
              <w:ind w:left="426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  <w:r>
              <w:rPr>
                <w:rFonts w:ascii="Arial" w:hAnsi="Arial" w:cs="Arial"/>
                <w:sz w:val="18"/>
                <w:szCs w:val="18"/>
              </w:rPr>
              <w:tab/>
              <w:t>Billing / Payment Information</w:t>
            </w:r>
          </w:p>
          <w:p w:rsidR="002E5150" w:rsidRDefault="002E5150" w:rsidP="002E5150">
            <w:pPr>
              <w:spacing w:line="276" w:lineRule="auto"/>
              <w:ind w:left="426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>
              <w:rPr>
                <w:rFonts w:ascii="Arial" w:hAnsi="Arial" w:cs="Arial"/>
                <w:sz w:val="18"/>
                <w:szCs w:val="18"/>
              </w:rPr>
              <w:tab/>
              <w:t>Care Provider Bulletins</w:t>
            </w:r>
          </w:p>
          <w:p w:rsidR="002E5150" w:rsidRDefault="002E5150" w:rsidP="002E5150">
            <w:pPr>
              <w:spacing w:line="276" w:lineRule="auto"/>
              <w:ind w:left="426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>
              <w:rPr>
                <w:rFonts w:ascii="Arial" w:hAnsi="Arial" w:cs="Arial"/>
                <w:sz w:val="18"/>
                <w:szCs w:val="18"/>
              </w:rPr>
              <w:tab/>
              <w:t>Dear Provider Letters</w:t>
            </w:r>
          </w:p>
          <w:p w:rsidR="002E5150" w:rsidRPr="00264F2F" w:rsidRDefault="002E5150" w:rsidP="002E5150">
            <w:pPr>
              <w:spacing w:line="276" w:lineRule="auto"/>
              <w:ind w:left="426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r>
              <w:rPr>
                <w:rFonts w:ascii="Arial" w:hAnsi="Arial" w:cs="Arial"/>
                <w:sz w:val="18"/>
                <w:szCs w:val="18"/>
              </w:rPr>
              <w:tab/>
              <w:t>Provider Resources</w:t>
            </w:r>
          </w:p>
          <w:p w:rsidR="00264F2F" w:rsidRPr="00264F2F" w:rsidRDefault="00264F2F" w:rsidP="002E5150">
            <w:pPr>
              <w:spacing w:before="60" w:after="60" w:line="276" w:lineRule="auto"/>
              <w:ind w:left="426" w:hanging="360"/>
              <w:rPr>
                <w:rFonts w:ascii="Arial" w:hAnsi="Arial" w:cs="Arial"/>
                <w:sz w:val="18"/>
                <w:szCs w:val="18"/>
              </w:rPr>
            </w:pPr>
            <w:r w:rsidRPr="007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C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 w:rsidRPr="00782C87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2C87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264F2F">
              <w:rPr>
                <w:rFonts w:ascii="Arial" w:hAnsi="Arial" w:cs="Arial"/>
                <w:sz w:val="18"/>
                <w:szCs w:val="18"/>
              </w:rPr>
              <w:t>Surveys</w:t>
            </w:r>
          </w:p>
          <w:p w:rsidR="00264F2F" w:rsidRPr="00264F2F" w:rsidRDefault="00264F2F" w:rsidP="002E5150">
            <w:pPr>
              <w:spacing w:line="276" w:lineRule="auto"/>
              <w:ind w:left="426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7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C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 w:rsidRPr="00782C87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2C87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264F2F">
              <w:rPr>
                <w:rFonts w:ascii="Arial" w:hAnsi="Arial" w:cs="Arial"/>
                <w:sz w:val="18"/>
                <w:szCs w:val="18"/>
              </w:rPr>
              <w:t>Survey Opportunities</w:t>
            </w:r>
            <w:r w:rsidR="002E5150">
              <w:rPr>
                <w:rFonts w:ascii="Arial" w:hAnsi="Arial" w:cs="Arial"/>
                <w:sz w:val="18"/>
                <w:szCs w:val="18"/>
              </w:rPr>
              <w:t xml:space="preserve"> and Results</w:t>
            </w:r>
          </w:p>
          <w:p w:rsidR="00264F2F" w:rsidRPr="00264F2F" w:rsidRDefault="00264F2F" w:rsidP="002E5150">
            <w:pPr>
              <w:spacing w:before="60" w:after="60" w:line="276" w:lineRule="auto"/>
              <w:ind w:left="426" w:hanging="360"/>
              <w:rPr>
                <w:rFonts w:ascii="Arial" w:hAnsi="Arial" w:cs="Arial"/>
                <w:sz w:val="18"/>
                <w:szCs w:val="18"/>
              </w:rPr>
            </w:pPr>
            <w:r w:rsidRPr="007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C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 w:rsidRPr="00782C87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2C87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264F2F">
              <w:rPr>
                <w:rFonts w:ascii="Arial" w:hAnsi="Arial" w:cs="Arial"/>
                <w:sz w:val="18"/>
                <w:szCs w:val="18"/>
              </w:rPr>
              <w:t>Trainings and Events</w:t>
            </w:r>
          </w:p>
          <w:p w:rsidR="00264F2F" w:rsidRPr="00264F2F" w:rsidRDefault="00264F2F" w:rsidP="002E5150">
            <w:pPr>
              <w:spacing w:line="276" w:lineRule="auto"/>
              <w:ind w:left="426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7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C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 w:rsidRPr="00782C87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2C87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264F2F">
              <w:rPr>
                <w:rFonts w:ascii="Arial" w:hAnsi="Arial" w:cs="Arial"/>
                <w:sz w:val="18"/>
                <w:szCs w:val="18"/>
              </w:rPr>
              <w:t xml:space="preserve">Trainings </w:t>
            </w:r>
            <w:r>
              <w:rPr>
                <w:rFonts w:ascii="Arial" w:hAnsi="Arial" w:cs="Arial"/>
                <w:sz w:val="18"/>
                <w:szCs w:val="18"/>
              </w:rPr>
              <w:t>and</w:t>
            </w:r>
            <w:r w:rsidRPr="00264F2F">
              <w:rPr>
                <w:rFonts w:ascii="Arial" w:hAnsi="Arial" w:cs="Arial"/>
                <w:sz w:val="18"/>
                <w:szCs w:val="18"/>
              </w:rPr>
              <w:t xml:space="preserve"> Events</w:t>
            </w:r>
          </w:p>
          <w:p w:rsidR="00611125" w:rsidRPr="00264F2F" w:rsidRDefault="00611125" w:rsidP="002E515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7903" w:rsidTr="00834BA9">
        <w:tc>
          <w:tcPr>
            <w:tcW w:w="10520" w:type="dxa"/>
            <w:gridSpan w:val="5"/>
            <w:shd w:val="clear" w:color="auto" w:fill="FFF2CC" w:themeFill="accent4" w:themeFillTint="33"/>
          </w:tcPr>
          <w:p w:rsidR="00657903" w:rsidRPr="00657903" w:rsidRDefault="002A6FC5" w:rsidP="00657903">
            <w:pPr>
              <w:shd w:val="clear" w:color="auto" w:fill="FFF2CC" w:themeFill="accent4" w:themeFillTint="33"/>
              <w:tabs>
                <w:tab w:val="left" w:pos="246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657903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657903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</w:t>
            </w:r>
            <w:r w:rsidR="00657903" w:rsidRPr="00611125">
              <w:rPr>
                <w:rFonts w:ascii="Arial" w:hAnsi="Arial" w:cs="Arial"/>
                <w:b/>
                <w:sz w:val="18"/>
                <w:szCs w:val="18"/>
              </w:rPr>
              <w:t>Wh</w:t>
            </w:r>
            <w:r w:rsidR="00657903">
              <w:rPr>
                <w:rFonts w:ascii="Arial" w:hAnsi="Arial" w:cs="Arial"/>
                <w:b/>
                <w:sz w:val="18"/>
                <w:szCs w:val="18"/>
              </w:rPr>
              <w:t>at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is the message</w:t>
            </w:r>
            <w:r w:rsidR="00657903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</w:tc>
      </w:tr>
      <w:tr w:rsidR="00657903" w:rsidTr="002A6FC5">
        <w:trPr>
          <w:trHeight w:val="518"/>
        </w:trPr>
        <w:tc>
          <w:tcPr>
            <w:tcW w:w="10520" w:type="dxa"/>
            <w:gridSpan w:val="5"/>
          </w:tcPr>
          <w:p w:rsidR="00657903" w:rsidRPr="00657903" w:rsidRDefault="00657903" w:rsidP="0065790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MESSAGE TITLE</w:t>
            </w:r>
          </w:p>
          <w:p w:rsidR="00657903" w:rsidRPr="00657903" w:rsidRDefault="00657903" w:rsidP="00657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90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790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65790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65790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6058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6058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6058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6058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6058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65790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57903" w:rsidTr="009615F0">
        <w:trPr>
          <w:trHeight w:val="1030"/>
        </w:trPr>
        <w:tc>
          <w:tcPr>
            <w:tcW w:w="10520" w:type="dxa"/>
            <w:gridSpan w:val="5"/>
          </w:tcPr>
          <w:p w:rsidR="00657903" w:rsidRPr="00657903" w:rsidRDefault="00834BA9" w:rsidP="0065790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MESSAGE NARRATIVE</w:t>
            </w:r>
            <w:r w:rsidR="002A6FC5">
              <w:rPr>
                <w:rFonts w:ascii="Arial" w:hAnsi="Arial" w:cs="Arial"/>
                <w:sz w:val="16"/>
                <w:szCs w:val="16"/>
              </w:rPr>
              <w:t xml:space="preserve"> (INCLUDE SHORT MESSAGE BELOW OR ATTACH WORD DOCUMENT WITH FORM)</w:t>
            </w:r>
          </w:p>
          <w:p w:rsidR="00657903" w:rsidRPr="00657903" w:rsidRDefault="00657903" w:rsidP="00657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90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790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65790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65790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6058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6058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6058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6058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6058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65790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57903" w:rsidTr="00834BA9">
        <w:tc>
          <w:tcPr>
            <w:tcW w:w="10520" w:type="dxa"/>
            <w:gridSpan w:val="5"/>
          </w:tcPr>
          <w:p w:rsidR="00834BA9" w:rsidRDefault="00657903" w:rsidP="00834BA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>
              <w:rPr>
                <w:rFonts w:ascii="Arial" w:hAnsi="Arial" w:cs="Arial"/>
                <w:sz w:val="18"/>
                <w:szCs w:val="18"/>
              </w:rPr>
              <w:t xml:space="preserve">  Include hyperlink / action button</w:t>
            </w:r>
            <w:r w:rsidR="00834BA9">
              <w:rPr>
                <w:rFonts w:ascii="Arial" w:hAnsi="Arial" w:cs="Arial"/>
                <w:sz w:val="18"/>
                <w:szCs w:val="18"/>
              </w:rPr>
              <w:t xml:space="preserve">; if checked, provide link:  </w:t>
            </w:r>
            <w:r w:rsidR="00834B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34BA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834BA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834B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6058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6058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6058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6058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6058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34B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5E0BB8">
              <w:rPr>
                <w:rFonts w:ascii="Arial" w:hAnsi="Arial" w:cs="Arial"/>
                <w:sz w:val="18"/>
                <w:szCs w:val="18"/>
              </w:rPr>
              <w:tab/>
              <w:t xml:space="preserve">         </w:t>
            </w:r>
          </w:p>
          <w:p w:rsidR="00657903" w:rsidRDefault="00657903" w:rsidP="002A6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  <w:r>
              <w:rPr>
                <w:rFonts w:ascii="Arial" w:hAnsi="Arial" w:cs="Arial"/>
                <w:sz w:val="18"/>
                <w:szCs w:val="18"/>
              </w:rPr>
              <w:t xml:space="preserve">  Include attachment</w:t>
            </w:r>
            <w:r w:rsidR="00834BA9">
              <w:rPr>
                <w:rFonts w:ascii="Arial" w:hAnsi="Arial" w:cs="Arial"/>
                <w:sz w:val="18"/>
                <w:szCs w:val="18"/>
              </w:rPr>
              <w:t xml:space="preserve">; if checked, provide document with Communication Request:  </w:t>
            </w:r>
            <w:r w:rsidR="00834B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34BA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834BA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834B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6058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6058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6058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6058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6058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34B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2A6FC5" w:rsidRDefault="002A6FC5" w:rsidP="002A6FC5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Include specific contact information; if checked, provide information: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6058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6058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6058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6058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6058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E0BB8" w:rsidTr="00834BA9">
        <w:tc>
          <w:tcPr>
            <w:tcW w:w="10520" w:type="dxa"/>
            <w:gridSpan w:val="5"/>
            <w:tcBorders>
              <w:bottom w:val="nil"/>
            </w:tcBorders>
            <w:shd w:val="clear" w:color="auto" w:fill="FFF2CC" w:themeFill="accent4" w:themeFillTint="33"/>
          </w:tcPr>
          <w:p w:rsidR="005E0BB8" w:rsidRPr="005E0BB8" w:rsidRDefault="005E0BB8" w:rsidP="005E0BB8">
            <w:pPr>
              <w:shd w:val="clear" w:color="auto" w:fill="FFF2CC" w:themeFill="accent4" w:themeFillTint="33"/>
              <w:tabs>
                <w:tab w:val="left" w:pos="426"/>
              </w:tabs>
              <w:spacing w:before="60" w:after="60"/>
              <w:ind w:left="336" w:hanging="33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5E0BB8">
              <w:rPr>
                <w:rFonts w:ascii="Arial" w:hAnsi="Arial" w:cs="Arial"/>
                <w:b/>
                <w:sz w:val="18"/>
                <w:szCs w:val="18"/>
              </w:rPr>
              <w:t>Wh</w:t>
            </w:r>
            <w:r>
              <w:rPr>
                <w:rFonts w:ascii="Arial" w:hAnsi="Arial" w:cs="Arial"/>
                <w:b/>
                <w:sz w:val="18"/>
                <w:szCs w:val="18"/>
              </w:rPr>
              <w:t>en</w:t>
            </w:r>
            <w:r w:rsidRPr="005E0BB8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</w:tc>
      </w:tr>
      <w:tr w:rsidR="00657903" w:rsidTr="00834BA9">
        <w:trPr>
          <w:trHeight w:val="652"/>
        </w:trPr>
        <w:tc>
          <w:tcPr>
            <w:tcW w:w="10520" w:type="dxa"/>
            <w:gridSpan w:val="5"/>
            <w:shd w:val="clear" w:color="auto" w:fill="auto"/>
          </w:tcPr>
          <w:p w:rsidR="00657903" w:rsidRDefault="00657903" w:rsidP="002A6FC5">
            <w:pPr>
              <w:tabs>
                <w:tab w:val="center" w:pos="4204"/>
                <w:tab w:val="left" w:pos="5104"/>
              </w:tabs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2A6FC5">
              <w:rPr>
                <w:rFonts w:ascii="Arial" w:hAnsi="Arial" w:cs="Arial"/>
                <w:sz w:val="18"/>
                <w:szCs w:val="18"/>
              </w:rPr>
              <w:t>What date should the message be sent?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6579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6579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6579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6579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56058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56058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56058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56058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56058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6579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65790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2A6FC5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2A6FC5">
              <w:rPr>
                <w:rFonts w:ascii="Arial" w:hAnsi="Arial" w:cs="Arial"/>
                <w:sz w:val="16"/>
                <w:szCs w:val="16"/>
              </w:rPr>
              <w:tab/>
            </w:r>
            <w:r w:rsidRPr="00657903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2A6FC5" w:rsidRDefault="002A6FC5" w:rsidP="002A6FC5">
            <w:pPr>
              <w:tabs>
                <w:tab w:val="center" w:pos="4204"/>
                <w:tab w:val="left" w:pos="510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</w:t>
            </w:r>
            <w:r w:rsidR="000568C5">
              <w:rPr>
                <w:rFonts w:ascii="Arial" w:hAnsi="Arial" w:cs="Arial"/>
                <w:sz w:val="18"/>
                <w:szCs w:val="18"/>
              </w:rPr>
              <w:t xml:space="preserve"> the message</w:t>
            </w:r>
            <w:r>
              <w:rPr>
                <w:rFonts w:ascii="Arial" w:hAnsi="Arial" w:cs="Arial"/>
                <w:sz w:val="18"/>
                <w:szCs w:val="18"/>
              </w:rPr>
              <w:t xml:space="preserve"> is ready sooner would you like to: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>
              <w:rPr>
                <w:rFonts w:ascii="Arial" w:hAnsi="Arial" w:cs="Arial"/>
                <w:sz w:val="18"/>
                <w:szCs w:val="18"/>
              </w:rPr>
              <w:t xml:space="preserve">  Send early   or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  <w:r>
              <w:rPr>
                <w:rFonts w:ascii="Arial" w:hAnsi="Arial" w:cs="Arial"/>
                <w:sz w:val="18"/>
                <w:szCs w:val="18"/>
              </w:rPr>
              <w:t xml:space="preserve">  Wait until scheduled date?</w:t>
            </w:r>
          </w:p>
          <w:p w:rsidR="002A6FC5" w:rsidRDefault="002A6FC5" w:rsidP="002A6FC5">
            <w:pPr>
              <w:tabs>
                <w:tab w:val="center" w:pos="4204"/>
                <w:tab w:val="left" w:pos="510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 there a specific deadline related to this message?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  <w:r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:rsidR="002A6FC5" w:rsidRPr="002A6FC5" w:rsidRDefault="002A6FC5" w:rsidP="002A6FC5">
            <w:pPr>
              <w:tabs>
                <w:tab w:val="center" w:pos="4204"/>
                <w:tab w:val="left" w:pos="5104"/>
              </w:tabs>
              <w:spacing w:before="60" w:after="60"/>
              <w:ind w:left="3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yes, please explain: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6058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6058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6058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6058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6058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2A6FC5" w:rsidRPr="002A6FC5" w:rsidRDefault="002A6FC5" w:rsidP="002A6FC5">
            <w:pPr>
              <w:tabs>
                <w:tab w:val="center" w:pos="4204"/>
                <w:tab w:val="left" w:pos="510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 this a re-occurring message (i.e., a monthly training announcement)?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5E0BB8" w:rsidTr="00834BA9">
        <w:tc>
          <w:tcPr>
            <w:tcW w:w="10520" w:type="dxa"/>
            <w:gridSpan w:val="5"/>
            <w:tcBorders>
              <w:bottom w:val="nil"/>
            </w:tcBorders>
            <w:shd w:val="clear" w:color="auto" w:fill="FFF2CC" w:themeFill="accent4" w:themeFillTint="33"/>
          </w:tcPr>
          <w:p w:rsidR="005E0BB8" w:rsidRPr="005E0BB8" w:rsidRDefault="005E0BB8" w:rsidP="006F7011">
            <w:pPr>
              <w:shd w:val="clear" w:color="auto" w:fill="FFF2CC" w:themeFill="accent4" w:themeFillTint="33"/>
              <w:tabs>
                <w:tab w:val="left" w:pos="426"/>
              </w:tabs>
              <w:spacing w:before="60" w:after="60"/>
              <w:ind w:left="336" w:hanging="33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Message Approved By:</w:t>
            </w:r>
          </w:p>
        </w:tc>
      </w:tr>
      <w:tr w:rsidR="005E0BB8" w:rsidTr="002A6FC5">
        <w:trPr>
          <w:trHeight w:hRule="exact" w:val="518"/>
        </w:trPr>
        <w:tc>
          <w:tcPr>
            <w:tcW w:w="10520" w:type="dxa"/>
            <w:gridSpan w:val="5"/>
          </w:tcPr>
          <w:p w:rsidR="005E0BB8" w:rsidRPr="00657903" w:rsidRDefault="005E0BB8" w:rsidP="005E0BB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AND TILE OF OFFICE CHIEF OR REGIONAL / RHC DESIGNEE WHO APPROVED THE MESSAGE</w:t>
            </w:r>
          </w:p>
          <w:p w:rsidR="005E0BB8" w:rsidRPr="00657903" w:rsidRDefault="005E0BB8" w:rsidP="005E0B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90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790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65790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65790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6058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6058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6058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6058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6058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65790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A6FC5" w:rsidTr="002A6FC5">
        <w:tc>
          <w:tcPr>
            <w:tcW w:w="10520" w:type="dxa"/>
            <w:gridSpan w:val="5"/>
            <w:tcBorders>
              <w:bottom w:val="single" w:sz="2" w:space="0" w:color="auto"/>
            </w:tcBorders>
          </w:tcPr>
          <w:p w:rsidR="002A6FC5" w:rsidRDefault="002A6FC5" w:rsidP="002A6FC5">
            <w:pPr>
              <w:spacing w:before="60" w:after="60"/>
              <w:ind w:left="514" w:hanging="5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Note:</w:t>
            </w:r>
            <w:r>
              <w:rPr>
                <w:rFonts w:ascii="Arial" w:hAnsi="Arial" w:cs="Arial"/>
                <w:sz w:val="18"/>
                <w:szCs w:val="18"/>
              </w:rPr>
              <w:tab/>
              <w:t>Informational or re-occurring messages may not need approval for each message.  Contact the Communications Unit staff if you have questions.</w:t>
            </w:r>
          </w:p>
        </w:tc>
      </w:tr>
      <w:tr w:rsidR="005E0BB8" w:rsidTr="002A6FC5">
        <w:tc>
          <w:tcPr>
            <w:tcW w:w="10520" w:type="dxa"/>
            <w:gridSpan w:val="5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5E0BB8" w:rsidRPr="005E0BB8" w:rsidRDefault="005E0BB8" w:rsidP="005E0BB8">
            <w:pPr>
              <w:shd w:val="clear" w:color="auto" w:fill="FFF2CC" w:themeFill="accent4" w:themeFillTint="33"/>
              <w:tabs>
                <w:tab w:val="left" w:pos="426"/>
              </w:tabs>
              <w:spacing w:before="60" w:after="60"/>
              <w:ind w:left="336" w:hanging="33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Other</w:t>
            </w:r>
            <w:r w:rsidR="000568C5">
              <w:rPr>
                <w:rFonts w:ascii="Arial" w:hAnsi="Arial" w:cs="Arial"/>
                <w:b/>
                <w:sz w:val="18"/>
                <w:szCs w:val="18"/>
              </w:rPr>
              <w:t xml:space="preserve"> Analytics</w:t>
            </w:r>
          </w:p>
        </w:tc>
      </w:tr>
      <w:tr w:rsidR="005E0BB8" w:rsidTr="002A6FC5">
        <w:trPr>
          <w:trHeight w:val="710"/>
        </w:trPr>
        <w:tc>
          <w:tcPr>
            <w:tcW w:w="10520" w:type="dxa"/>
            <w:gridSpan w:val="5"/>
            <w:tcBorders>
              <w:top w:val="single" w:sz="4" w:space="0" w:color="auto"/>
            </w:tcBorders>
          </w:tcPr>
          <w:p w:rsidR="005E0BB8" w:rsidRDefault="005E0BB8" w:rsidP="005E0B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Would you like to receive the analytic results</w:t>
            </w:r>
            <w:r w:rsidR="000568C5">
              <w:rPr>
                <w:rFonts w:ascii="Arial" w:hAnsi="Arial" w:cs="Arial"/>
                <w:sz w:val="18"/>
                <w:szCs w:val="18"/>
              </w:rPr>
              <w:t xml:space="preserve"> for the message</w:t>
            </w:r>
            <w:r>
              <w:rPr>
                <w:rFonts w:ascii="Arial" w:hAnsi="Arial" w:cs="Arial"/>
                <w:sz w:val="18"/>
                <w:szCs w:val="18"/>
              </w:rPr>
              <w:t xml:space="preserve">?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  <w:r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589">
              <w:rPr>
                <w:rFonts w:ascii="Arial" w:hAnsi="Arial" w:cs="Arial"/>
                <w:sz w:val="18"/>
                <w:szCs w:val="18"/>
              </w:rPr>
            </w:r>
            <w:r w:rsidR="00560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:rsidR="005E0BB8" w:rsidRDefault="005E0BB8" w:rsidP="002E515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yes, provide the names </w:t>
            </w:r>
            <w:r w:rsidR="002E5150">
              <w:rPr>
                <w:rFonts w:ascii="Arial" w:hAnsi="Arial" w:cs="Arial"/>
                <w:sz w:val="18"/>
                <w:szCs w:val="18"/>
              </w:rPr>
              <w:t>of</w:t>
            </w:r>
            <w:r>
              <w:rPr>
                <w:rFonts w:ascii="Arial" w:hAnsi="Arial" w:cs="Arial"/>
                <w:sz w:val="18"/>
                <w:szCs w:val="18"/>
              </w:rPr>
              <w:t xml:space="preserve"> individuals who should receive this information:  </w:t>
            </w:r>
            <w:r w:rsidRPr="0065790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790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65790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65790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6058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6058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6058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6058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6058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65790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511542" w:rsidRPr="002A6FC5" w:rsidRDefault="00511542">
      <w:pPr>
        <w:rPr>
          <w:rFonts w:ascii="Arial" w:hAnsi="Arial" w:cs="Arial"/>
          <w:sz w:val="2"/>
          <w:szCs w:val="2"/>
        </w:rPr>
      </w:pPr>
    </w:p>
    <w:sectPr w:rsidR="00511542" w:rsidRPr="002A6FC5" w:rsidSect="003A281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D2F" w:rsidRDefault="00DA1D2F" w:rsidP="00C0581D">
      <w:pPr>
        <w:spacing w:after="0" w:line="240" w:lineRule="auto"/>
      </w:pPr>
      <w:r>
        <w:separator/>
      </w:r>
    </w:p>
  </w:endnote>
  <w:endnote w:type="continuationSeparator" w:id="0">
    <w:p w:rsidR="00DA1D2F" w:rsidRDefault="00DA1D2F" w:rsidP="00C05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D2F" w:rsidRPr="00C0581D" w:rsidRDefault="00DA1D2F" w:rsidP="00834BA9">
    <w:pPr>
      <w:pStyle w:val="Footer"/>
      <w:tabs>
        <w:tab w:val="clear" w:pos="4680"/>
        <w:tab w:val="clear" w:pos="9360"/>
        <w:tab w:val="right" w:pos="10710"/>
      </w:tabs>
      <w:ind w:left="360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DDA </w:t>
    </w:r>
    <w:r w:rsidRPr="00C0581D">
      <w:rPr>
        <w:rFonts w:ascii="Arial" w:hAnsi="Arial" w:cs="Arial"/>
        <w:b/>
        <w:sz w:val="16"/>
        <w:szCs w:val="16"/>
      </w:rPr>
      <w:t>GOVDELIVERY COMMUNICATION REQUEST</w:t>
    </w:r>
    <w:r w:rsidRPr="00C0581D">
      <w:rPr>
        <w:rFonts w:ascii="Arial" w:hAnsi="Arial" w:cs="Arial"/>
        <w:b/>
        <w:sz w:val="16"/>
        <w:szCs w:val="16"/>
      </w:rPr>
      <w:tab/>
    </w:r>
    <w:sdt>
      <w:sdtPr>
        <w:rPr>
          <w:rFonts w:ascii="Arial" w:hAnsi="Arial" w:cs="Arial"/>
          <w:b/>
          <w:sz w:val="16"/>
          <w:szCs w:val="16"/>
        </w:rPr>
        <w:id w:val="617408629"/>
        <w:docPartObj>
          <w:docPartGallery w:val="Page Numbers (Bottom of Page)"/>
          <w:docPartUnique/>
        </w:docPartObj>
      </w:sdtPr>
      <w:sdtEndPr>
        <w:rPr>
          <w:b w:val="0"/>
          <w:sz w:val="18"/>
          <w:szCs w:val="18"/>
        </w:rPr>
      </w:sdtEndPr>
      <w:sdtContent>
        <w:sdt>
          <w:sdtPr>
            <w:rPr>
              <w:rFonts w:ascii="Arial" w:hAnsi="Arial" w:cs="Arial"/>
              <w:b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b w:val="0"/>
              <w:sz w:val="18"/>
              <w:szCs w:val="18"/>
            </w:rPr>
          </w:sdtEndPr>
          <w:sdtContent>
            <w:r w:rsidRPr="00C0581D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C0581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C0581D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Pr="00C0581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560589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C0581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C0581D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C0581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C0581D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Pr="00C0581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560589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C0581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DA1D2F" w:rsidRPr="00C0581D" w:rsidRDefault="00DA1D2F" w:rsidP="00834BA9">
    <w:pPr>
      <w:pStyle w:val="Footer"/>
      <w:ind w:left="360"/>
      <w:rPr>
        <w:rFonts w:ascii="Arial" w:hAnsi="Arial" w:cs="Arial"/>
        <w:b/>
        <w:sz w:val="16"/>
        <w:szCs w:val="16"/>
      </w:rPr>
    </w:pPr>
    <w:r w:rsidRPr="00C0581D">
      <w:rPr>
        <w:rFonts w:ascii="Arial" w:hAnsi="Arial" w:cs="Arial"/>
        <w:b/>
        <w:sz w:val="16"/>
        <w:szCs w:val="16"/>
      </w:rPr>
      <w:t>DSHS 16-</w:t>
    </w:r>
    <w:r>
      <w:rPr>
        <w:rFonts w:ascii="Arial" w:hAnsi="Arial" w:cs="Arial"/>
        <w:b/>
        <w:sz w:val="16"/>
        <w:szCs w:val="16"/>
      </w:rPr>
      <w:t>237</w:t>
    </w:r>
    <w:r w:rsidRPr="00C0581D">
      <w:rPr>
        <w:rFonts w:ascii="Arial" w:hAnsi="Arial" w:cs="Arial"/>
        <w:b/>
        <w:sz w:val="16"/>
        <w:szCs w:val="16"/>
      </w:rPr>
      <w:t xml:space="preserve"> (</w:t>
    </w:r>
    <w:r>
      <w:rPr>
        <w:rFonts w:ascii="Arial" w:hAnsi="Arial" w:cs="Arial"/>
        <w:b/>
        <w:sz w:val="16"/>
        <w:szCs w:val="16"/>
      </w:rPr>
      <w:t>REV. 0</w:t>
    </w:r>
    <w:r w:rsidR="00421AE8">
      <w:rPr>
        <w:rFonts w:ascii="Arial" w:hAnsi="Arial" w:cs="Arial"/>
        <w:b/>
        <w:sz w:val="16"/>
        <w:szCs w:val="16"/>
      </w:rPr>
      <w:t>3</w:t>
    </w:r>
    <w:r>
      <w:rPr>
        <w:rFonts w:ascii="Arial" w:hAnsi="Arial" w:cs="Arial"/>
        <w:b/>
        <w:sz w:val="16"/>
        <w:szCs w:val="16"/>
      </w:rPr>
      <w:t>/20</w:t>
    </w:r>
    <w:r w:rsidR="00421AE8">
      <w:rPr>
        <w:rFonts w:ascii="Arial" w:hAnsi="Arial" w:cs="Arial"/>
        <w:b/>
        <w:sz w:val="16"/>
        <w:szCs w:val="16"/>
      </w:rPr>
      <w:t>22</w:t>
    </w:r>
    <w:r w:rsidRPr="00C0581D">
      <w:rPr>
        <w:rFonts w:ascii="Arial" w:hAnsi="Arial" w:cs="Arial"/>
        <w:b/>
        <w:sz w:val="16"/>
        <w:szCs w:val="16"/>
      </w:rPr>
      <w:t>)</w:t>
    </w:r>
    <w:r>
      <w:rPr>
        <w:rFonts w:ascii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D2F" w:rsidRDefault="00DA1D2F" w:rsidP="00C0581D">
      <w:pPr>
        <w:spacing w:after="0" w:line="240" w:lineRule="auto"/>
      </w:pPr>
      <w:r>
        <w:separator/>
      </w:r>
    </w:p>
  </w:footnote>
  <w:footnote w:type="continuationSeparator" w:id="0">
    <w:p w:rsidR="00DA1D2F" w:rsidRDefault="00DA1D2F" w:rsidP="00C05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5BA7"/>
    <w:multiLevelType w:val="hybridMultilevel"/>
    <w:tmpl w:val="2F088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3E28"/>
    <w:multiLevelType w:val="hybridMultilevel"/>
    <w:tmpl w:val="80A0D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F6333"/>
    <w:multiLevelType w:val="hybridMultilevel"/>
    <w:tmpl w:val="CC264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72CA1"/>
    <w:multiLevelType w:val="hybridMultilevel"/>
    <w:tmpl w:val="8FA2E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96B53"/>
    <w:multiLevelType w:val="hybridMultilevel"/>
    <w:tmpl w:val="0DE42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924F2"/>
    <w:multiLevelType w:val="hybridMultilevel"/>
    <w:tmpl w:val="09B2774E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5617ACB"/>
    <w:multiLevelType w:val="hybridMultilevel"/>
    <w:tmpl w:val="6F162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909C7"/>
    <w:multiLevelType w:val="hybridMultilevel"/>
    <w:tmpl w:val="B4A46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revisionView w:markup="0"/>
  <w:documentProtection w:edit="forms" w:enforcement="1" w:cryptProviderType="rsaAES" w:cryptAlgorithmClass="hash" w:cryptAlgorithmType="typeAny" w:cryptAlgorithmSid="14" w:cryptSpinCount="100000" w:hash="6n3AvsLSvAPmq9ROKraugpmqm5nR7I/9kqs3OPC+3CdYzXN+hokg1YV5c/91b3iVZP7Tz/eYZxCiwaKCJj7hnw==" w:salt="HL4syUzZ/B8mvq7carW2c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48"/>
    <w:rsid w:val="000568C5"/>
    <w:rsid w:val="001248FB"/>
    <w:rsid w:val="0016747B"/>
    <w:rsid w:val="00176783"/>
    <w:rsid w:val="001768CA"/>
    <w:rsid w:val="0025116F"/>
    <w:rsid w:val="00264F2F"/>
    <w:rsid w:val="00286DD4"/>
    <w:rsid w:val="002A6FC5"/>
    <w:rsid w:val="002E5150"/>
    <w:rsid w:val="003A2816"/>
    <w:rsid w:val="00421AE8"/>
    <w:rsid w:val="004E11B3"/>
    <w:rsid w:val="00511542"/>
    <w:rsid w:val="00557148"/>
    <w:rsid w:val="00560589"/>
    <w:rsid w:val="0057310E"/>
    <w:rsid w:val="005E0BB8"/>
    <w:rsid w:val="00611125"/>
    <w:rsid w:val="00627664"/>
    <w:rsid w:val="00657903"/>
    <w:rsid w:val="006C6146"/>
    <w:rsid w:val="006F7011"/>
    <w:rsid w:val="00782C87"/>
    <w:rsid w:val="007954B6"/>
    <w:rsid w:val="0081621D"/>
    <w:rsid w:val="00834BA9"/>
    <w:rsid w:val="008806F0"/>
    <w:rsid w:val="008911D9"/>
    <w:rsid w:val="008D4806"/>
    <w:rsid w:val="009615F0"/>
    <w:rsid w:val="00A624B1"/>
    <w:rsid w:val="00C0581D"/>
    <w:rsid w:val="00D229C8"/>
    <w:rsid w:val="00DA1D2F"/>
    <w:rsid w:val="00EA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B8A9F35-A5FD-4BD2-8A5A-DDF21DB3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28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281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5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81D"/>
  </w:style>
  <w:style w:type="paragraph" w:styleId="Footer">
    <w:name w:val="footer"/>
    <w:basedOn w:val="Normal"/>
    <w:link w:val="FooterChar"/>
    <w:uiPriority w:val="99"/>
    <w:unhideWhenUsed/>
    <w:rsid w:val="00C05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81D"/>
  </w:style>
  <w:style w:type="paragraph" w:styleId="BalloonText">
    <w:name w:val="Balloon Text"/>
    <w:basedOn w:val="Normal"/>
    <w:link w:val="BalloonTextChar"/>
    <w:uiPriority w:val="99"/>
    <w:semiHidden/>
    <w:unhideWhenUsed/>
    <w:rsid w:val="00286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AFeedback@dshs.w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eamshare.dshs.wa.gov/sites/dda/Comm/Lists/CommunicationUnitProjects/NewForm.aspx?Source=https%3A%2F%2Fteamshare%2Edshs%2Ewa%2Egov%2Fsites%2Fdda%2FComm%2FLists%2FCommunicationUnitProjects%2FAllItems%2Easpx&amp;RootFol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1205</Words>
  <Characters>6714</Characters>
  <Application>Microsoft Office Word</Application>
  <DocSecurity>0</DocSecurity>
  <Lines>186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GovDelivery Communication Request</vt:lpstr>
    </vt:vector>
  </TitlesOfParts>
  <Company>DSHS</Company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GovDelivery Communication Request</dc:title>
  <dc:subject/>
  <dc:creator>Brombacher, Millie A. (DSHS/IGU)</dc:creator>
  <cp:keywords/>
  <dc:description/>
  <cp:lastModifiedBy>Brombacher, Millie (DSHS/OOS/OIG)</cp:lastModifiedBy>
  <cp:revision>2</cp:revision>
  <dcterms:created xsi:type="dcterms:W3CDTF">2022-03-24T18:53:00Z</dcterms:created>
  <dcterms:modified xsi:type="dcterms:W3CDTF">2022-03-24T18:53:00Z</dcterms:modified>
</cp:coreProperties>
</file>