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3688"/>
        <w:gridCol w:w="185"/>
        <w:gridCol w:w="5210"/>
      </w:tblGrid>
      <w:tr w:rsidR="00FF240D" w14:paraId="122D6885" w14:textId="77777777" w:rsidTr="00074B87">
        <w:trPr>
          <w:trHeight w:val="900"/>
          <w:tblHeader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14:paraId="1827250A" w14:textId="77777777" w:rsidR="00FF240D" w:rsidRDefault="00FF24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8B99A99" wp14:editId="136CAC03">
                  <wp:extent cx="881981" cy="507534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691" cy="52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7B3E5" w14:textId="1C2DA87D" w:rsidR="00FF240D" w:rsidRPr="009C3088" w:rsidRDefault="00FF240D" w:rsidP="00FF240D">
            <w:pPr>
              <w:tabs>
                <w:tab w:val="center" w:pos="367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9C3088">
              <w:rPr>
                <w:rFonts w:ascii="Arial" w:hAnsi="Arial" w:cs="Arial"/>
                <w:sz w:val="24"/>
                <w:szCs w:val="24"/>
              </w:rPr>
              <w:t>C</w:t>
            </w:r>
            <w:r w:rsidR="009C3088" w:rsidRPr="009C3088">
              <w:rPr>
                <w:rFonts w:ascii="Arial" w:hAnsi="Arial" w:cs="Arial"/>
                <w:sz w:val="24"/>
                <w:szCs w:val="24"/>
              </w:rPr>
              <w:t>onstituent Services</w:t>
            </w:r>
          </w:p>
          <w:p w14:paraId="0ABD1077" w14:textId="7CC32B87" w:rsidR="00FF240D" w:rsidRPr="007C7B47" w:rsidRDefault="00FF240D" w:rsidP="00FF240D">
            <w:pPr>
              <w:tabs>
                <w:tab w:val="center" w:pos="367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9C3088">
              <w:rPr>
                <w:rFonts w:ascii="Arial" w:hAnsi="Arial" w:cs="Arial"/>
                <w:b/>
                <w:sz w:val="28"/>
                <w:szCs w:val="28"/>
              </w:rPr>
              <w:t>File a Complaint with DSHS</w:t>
            </w:r>
          </w:p>
        </w:tc>
      </w:tr>
      <w:tr w:rsidR="009C3088" w14:paraId="5F7DB4A4" w14:textId="77777777" w:rsidTr="00074B87">
        <w:tc>
          <w:tcPr>
            <w:tcW w:w="10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C7E10" w14:textId="77777777" w:rsidR="009C3088" w:rsidRPr="009C3088" w:rsidRDefault="009C3088" w:rsidP="005B3EEA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 xml:space="preserve">There may come a time you will want to express a problem or complaint with a communication or service you received from the Department of Social and Health Services (DSHS) or its contracted providers.  You may file a complaint regarding your issue or concern.  </w:t>
            </w:r>
          </w:p>
          <w:p w14:paraId="4EDCFDDC" w14:textId="6E29AF8D" w:rsidR="009C3088" w:rsidRPr="009C3088" w:rsidRDefault="009C3088" w:rsidP="005B3EEA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>If you have a concern, we ask that you use this form to submit your complaint</w:t>
            </w:r>
            <w:r>
              <w:rPr>
                <w:rFonts w:ascii="Arial" w:hAnsi="Arial" w:cs="Arial"/>
              </w:rPr>
              <w:t xml:space="preserve">. </w:t>
            </w:r>
            <w:r w:rsidRPr="009C3088">
              <w:rPr>
                <w:rFonts w:ascii="Arial" w:hAnsi="Arial" w:cs="Arial"/>
              </w:rPr>
              <w:t xml:space="preserve"> Once received, an appropriate program specialist will follow up with you to </w:t>
            </w:r>
            <w:proofErr w:type="gramStart"/>
            <w:r w:rsidRPr="009C3088">
              <w:rPr>
                <w:rFonts w:ascii="Arial" w:hAnsi="Arial" w:cs="Arial"/>
              </w:rPr>
              <w:t>provide assistance</w:t>
            </w:r>
            <w:proofErr w:type="gramEnd"/>
            <w:r w:rsidRPr="009C308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 xml:space="preserve">We appreciate your feedback. </w:t>
            </w:r>
          </w:p>
          <w:p w14:paraId="4D554EB9" w14:textId="0B4985E3" w:rsidR="009C3088" w:rsidRDefault="009C3088" w:rsidP="005B3EEA">
            <w:pPr>
              <w:pStyle w:val="NormalWeb"/>
              <w:tabs>
                <w:tab w:val="left" w:pos="3580"/>
              </w:tabs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>Submit your completed form to:</w:t>
            </w:r>
            <w:r>
              <w:rPr>
                <w:rFonts w:ascii="Arial" w:hAnsi="Arial" w:cs="Arial"/>
              </w:rPr>
              <w:tab/>
            </w:r>
            <w:r w:rsidRPr="009C3088">
              <w:rPr>
                <w:rFonts w:ascii="Arial" w:hAnsi="Arial" w:cs="Arial"/>
              </w:rPr>
              <w:t>Department of Social and Health Services  </w:t>
            </w:r>
            <w:r w:rsidRPr="009C308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Pr="009C3088">
              <w:rPr>
                <w:rFonts w:ascii="Arial" w:hAnsi="Arial" w:cs="Arial"/>
              </w:rPr>
              <w:t>PO Box 45131</w:t>
            </w:r>
            <w:r w:rsidRPr="009C308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ab/>
            </w:r>
            <w:r w:rsidRPr="009C3088">
              <w:rPr>
                <w:rFonts w:ascii="Arial" w:hAnsi="Arial" w:cs="Arial"/>
              </w:rPr>
              <w:t>Olympia, WA 98504-5130</w:t>
            </w:r>
          </w:p>
          <w:p w14:paraId="0F03B6CB" w14:textId="4C6B529F" w:rsidR="009C3088" w:rsidRPr="009C3088" w:rsidRDefault="009C3088" w:rsidP="005B3EEA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 xml:space="preserve">For additional information, requests, questions, or suggestions, please reach out to DSHS Constituent Services by calling 800-737-0617 or by emailing us at </w:t>
            </w:r>
            <w:hyperlink r:id="rId7" w:history="1">
              <w:r w:rsidRPr="009C3088">
                <w:rPr>
                  <w:rStyle w:val="Hyperlink"/>
                  <w:rFonts w:ascii="Arial" w:hAnsi="Arial" w:cs="Arial"/>
                  <w:color w:val="auto"/>
                </w:rPr>
                <w:t>askdshs@dshs.wa.gov</w:t>
              </w:r>
            </w:hyperlink>
            <w:r w:rsidRPr="009C3088">
              <w:rPr>
                <w:rFonts w:ascii="Arial" w:hAnsi="Arial" w:cs="Arial"/>
              </w:rPr>
              <w:t>. TTY/TDD users dial 711 or 1-800-833-6384 for </w:t>
            </w:r>
            <w:hyperlink r:id="rId8" w:tooltip="Relay Services" w:history="1">
              <w:r w:rsidRPr="009C3088">
                <w:rPr>
                  <w:rStyle w:val="Hyperlink"/>
                  <w:rFonts w:ascii="Arial" w:hAnsi="Arial" w:cs="Arial"/>
                  <w:color w:val="auto"/>
                </w:rPr>
                <w:t>Washington Relay Service</w:t>
              </w:r>
            </w:hyperlink>
            <w:r w:rsidRPr="009C3088">
              <w:rPr>
                <w:rFonts w:ascii="Arial" w:hAnsi="Arial" w:cs="Arial"/>
              </w:rPr>
              <w:t>.</w:t>
            </w:r>
          </w:p>
          <w:p w14:paraId="1C88435E" w14:textId="56A4A7E0" w:rsidR="009C3088" w:rsidRPr="009C3088" w:rsidRDefault="009C3088" w:rsidP="005B3EEA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 xml:space="preserve">If you are a </w:t>
            </w:r>
            <w:r w:rsidRPr="009C3088">
              <w:rPr>
                <w:rFonts w:ascii="Arial" w:hAnsi="Arial" w:cs="Arial"/>
                <w:b/>
                <w:bCs/>
              </w:rPr>
              <w:t>DSHS Employee</w:t>
            </w:r>
            <w:r w:rsidRPr="009C3088">
              <w:rPr>
                <w:rFonts w:ascii="Arial" w:hAnsi="Arial" w:cs="Arial"/>
              </w:rPr>
              <w:t xml:space="preserve"> seeking to file a discrimination or civil rights complaint with the DSHS Employee Investigations Unit, please contact the unit directly at </w:t>
            </w:r>
            <w:hyperlink r:id="rId9" w:history="1">
              <w:r w:rsidRPr="009C3088">
                <w:rPr>
                  <w:rStyle w:val="Hyperlink"/>
                  <w:rFonts w:ascii="Arial" w:hAnsi="Arial" w:cs="Arial"/>
                  <w:color w:val="auto"/>
                </w:rPr>
                <w:t>iraucomplaints@dshs.wa.gov</w:t>
              </w:r>
            </w:hyperlink>
            <w:r w:rsidRPr="009C308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  <w:r w:rsidRPr="009C3088">
              <w:rPr>
                <w:rFonts w:ascii="Arial" w:hAnsi="Arial" w:cs="Arial"/>
              </w:rPr>
              <w:t xml:space="preserve">For more information regarding civil rights and discrimination investigations, please contact the </w:t>
            </w:r>
            <w:r w:rsidRPr="009C3088">
              <w:rPr>
                <w:rFonts w:ascii="Arial" w:hAnsi="Arial" w:cs="Arial"/>
                <w:b/>
                <w:bCs/>
              </w:rPr>
              <w:t>DSHS Office of Justice and Civil Rights</w:t>
            </w:r>
            <w:r w:rsidRPr="009C3088">
              <w:rPr>
                <w:rFonts w:ascii="Arial" w:hAnsi="Arial" w:cs="Arial"/>
              </w:rPr>
              <w:t xml:space="preserve"> by emailing us at </w:t>
            </w:r>
            <w:hyperlink r:id="rId10" w:history="1">
              <w:r w:rsidRPr="009C3088">
                <w:rPr>
                  <w:rStyle w:val="Hyperlink"/>
                  <w:rFonts w:ascii="Arial" w:hAnsi="Arial" w:cs="Arial"/>
                  <w:color w:val="auto"/>
                </w:rPr>
                <w:t>ojcr@dshs.wa.gov</w:t>
              </w:r>
            </w:hyperlink>
            <w:r w:rsidRPr="009C3088">
              <w:rPr>
                <w:rFonts w:ascii="Arial" w:hAnsi="Arial" w:cs="Arial"/>
              </w:rPr>
              <w:t xml:space="preserve">. </w:t>
            </w:r>
          </w:p>
          <w:p w14:paraId="328D3AC6" w14:textId="32A1AE9F" w:rsidR="009C3088" w:rsidRPr="009C3088" w:rsidRDefault="009C3088" w:rsidP="005B3EEA">
            <w:pPr>
              <w:pStyle w:val="Normal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9C3088">
              <w:rPr>
                <w:rFonts w:ascii="Arial" w:hAnsi="Arial" w:cs="Arial"/>
              </w:rPr>
              <w:t>Email is not a secure form of communication.</w:t>
            </w:r>
            <w:r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 xml:space="preserve"> There is a risk unauthorized third parties may see your personal information if you use a commercial email service (such as Gmail, Hotmail, Yahoo, etc.). </w:t>
            </w:r>
            <w:r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 xml:space="preserve">Please keep this in mind if you email DSHS. </w:t>
            </w:r>
            <w:r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 xml:space="preserve">DSHS uses a secure email system when emailing confidential information to you. </w:t>
            </w:r>
            <w:r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>We cannot send certain types of information over the Internet due to confidentiality so</w:t>
            </w:r>
            <w:r w:rsidR="005B3EEA">
              <w:rPr>
                <w:rFonts w:ascii="Arial" w:hAnsi="Arial" w:cs="Arial"/>
              </w:rPr>
              <w:t>,</w:t>
            </w:r>
            <w:r w:rsidRPr="009C3088">
              <w:rPr>
                <w:rFonts w:ascii="Arial" w:hAnsi="Arial" w:cs="Arial"/>
              </w:rPr>
              <w:t xml:space="preserve"> if possible, please provide other ways for us to reach you</w:t>
            </w:r>
            <w:r w:rsidR="005B3EEA">
              <w:rPr>
                <w:rFonts w:ascii="Arial" w:hAnsi="Arial" w:cs="Arial"/>
              </w:rPr>
              <w:t xml:space="preserve"> </w:t>
            </w:r>
            <w:r w:rsidRPr="009C3088">
              <w:rPr>
                <w:rFonts w:ascii="Arial" w:hAnsi="Arial" w:cs="Arial"/>
              </w:rPr>
              <w:t>such as a mailing address or phone number.</w:t>
            </w:r>
          </w:p>
          <w:p w14:paraId="6F149EA9" w14:textId="77777777" w:rsidR="009C3088" w:rsidRPr="009C3088" w:rsidRDefault="009C3088" w:rsidP="005B3EEA">
            <w:pPr>
              <w:pStyle w:val="z-TopofForm"/>
              <w:spacing w:before="120" w:after="120" w:line="276" w:lineRule="auto"/>
              <w:rPr>
                <w:sz w:val="24"/>
                <w:szCs w:val="24"/>
              </w:rPr>
            </w:pPr>
            <w:r w:rsidRPr="009C3088">
              <w:rPr>
                <w:sz w:val="24"/>
                <w:szCs w:val="24"/>
              </w:rPr>
              <w:t>Top of Form</w:t>
            </w:r>
          </w:p>
          <w:p w14:paraId="0517A658" w14:textId="77777777" w:rsidR="009C3088" w:rsidRPr="009C3088" w:rsidRDefault="009C3088" w:rsidP="005B3EEA">
            <w:pPr>
              <w:spacing w:before="120" w:after="120" w:line="276" w:lineRule="auto"/>
              <w:rPr>
                <w:rStyle w:val="required"/>
                <w:rFonts w:ascii="Arial" w:hAnsi="Arial" w:cs="Arial"/>
                <w:b/>
                <w:bCs/>
                <w:sz w:val="24"/>
                <w:szCs w:val="24"/>
              </w:rPr>
            </w:pPr>
            <w:r w:rsidRPr="009C3088">
              <w:rPr>
                <w:rStyle w:val="required"/>
                <w:rFonts w:ascii="Arial" w:hAnsi="Arial" w:cs="Arial"/>
                <w:b/>
                <w:bCs/>
                <w:sz w:val="24"/>
                <w:szCs w:val="24"/>
              </w:rPr>
              <w:t>Please provide the required information as labeled with an asterisk so that we may contact you to discuss your request.</w:t>
            </w:r>
          </w:p>
          <w:p w14:paraId="01F99960" w14:textId="775535A3" w:rsidR="009C3088" w:rsidRPr="009C3088" w:rsidRDefault="009C3088" w:rsidP="005B3EEA">
            <w:pPr>
              <w:spacing w:before="120" w:after="120" w:line="276" w:lineRule="auto"/>
              <w:textAlignment w:val="top"/>
              <w:rPr>
                <w:rFonts w:ascii="Arial" w:eastAsia="Times New Roman" w:hAnsi="Arial" w:cs="Arial"/>
                <w:sz w:val="24"/>
                <w:szCs w:val="24"/>
                <w:lang w:val="en"/>
              </w:rPr>
            </w:pPr>
            <w:r w:rsidRPr="009C308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/>
              </w:rPr>
              <w:t>* Required fields</w:t>
            </w:r>
            <w:r w:rsidRPr="009C3088">
              <w:rPr>
                <w:rFonts w:ascii="Arial" w:eastAsia="Times New Roman" w:hAnsi="Arial" w:cs="Arial"/>
                <w:sz w:val="24"/>
                <w:szCs w:val="24"/>
                <w:lang w:val="en"/>
              </w:rPr>
              <w:t xml:space="preserve">.  All others are optional. </w:t>
            </w:r>
          </w:p>
        </w:tc>
      </w:tr>
      <w:tr w:rsidR="00074B87" w:rsidRPr="00074B87" w14:paraId="4C5AF9EB" w14:textId="77777777" w:rsidTr="00074B87">
        <w:tc>
          <w:tcPr>
            <w:tcW w:w="107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70D9A8" w14:textId="77777777" w:rsidR="00074B87" w:rsidRPr="00074B87" w:rsidRDefault="00074B87" w:rsidP="00074B87">
            <w:pPr>
              <w:pageBreakBefore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D769C" w14:paraId="6908FD35" w14:textId="77777777" w:rsidTr="00074B87">
        <w:trPr>
          <w:trHeight w:hRule="exact" w:val="936"/>
        </w:trPr>
        <w:tc>
          <w:tcPr>
            <w:tcW w:w="5580" w:type="dxa"/>
            <w:gridSpan w:val="3"/>
            <w:tcBorders>
              <w:top w:val="single" w:sz="4" w:space="0" w:color="auto"/>
            </w:tcBorders>
          </w:tcPr>
          <w:p w14:paraId="7487DD55" w14:textId="79981332" w:rsidR="002D769C" w:rsidRPr="005B3EEA" w:rsidRDefault="002D769C" w:rsidP="00074B87">
            <w:pPr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T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ype of Feedback*</w:t>
            </w:r>
          </w:p>
          <w:p w14:paraId="1B42E9FC" w14:textId="29B06321" w:rsidR="002D769C" w:rsidRPr="005B3EEA" w:rsidRDefault="002D769C" w:rsidP="00567215">
            <w:pPr>
              <w:tabs>
                <w:tab w:val="left" w:pos="1757"/>
                <w:tab w:val="left" w:pos="3584"/>
              </w:tabs>
              <w:spacing w:before="20" w:line="276" w:lineRule="auto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5B3EEA">
              <w:rPr>
                <w:rFonts w:ascii="Arial" w:hAnsi="Arial" w:cs="Arial"/>
                <w:sz w:val="24"/>
                <w:szCs w:val="24"/>
              </w:rPr>
              <w:t xml:space="preserve">  Complaint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5B3EEA">
              <w:rPr>
                <w:rFonts w:ascii="Arial" w:hAnsi="Arial" w:cs="Arial"/>
                <w:sz w:val="24"/>
                <w:szCs w:val="24"/>
              </w:rPr>
              <w:t xml:space="preserve">  Suggestion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5B3EEA">
              <w:rPr>
                <w:rFonts w:ascii="Arial" w:hAnsi="Arial" w:cs="Arial"/>
                <w:sz w:val="24"/>
                <w:szCs w:val="24"/>
              </w:rPr>
              <w:t xml:space="preserve">  Compliment</w:t>
            </w:r>
          </w:p>
          <w:p w14:paraId="711735CC" w14:textId="228CAA4C" w:rsidR="002D769C" w:rsidRPr="005B3EEA" w:rsidRDefault="002D769C" w:rsidP="00567215">
            <w:pPr>
              <w:tabs>
                <w:tab w:val="left" w:pos="1757"/>
                <w:tab w:val="left" w:pos="3584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5B3EEA">
              <w:rPr>
                <w:rFonts w:ascii="Arial" w:hAnsi="Arial" w:cs="Arial"/>
                <w:sz w:val="24"/>
                <w:szCs w:val="24"/>
              </w:rPr>
              <w:t xml:space="preserve">  Question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  <w:r w:rsidRPr="005B3EEA">
              <w:rPr>
                <w:rFonts w:ascii="Arial" w:hAnsi="Arial" w:cs="Arial"/>
                <w:sz w:val="24"/>
                <w:szCs w:val="24"/>
              </w:rPr>
              <w:t xml:space="preserve">  Request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14:paraId="2277B75E" w14:textId="0B855AC2" w:rsidR="002D769C" w:rsidRPr="005B3EEA" w:rsidRDefault="002D769C" w:rsidP="002D769C">
            <w:pPr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S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ubject*</w:t>
            </w:r>
          </w:p>
          <w:p w14:paraId="65C2461F" w14:textId="730192E8" w:rsidR="002D769C" w:rsidRPr="005B3EEA" w:rsidRDefault="002D769C" w:rsidP="002D7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5E263E" w14:paraId="384CBEF6" w14:textId="77777777" w:rsidTr="005B3EEA">
        <w:trPr>
          <w:trHeight w:hRule="exact" w:val="936"/>
        </w:trPr>
        <w:tc>
          <w:tcPr>
            <w:tcW w:w="5580" w:type="dxa"/>
            <w:gridSpan w:val="3"/>
          </w:tcPr>
          <w:p w14:paraId="18E6D451" w14:textId="7F360B45" w:rsidR="005E263E" w:rsidRPr="005B3EEA" w:rsidRDefault="005E263E" w:rsidP="005E263E">
            <w:pPr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Y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our Name</w:t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*</w:t>
            </w:r>
          </w:p>
          <w:p w14:paraId="6A6BD6C7" w14:textId="3D8C4A8A" w:rsidR="005E263E" w:rsidRPr="005B3EEA" w:rsidRDefault="005E263E" w:rsidP="005E2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210" w:type="dxa"/>
          </w:tcPr>
          <w:p w14:paraId="574245B1" w14:textId="77777777" w:rsidR="005B3EEA" w:rsidRPr="005B3EEA" w:rsidRDefault="005E263E" w:rsidP="005B3EEA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C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lient or Person Needing Service (if different)</w:t>
            </w:r>
          </w:p>
          <w:p w14:paraId="29583743" w14:textId="0949C8A1" w:rsidR="005E263E" w:rsidRPr="005B3EEA" w:rsidRDefault="005E263E" w:rsidP="005B3E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E263E" w14:paraId="22354296" w14:textId="77777777" w:rsidTr="005E263E">
        <w:trPr>
          <w:trHeight w:val="720"/>
        </w:trPr>
        <w:tc>
          <w:tcPr>
            <w:tcW w:w="10790" w:type="dxa"/>
            <w:gridSpan w:val="4"/>
          </w:tcPr>
          <w:p w14:paraId="7346B0FD" w14:textId="21CDCE4E" w:rsidR="005E263E" w:rsidRPr="005B3EEA" w:rsidRDefault="005E263E" w:rsidP="00567215">
            <w:pPr>
              <w:tabs>
                <w:tab w:val="left" w:pos="1604"/>
                <w:tab w:val="left" w:pos="259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Client is a minor: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Pr="005B3EEA">
              <w:rPr>
                <w:rFonts w:ascii="Arial" w:hAnsi="Arial" w:cs="Arial"/>
                <w:sz w:val="24"/>
                <w:szCs w:val="24"/>
              </w:rPr>
              <w:t xml:space="preserve">  Yes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Pr="005B3EEA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7A00E101" w14:textId="3D26B65C" w:rsidR="005E263E" w:rsidRPr="005B3EEA" w:rsidRDefault="005E263E" w:rsidP="00567215">
            <w:pPr>
              <w:tabs>
                <w:tab w:val="left" w:pos="259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 xml:space="preserve">Would you like a response? 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 Yes     </w:t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 No</w:t>
            </w:r>
          </w:p>
          <w:p w14:paraId="0EC4D063" w14:textId="6633A603" w:rsidR="005E263E" w:rsidRPr="005B3EEA" w:rsidRDefault="005E263E" w:rsidP="00567215">
            <w:pPr>
              <w:tabs>
                <w:tab w:val="left" w:pos="2594"/>
              </w:tabs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Preferred contact method (if you want a response):</w:t>
            </w:r>
            <w:r w:rsidR="005B3EE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 Email</w:t>
            </w:r>
            <w:r w:rsidR="005B3E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 Regular mail</w:t>
            </w:r>
            <w:r w:rsidR="005B3EEA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EE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B4624" w:rsidRPr="005B3EEA">
              <w:rPr>
                <w:rFonts w:ascii="Arial" w:hAnsi="Arial" w:cs="Arial"/>
                <w:sz w:val="24"/>
                <w:szCs w:val="24"/>
              </w:rPr>
            </w:r>
            <w:r w:rsidR="002B462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B3EE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B3EEA">
              <w:rPr>
                <w:rFonts w:ascii="Arial" w:hAnsi="Arial" w:cs="Arial"/>
                <w:sz w:val="24"/>
                <w:szCs w:val="24"/>
              </w:rPr>
              <w:t xml:space="preserve">  Phone call</w:t>
            </w:r>
          </w:p>
          <w:p w14:paraId="2F7B2488" w14:textId="77777777" w:rsidR="005E263E" w:rsidRPr="005B3EEA" w:rsidRDefault="005E263E" w:rsidP="00567215">
            <w:pPr>
              <w:tabs>
                <w:tab w:val="left" w:pos="2594"/>
              </w:tabs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5B3EEA">
              <w:rPr>
                <w:rFonts w:ascii="Arial" w:hAnsi="Arial" w:cs="Arial"/>
                <w:b/>
                <w:sz w:val="24"/>
                <w:szCs w:val="24"/>
              </w:rPr>
              <w:t>Please note:  We are unable to communicate personal information by email.</w:t>
            </w:r>
          </w:p>
        </w:tc>
      </w:tr>
      <w:tr w:rsidR="005E263E" w14:paraId="3EAD0D90" w14:textId="77777777" w:rsidTr="00567215">
        <w:trPr>
          <w:trHeight w:hRule="exact" w:val="936"/>
        </w:trPr>
        <w:tc>
          <w:tcPr>
            <w:tcW w:w="10790" w:type="dxa"/>
            <w:gridSpan w:val="4"/>
          </w:tcPr>
          <w:p w14:paraId="70482B69" w14:textId="3066E0C5" w:rsidR="005E263E" w:rsidRPr="005B3EEA" w:rsidRDefault="005E263E" w:rsidP="005E263E">
            <w:pPr>
              <w:tabs>
                <w:tab w:val="left" w:pos="5410"/>
                <w:tab w:val="left" w:pos="8444"/>
                <w:tab w:val="left" w:pos="9164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A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ddress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  <w:t>C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ity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  <w:t>S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tate</w:t>
            </w:r>
            <w:r w:rsidRPr="005B3EEA">
              <w:rPr>
                <w:rFonts w:ascii="Arial" w:hAnsi="Arial" w:cs="Arial"/>
                <w:sz w:val="24"/>
                <w:szCs w:val="24"/>
              </w:rPr>
              <w:tab/>
              <w:t>Z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 xml:space="preserve">ip </w:t>
            </w:r>
            <w:r w:rsidRPr="005B3EEA">
              <w:rPr>
                <w:rFonts w:ascii="Arial" w:hAnsi="Arial" w:cs="Arial"/>
                <w:sz w:val="24"/>
                <w:szCs w:val="24"/>
              </w:rPr>
              <w:t>C</w:t>
            </w:r>
            <w:r w:rsidR="005B3EEA" w:rsidRPr="005B3EEA">
              <w:rPr>
                <w:rFonts w:ascii="Arial" w:hAnsi="Arial" w:cs="Arial"/>
                <w:sz w:val="24"/>
                <w:szCs w:val="24"/>
              </w:rPr>
              <w:t>ode</w:t>
            </w:r>
          </w:p>
          <w:p w14:paraId="1BB660D2" w14:textId="61C1B8EC" w:rsidR="005E263E" w:rsidRPr="005B3EEA" w:rsidRDefault="005E263E" w:rsidP="005E263E">
            <w:pPr>
              <w:tabs>
                <w:tab w:val="left" w:pos="5410"/>
                <w:tab w:val="left" w:pos="8444"/>
                <w:tab w:val="left" w:pos="91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67215" w14:paraId="22824088" w14:textId="77777777" w:rsidTr="00567215">
        <w:trPr>
          <w:trHeight w:hRule="exact" w:val="936"/>
        </w:trPr>
        <w:tc>
          <w:tcPr>
            <w:tcW w:w="5395" w:type="dxa"/>
            <w:gridSpan w:val="2"/>
          </w:tcPr>
          <w:p w14:paraId="0FEE2CC6" w14:textId="187FF5CC" w:rsidR="00567215" w:rsidRPr="005B3EEA" w:rsidRDefault="00567215" w:rsidP="005E263E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Phone Number (with area code)</w:t>
            </w:r>
          </w:p>
          <w:p w14:paraId="3F386B24" w14:textId="34548E76" w:rsidR="00567215" w:rsidRPr="005B3EEA" w:rsidRDefault="00567215" w:rsidP="005E2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</w:tcPr>
          <w:p w14:paraId="1312C971" w14:textId="77777777" w:rsidR="00567215" w:rsidRPr="005B3EEA" w:rsidRDefault="00567215" w:rsidP="005E263E">
            <w:pPr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Email Address *</w:t>
            </w:r>
          </w:p>
          <w:p w14:paraId="3B1151F7" w14:textId="6F251FE7" w:rsidR="00567215" w:rsidRPr="005B3EEA" w:rsidRDefault="00567215" w:rsidP="005E2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67215" w14:paraId="6B92A6A5" w14:textId="77777777" w:rsidTr="00567215">
        <w:trPr>
          <w:trHeight w:hRule="exact" w:val="936"/>
        </w:trPr>
        <w:tc>
          <w:tcPr>
            <w:tcW w:w="10790" w:type="dxa"/>
            <w:gridSpan w:val="4"/>
          </w:tcPr>
          <w:p w14:paraId="65932EBB" w14:textId="77777777" w:rsidR="00567215" w:rsidRPr="005B3EEA" w:rsidRDefault="00567215" w:rsidP="00567215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Case Number (if applicable)</w:t>
            </w:r>
          </w:p>
          <w:p w14:paraId="25DB5D2F" w14:textId="579E2DAB" w:rsidR="00567215" w:rsidRPr="005B3EEA" w:rsidRDefault="00567215" w:rsidP="00567215">
            <w:pPr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567215" w14:paraId="615EC55B" w14:textId="77777777" w:rsidTr="00567215">
        <w:trPr>
          <w:trHeight w:val="2880"/>
        </w:trPr>
        <w:tc>
          <w:tcPr>
            <w:tcW w:w="10790" w:type="dxa"/>
            <w:gridSpan w:val="4"/>
          </w:tcPr>
          <w:p w14:paraId="79F2660A" w14:textId="09AD45C6" w:rsidR="00567215" w:rsidRPr="005B3EEA" w:rsidRDefault="00567215" w:rsidP="00567215">
            <w:pPr>
              <w:rPr>
                <w:rFonts w:ascii="Arial" w:hAnsi="Arial" w:cs="Arial"/>
                <w:sz w:val="24"/>
                <w:szCs w:val="24"/>
              </w:rPr>
            </w:pPr>
            <w:r w:rsidRPr="005B3EEA">
              <w:rPr>
                <w:rFonts w:ascii="Arial" w:hAnsi="Arial" w:cs="Arial"/>
                <w:sz w:val="24"/>
                <w:szCs w:val="24"/>
              </w:rPr>
              <w:t>Message *</w:t>
            </w:r>
          </w:p>
          <w:p w14:paraId="63417628" w14:textId="55A860BA" w:rsidR="00567215" w:rsidRPr="005B3EEA" w:rsidRDefault="00567215" w:rsidP="00567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B46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B3EE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0BC61252" w14:textId="77777777" w:rsidR="009800E4" w:rsidRPr="007252BE" w:rsidRDefault="009800E4">
      <w:pPr>
        <w:rPr>
          <w:rFonts w:ascii="Arial" w:hAnsi="Arial" w:cs="Arial"/>
          <w:sz w:val="2"/>
          <w:szCs w:val="2"/>
        </w:rPr>
      </w:pPr>
    </w:p>
    <w:sectPr w:rsidR="009800E4" w:rsidRPr="007252BE" w:rsidSect="00FF240D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625BD" w14:textId="77777777" w:rsidR="005E263E" w:rsidRDefault="005E263E" w:rsidP="007C7B47">
      <w:pPr>
        <w:spacing w:after="0" w:line="240" w:lineRule="auto"/>
      </w:pPr>
      <w:r>
        <w:separator/>
      </w:r>
    </w:p>
  </w:endnote>
  <w:endnote w:type="continuationSeparator" w:id="0">
    <w:p w14:paraId="051DCE09" w14:textId="77777777" w:rsidR="005E263E" w:rsidRDefault="005E263E" w:rsidP="007C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39144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3A410550" w14:textId="1A90DCC1" w:rsidR="005E263E" w:rsidRPr="00567215" w:rsidRDefault="00567215" w:rsidP="007C7B47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sz w:val="24"/>
                <w:szCs w:val="24"/>
              </w:rPr>
            </w:pPr>
            <w:r w:rsidRPr="00567215">
              <w:rPr>
                <w:rFonts w:ascii="Arial" w:hAnsi="Arial" w:cs="Arial"/>
                <w:b/>
                <w:sz w:val="24"/>
                <w:szCs w:val="24"/>
              </w:rPr>
              <w:t>File a Complaint with DSHS</w:t>
            </w:r>
            <w:r w:rsidR="005E263E" w:rsidRPr="0056721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E263E" w:rsidRPr="0056721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instrText xml:space="preserve"> PAGE </w:instrTex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24D80" w:rsidRPr="00567215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="005E263E" w:rsidRPr="0056721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instrText xml:space="preserve"> NUMPAGES  </w:instrTex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A24D80" w:rsidRPr="00567215">
              <w:rPr>
                <w:rFonts w:ascii="Arial" w:hAnsi="Arial" w:cs="Arial"/>
                <w:bCs/>
                <w:noProof/>
                <w:sz w:val="24"/>
                <w:szCs w:val="24"/>
              </w:rPr>
              <w:t>1</w:t>
            </w:r>
            <w:r w:rsidR="005E263E" w:rsidRPr="00567215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5A008" w14:textId="46AEEC1B" w:rsidR="005E263E" w:rsidRPr="00567215" w:rsidRDefault="005E263E">
    <w:pPr>
      <w:pStyle w:val="Footer"/>
      <w:rPr>
        <w:rFonts w:ascii="Arial" w:hAnsi="Arial" w:cs="Arial"/>
        <w:b/>
        <w:sz w:val="24"/>
        <w:szCs w:val="24"/>
      </w:rPr>
    </w:pPr>
    <w:r w:rsidRPr="00567215">
      <w:rPr>
        <w:rFonts w:ascii="Arial" w:hAnsi="Arial" w:cs="Arial"/>
        <w:b/>
        <w:sz w:val="24"/>
        <w:szCs w:val="24"/>
      </w:rPr>
      <w:t>DSHS 16-</w:t>
    </w:r>
    <w:r w:rsidR="00A24D80" w:rsidRPr="00567215">
      <w:rPr>
        <w:rFonts w:ascii="Arial" w:hAnsi="Arial" w:cs="Arial"/>
        <w:b/>
        <w:sz w:val="24"/>
        <w:szCs w:val="24"/>
      </w:rPr>
      <w:t>2</w:t>
    </w:r>
    <w:r w:rsidR="00857895" w:rsidRPr="00567215">
      <w:rPr>
        <w:rFonts w:ascii="Arial" w:hAnsi="Arial" w:cs="Arial"/>
        <w:b/>
        <w:sz w:val="24"/>
        <w:szCs w:val="24"/>
      </w:rPr>
      <w:t>42 (</w:t>
    </w:r>
    <w:r w:rsidR="00466173">
      <w:rPr>
        <w:rFonts w:ascii="Arial" w:hAnsi="Arial" w:cs="Arial"/>
        <w:b/>
        <w:sz w:val="24"/>
        <w:szCs w:val="24"/>
      </w:rPr>
      <w:t>REV. 09</w:t>
    </w:r>
    <w:r w:rsidR="00857895" w:rsidRPr="00567215">
      <w:rPr>
        <w:rFonts w:ascii="Arial" w:hAnsi="Arial" w:cs="Arial"/>
        <w:b/>
        <w:sz w:val="24"/>
        <w:szCs w:val="24"/>
      </w:rPr>
      <w:t>/20</w:t>
    </w:r>
    <w:r w:rsidR="00466173">
      <w:rPr>
        <w:rFonts w:ascii="Arial" w:hAnsi="Arial" w:cs="Arial"/>
        <w:b/>
        <w:sz w:val="24"/>
        <w:szCs w:val="24"/>
      </w:rPr>
      <w:t>22</w:t>
    </w:r>
    <w:r w:rsidR="00857895" w:rsidRPr="00567215">
      <w:rPr>
        <w:rFonts w:ascii="Arial" w:hAnsi="Arial" w:cs="Arial"/>
        <w:b/>
        <w:sz w:val="24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AD0E" w14:textId="77777777" w:rsidR="005E263E" w:rsidRDefault="005E263E" w:rsidP="007C7B47">
      <w:pPr>
        <w:spacing w:after="0" w:line="240" w:lineRule="auto"/>
      </w:pPr>
      <w:r>
        <w:separator/>
      </w:r>
    </w:p>
  </w:footnote>
  <w:footnote w:type="continuationSeparator" w:id="0">
    <w:p w14:paraId="3DD1266A" w14:textId="77777777" w:rsidR="005E263E" w:rsidRDefault="005E263E" w:rsidP="007C7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A1DiAy+LM/M6MUWT9/JmsV7dH+qGKgq1eg8f0pYheH7xHLcCKK9GY1GdB5fqE/on0HTxP88vbMXdwKViFT2/Nw==" w:salt="U1Kv2b+8D3baKLttZhcF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3B7"/>
    <w:rsid w:val="00074B87"/>
    <w:rsid w:val="002B4624"/>
    <w:rsid w:val="002D769C"/>
    <w:rsid w:val="0037162F"/>
    <w:rsid w:val="00466173"/>
    <w:rsid w:val="00567215"/>
    <w:rsid w:val="005B3EEA"/>
    <w:rsid w:val="005E263E"/>
    <w:rsid w:val="007252BE"/>
    <w:rsid w:val="007A7D53"/>
    <w:rsid w:val="007C7B47"/>
    <w:rsid w:val="00857895"/>
    <w:rsid w:val="009800E4"/>
    <w:rsid w:val="009C3088"/>
    <w:rsid w:val="00A24D80"/>
    <w:rsid w:val="00A71801"/>
    <w:rsid w:val="00C5209B"/>
    <w:rsid w:val="00C603B7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E6770"/>
  <w15:chartTrackingRefBased/>
  <w15:docId w15:val="{68784CDF-E22E-4F5D-B301-A184DC12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47"/>
  </w:style>
  <w:style w:type="paragraph" w:styleId="Footer">
    <w:name w:val="footer"/>
    <w:basedOn w:val="Normal"/>
    <w:link w:val="FooterChar"/>
    <w:uiPriority w:val="99"/>
    <w:unhideWhenUsed/>
    <w:rsid w:val="007C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47"/>
  </w:style>
  <w:style w:type="paragraph" w:styleId="BalloonText">
    <w:name w:val="Balloon Text"/>
    <w:basedOn w:val="Normal"/>
    <w:link w:val="BalloonTextChar"/>
    <w:uiPriority w:val="99"/>
    <w:semiHidden/>
    <w:unhideWhenUsed/>
    <w:rsid w:val="0072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2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52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08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3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30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3088"/>
    <w:rPr>
      <w:rFonts w:ascii="Arial" w:eastAsia="Times New Roman" w:hAnsi="Arial" w:cs="Arial"/>
      <w:vanish/>
      <w:sz w:val="16"/>
      <w:szCs w:val="16"/>
    </w:rPr>
  </w:style>
  <w:style w:type="character" w:customStyle="1" w:styleId="required">
    <w:name w:val="required"/>
    <w:basedOn w:val="DefaultParagraphFont"/>
    <w:rsid w:val="009C3088"/>
  </w:style>
  <w:style w:type="character" w:styleId="CommentReference">
    <w:name w:val="annotation reference"/>
    <w:basedOn w:val="DefaultParagraphFont"/>
    <w:uiPriority w:val="99"/>
    <w:semiHidden/>
    <w:unhideWhenUsed/>
    <w:rsid w:val="009C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3088"/>
    <w:rPr>
      <w:sz w:val="20"/>
      <w:szCs w:val="20"/>
    </w:rPr>
  </w:style>
  <w:style w:type="paragraph" w:styleId="Revision">
    <w:name w:val="Revision"/>
    <w:hidden/>
    <w:uiPriority w:val="99"/>
    <w:semiHidden/>
    <w:rsid w:val="00371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altsa/odhh/telecommunication-relay-servi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skdshs@dshs.wa.go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ojcr@dshs.wa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aucomplaint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2618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Ask DSHS</vt:lpstr>
    </vt:vector>
  </TitlesOfParts>
  <Company>DSHS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a Complaint with DSHS</dc:title>
  <dc:subject/>
  <dc:creator>Brombacher, Millie A. (DSHS/IGU)</dc:creator>
  <cp:keywords/>
  <dc:description/>
  <cp:lastModifiedBy>Brombacher, Millie (DSHS/OOS/OIG)</cp:lastModifiedBy>
  <cp:revision>2</cp:revision>
  <dcterms:created xsi:type="dcterms:W3CDTF">2022-10-03T21:55:00Z</dcterms:created>
  <dcterms:modified xsi:type="dcterms:W3CDTF">2022-10-03T21:55:00Z</dcterms:modified>
</cp:coreProperties>
</file>