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8657"/>
      </w:tblGrid>
      <w:tr w:rsidR="00BD2178" w:rsidRPr="002868A4" w14:paraId="6C25D1FB" w14:textId="77777777" w:rsidTr="002868A4">
        <w:trPr>
          <w:trHeight w:hRule="exact" w:val="1251"/>
        </w:trPr>
        <w:tc>
          <w:tcPr>
            <w:tcW w:w="2359" w:type="dxa"/>
            <w:shd w:val="clear" w:color="auto" w:fill="auto"/>
          </w:tcPr>
          <w:p w14:paraId="13E6E87C" w14:textId="441CD368" w:rsidR="00BD2178" w:rsidRPr="002868A4" w:rsidRDefault="00BC1C83">
            <w:pPr>
              <w:rPr>
                <w:rFonts w:ascii="Arial" w:hAnsi="Arial" w:cs="Arial"/>
                <w:sz w:val="20"/>
                <w:szCs w:val="20"/>
              </w:rPr>
            </w:pPr>
            <w:r>
              <w:rPr>
                <w:rFonts w:ascii="Arial" w:hAnsi="Arial" w:cs="Arial"/>
                <w:noProof/>
                <w:sz w:val="20"/>
                <w:szCs w:val="20"/>
              </w:rPr>
              <w:drawing>
                <wp:inline distT="0" distB="0" distL="0" distR="0" wp14:anchorId="0BA1CDDA" wp14:editId="5F92E2CA">
                  <wp:extent cx="1350010" cy="7791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10" cy="779145"/>
                          </a:xfrm>
                          <a:prstGeom prst="rect">
                            <a:avLst/>
                          </a:prstGeom>
                          <a:noFill/>
                          <a:ln>
                            <a:noFill/>
                          </a:ln>
                        </pic:spPr>
                      </pic:pic>
                    </a:graphicData>
                  </a:graphic>
                </wp:inline>
              </w:drawing>
            </w:r>
          </w:p>
        </w:tc>
        <w:tc>
          <w:tcPr>
            <w:tcW w:w="8657" w:type="dxa"/>
            <w:shd w:val="clear" w:color="auto" w:fill="auto"/>
          </w:tcPr>
          <w:p w14:paraId="1C718AFB" w14:textId="77777777" w:rsidR="00BD2178" w:rsidRPr="002868A4" w:rsidRDefault="00BD2178" w:rsidP="002868A4">
            <w:pPr>
              <w:tabs>
                <w:tab w:val="center" w:pos="3011"/>
              </w:tabs>
              <w:rPr>
                <w:rFonts w:ascii="Arial" w:hAnsi="Arial" w:cs="Arial"/>
                <w:sz w:val="20"/>
                <w:szCs w:val="20"/>
              </w:rPr>
            </w:pPr>
            <w:r w:rsidRPr="002868A4">
              <w:rPr>
                <w:rFonts w:ascii="Arial" w:hAnsi="Arial" w:cs="Arial"/>
                <w:sz w:val="20"/>
                <w:szCs w:val="20"/>
              </w:rPr>
              <w:tab/>
              <w:t xml:space="preserve">STATE OF </w:t>
            </w:r>
            <w:smartTag w:uri="urn:schemas-microsoft-com:office:smarttags" w:element="place">
              <w:smartTag w:uri="urn:schemas-microsoft-com:office:smarttags" w:element="State">
                <w:r w:rsidRPr="002868A4">
                  <w:rPr>
                    <w:rFonts w:ascii="Arial" w:hAnsi="Arial" w:cs="Arial"/>
                    <w:sz w:val="20"/>
                    <w:szCs w:val="20"/>
                  </w:rPr>
                  <w:t>WASHINGTON</w:t>
                </w:r>
              </w:smartTag>
            </w:smartTag>
          </w:p>
          <w:p w14:paraId="4AED7FEC" w14:textId="77777777" w:rsidR="00BD2178" w:rsidRPr="002868A4" w:rsidRDefault="00BD2178" w:rsidP="002868A4">
            <w:pPr>
              <w:tabs>
                <w:tab w:val="center" w:pos="3011"/>
              </w:tabs>
              <w:rPr>
                <w:rFonts w:ascii="Arial" w:hAnsi="Arial" w:cs="Arial"/>
                <w:sz w:val="20"/>
                <w:szCs w:val="20"/>
              </w:rPr>
            </w:pPr>
            <w:r w:rsidRPr="002868A4">
              <w:rPr>
                <w:rFonts w:ascii="Arial" w:hAnsi="Arial" w:cs="Arial"/>
                <w:sz w:val="20"/>
                <w:szCs w:val="20"/>
              </w:rPr>
              <w:tab/>
              <w:t>DEPARTMENT OF SOCIAL AND HEALTH SERVICES</w:t>
            </w:r>
          </w:p>
          <w:p w14:paraId="1451582E" w14:textId="77777777" w:rsidR="00BD2178" w:rsidRPr="002868A4" w:rsidRDefault="00BD2178" w:rsidP="002868A4">
            <w:pPr>
              <w:tabs>
                <w:tab w:val="center" w:pos="3011"/>
              </w:tabs>
              <w:rPr>
                <w:rFonts w:ascii="Arial" w:hAnsi="Arial" w:cs="Arial"/>
                <w:sz w:val="20"/>
                <w:szCs w:val="20"/>
              </w:rPr>
            </w:pPr>
            <w:r w:rsidRPr="002868A4">
              <w:rPr>
                <w:rFonts w:ascii="Arial" w:hAnsi="Arial" w:cs="Arial"/>
                <w:sz w:val="20"/>
                <w:szCs w:val="20"/>
              </w:rPr>
              <w:tab/>
              <w:t>DIVISION OF CHILD SUPPORT (DCS)</w:t>
            </w:r>
          </w:p>
          <w:p w14:paraId="0FB08F37" w14:textId="77777777" w:rsidR="00A924BE" w:rsidRPr="002868A4" w:rsidRDefault="00A924BE" w:rsidP="002868A4">
            <w:pPr>
              <w:tabs>
                <w:tab w:val="center" w:pos="3011"/>
              </w:tabs>
              <w:rPr>
                <w:rFonts w:ascii="Arial" w:hAnsi="Arial" w:cs="Arial"/>
                <w:sz w:val="20"/>
                <w:szCs w:val="20"/>
              </w:rPr>
            </w:pPr>
          </w:p>
          <w:p w14:paraId="0372F4CB" w14:textId="77777777" w:rsidR="00710D6D" w:rsidRPr="002868A4" w:rsidRDefault="00710D6D" w:rsidP="002868A4">
            <w:pPr>
              <w:tabs>
                <w:tab w:val="center" w:pos="3011"/>
              </w:tabs>
              <w:rPr>
                <w:rFonts w:ascii="Arial" w:hAnsi="Arial" w:cs="Arial"/>
                <w:sz w:val="20"/>
                <w:szCs w:val="20"/>
              </w:rPr>
            </w:pPr>
            <w:r w:rsidRPr="002868A4">
              <w:rPr>
                <w:rFonts w:ascii="Arial" w:hAnsi="Arial" w:cs="Arial"/>
                <w:b/>
                <w:sz w:val="28"/>
                <w:szCs w:val="28"/>
              </w:rPr>
              <w:tab/>
            </w:r>
          </w:p>
        </w:tc>
      </w:tr>
      <w:tr w:rsidR="00B6273F" w:rsidRPr="002868A4" w14:paraId="61D717B9" w14:textId="77777777" w:rsidTr="002868A4">
        <w:trPr>
          <w:trHeight w:val="1431"/>
        </w:trPr>
        <w:tc>
          <w:tcPr>
            <w:tcW w:w="11016" w:type="dxa"/>
            <w:gridSpan w:val="2"/>
            <w:shd w:val="clear" w:color="auto" w:fill="auto"/>
          </w:tcPr>
          <w:p w14:paraId="01F579E8" w14:textId="77777777" w:rsidR="00B6273F" w:rsidRPr="002868A4" w:rsidRDefault="00B6273F" w:rsidP="002868A4">
            <w:pPr>
              <w:pStyle w:val="CM3"/>
              <w:spacing w:before="80" w:after="0"/>
              <w:jc w:val="center"/>
              <w:rPr>
                <w:rFonts w:cs="Arial"/>
                <w:b/>
                <w:bCs/>
                <w:sz w:val="20"/>
                <w:szCs w:val="20"/>
              </w:rPr>
            </w:pPr>
            <w:r w:rsidRPr="002868A4">
              <w:rPr>
                <w:rFonts w:cs="Arial"/>
                <w:b/>
                <w:sz w:val="28"/>
                <w:szCs w:val="28"/>
              </w:rPr>
              <w:t>Automatic Payment Authorization and Electronic Funds Transfer Information</w:t>
            </w:r>
          </w:p>
          <w:p w14:paraId="4152662A" w14:textId="77777777" w:rsidR="00B6273F" w:rsidRPr="000E206E" w:rsidRDefault="00B6273F" w:rsidP="002868A4">
            <w:pPr>
              <w:pStyle w:val="CM3"/>
              <w:spacing w:before="80" w:after="0"/>
              <w:rPr>
                <w:rFonts w:cs="Arial"/>
                <w:i/>
                <w:sz w:val="20"/>
                <w:szCs w:val="20"/>
              </w:rPr>
            </w:pPr>
            <w:r w:rsidRPr="000E206E">
              <w:rPr>
                <w:rFonts w:cs="Arial"/>
                <w:b/>
                <w:bCs/>
                <w:i/>
                <w:sz w:val="20"/>
                <w:szCs w:val="20"/>
              </w:rPr>
              <w:t xml:space="preserve">What is automatic payment authorization? </w:t>
            </w:r>
          </w:p>
          <w:p w14:paraId="11262B89" w14:textId="77777777" w:rsidR="00B6273F" w:rsidRPr="002868A4" w:rsidRDefault="00B6273F" w:rsidP="002868A4">
            <w:pPr>
              <w:pStyle w:val="CM3"/>
              <w:spacing w:before="80" w:after="0"/>
              <w:rPr>
                <w:rFonts w:cs="Arial"/>
                <w:sz w:val="20"/>
                <w:szCs w:val="20"/>
              </w:rPr>
            </w:pPr>
            <w:r w:rsidRPr="002868A4">
              <w:rPr>
                <w:rFonts w:cs="Arial"/>
                <w:sz w:val="20"/>
                <w:szCs w:val="20"/>
              </w:rPr>
              <w:t xml:space="preserve">Automatic payment authorization is your permission for the Division of Child Support (DCS) to deduct child support from your checking or savings account by Electronic Funds Transfer (EFT).  </w:t>
            </w:r>
          </w:p>
          <w:p w14:paraId="0060DBD3" w14:textId="77777777" w:rsidR="00BC3832" w:rsidRPr="002868A4" w:rsidRDefault="00B6273F" w:rsidP="002868A4">
            <w:pPr>
              <w:pStyle w:val="CM3"/>
              <w:numPr>
                <w:ilvl w:val="0"/>
                <w:numId w:val="8"/>
              </w:numPr>
              <w:spacing w:before="80" w:after="0"/>
              <w:ind w:left="360"/>
              <w:rPr>
                <w:rFonts w:cs="Arial"/>
                <w:sz w:val="20"/>
                <w:szCs w:val="20"/>
              </w:rPr>
            </w:pPr>
            <w:r w:rsidRPr="002868A4">
              <w:rPr>
                <w:rFonts w:cs="Arial"/>
                <w:sz w:val="20"/>
                <w:szCs w:val="20"/>
              </w:rPr>
              <w:t>You choose the date or dates of the month DCS takes the deductions. You cannot schedule deductions based upon a day of the week.</w:t>
            </w:r>
          </w:p>
          <w:p w14:paraId="1EDDD1D8" w14:textId="77777777" w:rsidR="00BC3832" w:rsidRPr="002868A4" w:rsidRDefault="00B6273F" w:rsidP="002868A4">
            <w:pPr>
              <w:pStyle w:val="CM3"/>
              <w:numPr>
                <w:ilvl w:val="0"/>
                <w:numId w:val="8"/>
              </w:numPr>
              <w:spacing w:before="80" w:after="0"/>
              <w:ind w:left="360"/>
              <w:rPr>
                <w:rFonts w:cs="Arial"/>
                <w:sz w:val="20"/>
                <w:szCs w:val="20"/>
              </w:rPr>
            </w:pPr>
            <w:r w:rsidRPr="002868A4">
              <w:rPr>
                <w:rFonts w:cs="Arial"/>
                <w:sz w:val="20"/>
                <w:szCs w:val="20"/>
              </w:rPr>
              <w:t xml:space="preserve">If a deduction day falls on a Saturday, Sunday, a bank holiday, or a state holiday, DCS will deduct the payment on the following business day. </w:t>
            </w:r>
          </w:p>
          <w:p w14:paraId="3EC81B0B" w14:textId="77777777" w:rsidR="00B6273F" w:rsidRPr="002868A4" w:rsidRDefault="00B6273F" w:rsidP="002868A4">
            <w:pPr>
              <w:pStyle w:val="CM3"/>
              <w:numPr>
                <w:ilvl w:val="0"/>
                <w:numId w:val="8"/>
              </w:numPr>
              <w:spacing w:before="80" w:after="0"/>
              <w:ind w:left="360"/>
              <w:rPr>
                <w:rFonts w:cs="Arial"/>
                <w:sz w:val="20"/>
                <w:szCs w:val="20"/>
              </w:rPr>
            </w:pPr>
            <w:r w:rsidRPr="002868A4">
              <w:rPr>
                <w:rFonts w:cs="Arial"/>
                <w:sz w:val="20"/>
                <w:szCs w:val="20"/>
              </w:rPr>
              <w:t xml:space="preserve">If a deduction day falls on the last day of the month, and that day is a Saturday or Sunday, DCS will deduct the payment on the last business day of the month.  DCS will apply the payment to your case on the day the deduction occurs. </w:t>
            </w:r>
          </w:p>
          <w:p w14:paraId="1DC2597A" w14:textId="77777777" w:rsidR="00B6273F" w:rsidRPr="002868A4" w:rsidRDefault="00B6273F" w:rsidP="002868A4">
            <w:pPr>
              <w:pStyle w:val="CM3"/>
              <w:spacing w:before="80" w:after="0"/>
              <w:ind w:right="628"/>
              <w:rPr>
                <w:rFonts w:cs="Arial"/>
                <w:sz w:val="20"/>
                <w:szCs w:val="20"/>
              </w:rPr>
            </w:pPr>
            <w:r w:rsidRPr="002868A4">
              <w:rPr>
                <w:rFonts w:cs="Arial"/>
                <w:sz w:val="20"/>
                <w:szCs w:val="20"/>
              </w:rPr>
              <w:t xml:space="preserve">An EFT deduction cannot replace federally mandated </w:t>
            </w:r>
            <w:r w:rsidR="00244535">
              <w:rPr>
                <w:rFonts w:cs="Arial"/>
                <w:sz w:val="20"/>
                <w:szCs w:val="20"/>
              </w:rPr>
              <w:t>income</w:t>
            </w:r>
            <w:r w:rsidRPr="002868A4">
              <w:rPr>
                <w:rFonts w:cs="Arial"/>
                <w:sz w:val="20"/>
                <w:szCs w:val="20"/>
              </w:rPr>
              <w:t xml:space="preserve"> withholding.  If your case requires DCS to establish</w:t>
            </w:r>
            <w:r w:rsidR="00CF5B32" w:rsidRPr="002868A4">
              <w:rPr>
                <w:rFonts w:cs="Arial"/>
                <w:sz w:val="20"/>
                <w:szCs w:val="20"/>
              </w:rPr>
              <w:t xml:space="preserve"> </w:t>
            </w:r>
            <w:r w:rsidR="000E206E">
              <w:rPr>
                <w:rFonts w:cs="Arial"/>
                <w:sz w:val="20"/>
                <w:szCs w:val="20"/>
              </w:rPr>
              <w:t>income</w:t>
            </w:r>
            <w:r w:rsidRPr="002868A4">
              <w:rPr>
                <w:rFonts w:cs="Arial"/>
                <w:sz w:val="20"/>
                <w:szCs w:val="20"/>
              </w:rPr>
              <w:t xml:space="preserve"> withholding, we will continue to do so. </w:t>
            </w:r>
          </w:p>
          <w:p w14:paraId="43EF670D" w14:textId="77777777" w:rsidR="00B6273F" w:rsidRPr="002868A4" w:rsidRDefault="00B6273F" w:rsidP="002868A4">
            <w:pPr>
              <w:pStyle w:val="Default"/>
              <w:spacing w:before="80"/>
              <w:rPr>
                <w:sz w:val="20"/>
                <w:szCs w:val="20"/>
              </w:rPr>
            </w:pPr>
            <w:r w:rsidRPr="002868A4">
              <w:rPr>
                <w:sz w:val="20"/>
                <w:szCs w:val="20"/>
              </w:rPr>
              <w:t xml:space="preserve">You may also register to pay on-line </w:t>
            </w:r>
            <w:r w:rsidR="00BC3832" w:rsidRPr="002868A4">
              <w:rPr>
                <w:sz w:val="20"/>
                <w:szCs w:val="20"/>
              </w:rPr>
              <w:t>at https://secure.dshs.wa.gov/dcsonline/.</w:t>
            </w:r>
          </w:p>
          <w:p w14:paraId="52512D5F" w14:textId="77777777" w:rsidR="00B6273F" w:rsidRPr="000E206E" w:rsidRDefault="00B6273F" w:rsidP="002868A4">
            <w:pPr>
              <w:pStyle w:val="CM3"/>
              <w:spacing w:before="80" w:after="0"/>
              <w:rPr>
                <w:rFonts w:cs="Arial"/>
                <w:i/>
                <w:sz w:val="20"/>
                <w:szCs w:val="20"/>
              </w:rPr>
            </w:pPr>
            <w:r w:rsidRPr="000E206E">
              <w:rPr>
                <w:rFonts w:cs="Arial"/>
                <w:b/>
                <w:bCs/>
                <w:i/>
                <w:sz w:val="20"/>
                <w:szCs w:val="20"/>
              </w:rPr>
              <w:t xml:space="preserve">If I want automatic payment deductions from my bank account, what do I do? </w:t>
            </w:r>
          </w:p>
          <w:p w14:paraId="0F467293" w14:textId="77777777" w:rsidR="00B6273F" w:rsidRPr="002868A4" w:rsidRDefault="00B6273F" w:rsidP="002868A4">
            <w:pPr>
              <w:pStyle w:val="CM3"/>
              <w:spacing w:before="80" w:after="0"/>
              <w:rPr>
                <w:rFonts w:cs="Arial"/>
                <w:sz w:val="20"/>
                <w:szCs w:val="20"/>
              </w:rPr>
            </w:pPr>
            <w:r w:rsidRPr="002868A4">
              <w:rPr>
                <w:rFonts w:cs="Arial"/>
                <w:sz w:val="20"/>
                <w:szCs w:val="20"/>
              </w:rPr>
              <w:t xml:space="preserve">Keep page 1 of this form for future reference. </w:t>
            </w:r>
          </w:p>
          <w:p w14:paraId="1CA63BCF" w14:textId="77777777" w:rsidR="00B6273F" w:rsidRPr="002868A4" w:rsidRDefault="00B6273F" w:rsidP="002868A4">
            <w:pPr>
              <w:pStyle w:val="CM3"/>
              <w:spacing w:before="80" w:after="0"/>
              <w:ind w:right="165"/>
              <w:rPr>
                <w:rFonts w:cs="Arial"/>
                <w:sz w:val="20"/>
                <w:szCs w:val="20"/>
              </w:rPr>
            </w:pPr>
            <w:r w:rsidRPr="002868A4">
              <w:rPr>
                <w:rFonts w:cs="Arial"/>
                <w:sz w:val="20"/>
                <w:szCs w:val="20"/>
              </w:rPr>
              <w:t xml:space="preserve">Fill out page 2 of this form (Automatic Payment Authorization).  </w:t>
            </w:r>
          </w:p>
          <w:p w14:paraId="305135D6" w14:textId="77777777" w:rsidR="00B6273F" w:rsidRPr="002868A4" w:rsidRDefault="00B6273F" w:rsidP="002868A4">
            <w:pPr>
              <w:pStyle w:val="CM3"/>
              <w:numPr>
                <w:ilvl w:val="0"/>
                <w:numId w:val="5"/>
              </w:numPr>
              <w:tabs>
                <w:tab w:val="clear" w:pos="720"/>
                <w:tab w:val="num" w:pos="374"/>
              </w:tabs>
              <w:spacing w:before="80" w:after="0"/>
              <w:ind w:left="374" w:right="165" w:hanging="374"/>
              <w:rPr>
                <w:rFonts w:cs="Arial"/>
                <w:sz w:val="20"/>
                <w:szCs w:val="20"/>
              </w:rPr>
            </w:pPr>
            <w:r w:rsidRPr="002868A4">
              <w:rPr>
                <w:rFonts w:cs="Arial"/>
                <w:sz w:val="20"/>
                <w:szCs w:val="20"/>
              </w:rPr>
              <w:t xml:space="preserve">If you have a joint account, be sure both account holders sign the authorization. </w:t>
            </w:r>
          </w:p>
          <w:p w14:paraId="368B3114" w14:textId="77777777" w:rsidR="00B6273F" w:rsidRPr="002868A4" w:rsidRDefault="00B6273F" w:rsidP="002868A4">
            <w:pPr>
              <w:pStyle w:val="CM3"/>
              <w:numPr>
                <w:ilvl w:val="0"/>
                <w:numId w:val="5"/>
              </w:numPr>
              <w:tabs>
                <w:tab w:val="clear" w:pos="720"/>
                <w:tab w:val="num" w:pos="374"/>
              </w:tabs>
              <w:spacing w:before="80" w:after="0"/>
              <w:ind w:left="374" w:right="165" w:hanging="374"/>
              <w:rPr>
                <w:rFonts w:cs="Arial"/>
                <w:sz w:val="20"/>
                <w:szCs w:val="20"/>
              </w:rPr>
            </w:pPr>
            <w:r w:rsidRPr="002868A4">
              <w:rPr>
                <w:rFonts w:cs="Arial"/>
                <w:sz w:val="20"/>
                <w:szCs w:val="20"/>
              </w:rPr>
              <w:t xml:space="preserve">Attach a voided check or deposit slip for your bank account. </w:t>
            </w:r>
          </w:p>
          <w:p w14:paraId="14E69A0B" w14:textId="77777777" w:rsidR="00B6273F" w:rsidRPr="002868A4" w:rsidRDefault="00B6273F" w:rsidP="002868A4">
            <w:pPr>
              <w:pStyle w:val="CM3"/>
              <w:spacing w:before="80" w:after="0"/>
              <w:rPr>
                <w:rFonts w:cs="Arial"/>
                <w:sz w:val="20"/>
                <w:szCs w:val="20"/>
              </w:rPr>
            </w:pPr>
            <w:r w:rsidRPr="002868A4">
              <w:rPr>
                <w:rFonts w:cs="Arial"/>
                <w:sz w:val="20"/>
                <w:szCs w:val="20"/>
              </w:rPr>
              <w:t xml:space="preserve">Return both page 2 of this form and a voided check or deposit slip to: </w:t>
            </w:r>
          </w:p>
          <w:p w14:paraId="6DB0604D" w14:textId="77777777" w:rsidR="00B6273F" w:rsidRPr="006F64A7" w:rsidRDefault="00B6273F" w:rsidP="002868A4">
            <w:pPr>
              <w:pStyle w:val="Default"/>
              <w:spacing w:before="80"/>
            </w:pPr>
          </w:p>
          <w:p w14:paraId="226B4EAE" w14:textId="77777777" w:rsidR="00B6273F" w:rsidRPr="002868A4" w:rsidRDefault="00B6273F" w:rsidP="002868A4">
            <w:pPr>
              <w:pStyle w:val="Default"/>
              <w:ind w:left="3917"/>
              <w:rPr>
                <w:color w:val="auto"/>
                <w:sz w:val="20"/>
                <w:szCs w:val="20"/>
              </w:rPr>
            </w:pPr>
            <w:r w:rsidRPr="002868A4">
              <w:rPr>
                <w:color w:val="auto"/>
                <w:sz w:val="20"/>
                <w:szCs w:val="20"/>
              </w:rPr>
              <w:t xml:space="preserve">DIVISION OF CHILD SUPPORT </w:t>
            </w:r>
          </w:p>
          <w:p w14:paraId="09B6217C" w14:textId="77777777" w:rsidR="00B6273F" w:rsidRPr="002868A4" w:rsidRDefault="00B6273F" w:rsidP="002868A4">
            <w:pPr>
              <w:pStyle w:val="Default"/>
              <w:ind w:left="3917"/>
              <w:rPr>
                <w:color w:val="auto"/>
                <w:sz w:val="20"/>
                <w:szCs w:val="20"/>
              </w:rPr>
            </w:pPr>
            <w:r w:rsidRPr="002868A4">
              <w:rPr>
                <w:color w:val="auto"/>
                <w:sz w:val="20"/>
                <w:szCs w:val="20"/>
              </w:rPr>
              <w:t xml:space="preserve">EFT PAYMENTS </w:t>
            </w:r>
          </w:p>
          <w:p w14:paraId="2B2F5556" w14:textId="77777777" w:rsidR="00B6273F" w:rsidRPr="002868A4" w:rsidRDefault="00B6273F" w:rsidP="002868A4">
            <w:pPr>
              <w:pStyle w:val="Default"/>
              <w:ind w:left="3917"/>
              <w:rPr>
                <w:color w:val="auto"/>
                <w:sz w:val="20"/>
                <w:szCs w:val="20"/>
              </w:rPr>
            </w:pPr>
            <w:r w:rsidRPr="002868A4">
              <w:rPr>
                <w:color w:val="auto"/>
                <w:sz w:val="20"/>
                <w:szCs w:val="20"/>
              </w:rPr>
              <w:t xml:space="preserve">P O </w:t>
            </w:r>
            <w:smartTag w:uri="urn:schemas-microsoft-com:office:smarttags" w:element="address">
              <w:smartTag w:uri="urn:schemas-microsoft-com:office:smarttags" w:element="Street">
                <w:r w:rsidRPr="002868A4">
                  <w:rPr>
                    <w:color w:val="auto"/>
                    <w:sz w:val="20"/>
                    <w:szCs w:val="20"/>
                  </w:rPr>
                  <w:t>BOX</w:t>
                </w:r>
              </w:smartTag>
              <w:r w:rsidRPr="002868A4">
                <w:rPr>
                  <w:color w:val="auto"/>
                  <w:sz w:val="20"/>
                  <w:szCs w:val="20"/>
                </w:rPr>
                <w:t xml:space="preserve"> 9010</w:t>
              </w:r>
            </w:smartTag>
            <w:r w:rsidRPr="002868A4">
              <w:rPr>
                <w:color w:val="auto"/>
                <w:sz w:val="20"/>
                <w:szCs w:val="20"/>
              </w:rPr>
              <w:t xml:space="preserve"> </w:t>
            </w:r>
          </w:p>
          <w:p w14:paraId="51E97C10" w14:textId="77777777" w:rsidR="00B6273F" w:rsidRPr="002868A4" w:rsidRDefault="00B6273F" w:rsidP="002868A4">
            <w:pPr>
              <w:pStyle w:val="Default"/>
              <w:ind w:left="3917"/>
              <w:rPr>
                <w:color w:val="auto"/>
                <w:sz w:val="20"/>
                <w:szCs w:val="20"/>
              </w:rPr>
            </w:pPr>
            <w:smartTag w:uri="urn:schemas-microsoft-com:office:smarttags" w:element="place">
              <w:smartTag w:uri="urn:schemas-microsoft-com:office:smarttags" w:element="City">
                <w:r w:rsidRPr="002868A4">
                  <w:rPr>
                    <w:color w:val="auto"/>
                    <w:sz w:val="20"/>
                    <w:szCs w:val="20"/>
                  </w:rPr>
                  <w:t>OLYMPIA</w:t>
                </w:r>
              </w:smartTag>
            </w:smartTag>
            <w:r w:rsidRPr="002868A4">
              <w:rPr>
                <w:color w:val="auto"/>
                <w:sz w:val="20"/>
                <w:szCs w:val="20"/>
              </w:rPr>
              <w:t xml:space="preserve"> WA 98507-9010 </w:t>
            </w:r>
          </w:p>
          <w:p w14:paraId="05495805" w14:textId="77777777" w:rsidR="00B6273F" w:rsidRPr="002868A4" w:rsidRDefault="00B6273F" w:rsidP="002868A4">
            <w:pPr>
              <w:pStyle w:val="Default"/>
              <w:ind w:left="3917"/>
              <w:rPr>
                <w:color w:val="auto"/>
                <w:sz w:val="20"/>
                <w:szCs w:val="20"/>
              </w:rPr>
            </w:pPr>
            <w:r w:rsidRPr="002868A4">
              <w:rPr>
                <w:color w:val="auto"/>
                <w:sz w:val="20"/>
                <w:szCs w:val="20"/>
              </w:rPr>
              <w:t>or fax them to 360-664-5109</w:t>
            </w:r>
          </w:p>
          <w:p w14:paraId="69C26200" w14:textId="77777777" w:rsidR="00B6273F" w:rsidRPr="000E206E" w:rsidRDefault="00B6273F" w:rsidP="002868A4">
            <w:pPr>
              <w:pStyle w:val="CM3"/>
              <w:spacing w:before="80" w:after="0"/>
              <w:rPr>
                <w:rFonts w:cs="Arial"/>
                <w:i/>
                <w:sz w:val="20"/>
                <w:szCs w:val="20"/>
              </w:rPr>
            </w:pPr>
            <w:r w:rsidRPr="000E206E">
              <w:rPr>
                <w:rFonts w:cs="Arial"/>
                <w:b/>
                <w:bCs/>
                <w:i/>
                <w:sz w:val="20"/>
                <w:szCs w:val="20"/>
              </w:rPr>
              <w:t xml:space="preserve">What happens next? </w:t>
            </w:r>
          </w:p>
          <w:p w14:paraId="61367DF4" w14:textId="77777777" w:rsidR="00B6273F" w:rsidRPr="002868A4" w:rsidRDefault="00B6273F" w:rsidP="002868A4">
            <w:pPr>
              <w:pStyle w:val="CM3"/>
              <w:spacing w:before="80" w:after="0"/>
              <w:ind w:right="355"/>
              <w:rPr>
                <w:rFonts w:cs="Arial"/>
                <w:sz w:val="20"/>
                <w:szCs w:val="20"/>
              </w:rPr>
            </w:pPr>
            <w:r w:rsidRPr="002868A4">
              <w:rPr>
                <w:rFonts w:cs="Arial"/>
                <w:sz w:val="20"/>
                <w:szCs w:val="20"/>
              </w:rPr>
              <w:t xml:space="preserve">Your Support Enforcement Officer may need to approve your automatic deduction.  </w:t>
            </w:r>
          </w:p>
          <w:p w14:paraId="028ADF53" w14:textId="77777777" w:rsidR="00B6273F" w:rsidRPr="002868A4" w:rsidRDefault="00B6273F" w:rsidP="002868A4">
            <w:pPr>
              <w:pStyle w:val="CM3"/>
              <w:spacing w:before="80" w:after="0"/>
              <w:ind w:right="355"/>
              <w:rPr>
                <w:rFonts w:cs="Arial"/>
                <w:sz w:val="20"/>
                <w:szCs w:val="20"/>
              </w:rPr>
            </w:pPr>
            <w:r w:rsidRPr="002868A4">
              <w:rPr>
                <w:rFonts w:cs="Arial"/>
                <w:sz w:val="20"/>
                <w:szCs w:val="20"/>
              </w:rPr>
              <w:t xml:space="preserve">DCS will confirm your bank account number.  </w:t>
            </w:r>
          </w:p>
          <w:p w14:paraId="24A612ED" w14:textId="77777777" w:rsidR="00B6273F" w:rsidRPr="002868A4" w:rsidRDefault="00B6273F" w:rsidP="002868A4">
            <w:pPr>
              <w:pStyle w:val="CM3"/>
              <w:spacing w:before="80" w:after="0"/>
              <w:ind w:right="355"/>
              <w:rPr>
                <w:rFonts w:cs="Arial"/>
                <w:sz w:val="20"/>
                <w:szCs w:val="20"/>
              </w:rPr>
            </w:pPr>
            <w:r w:rsidRPr="002868A4">
              <w:rPr>
                <w:rFonts w:cs="Arial"/>
                <w:sz w:val="20"/>
                <w:szCs w:val="20"/>
              </w:rPr>
              <w:t>You will receive a letter confirming the beginning date and the deduction amount.</w:t>
            </w:r>
          </w:p>
          <w:p w14:paraId="1230C22E" w14:textId="77777777" w:rsidR="00B6273F" w:rsidRPr="002868A4" w:rsidRDefault="00B6273F" w:rsidP="002868A4">
            <w:pPr>
              <w:pStyle w:val="CM3"/>
              <w:spacing w:before="80" w:after="0"/>
              <w:ind w:right="355"/>
              <w:rPr>
                <w:rFonts w:cs="Arial"/>
                <w:sz w:val="20"/>
                <w:szCs w:val="20"/>
              </w:rPr>
            </w:pPr>
            <w:r w:rsidRPr="002868A4">
              <w:rPr>
                <w:rFonts w:cs="Arial"/>
                <w:sz w:val="20"/>
                <w:szCs w:val="20"/>
              </w:rPr>
              <w:t xml:space="preserve">It </w:t>
            </w:r>
            <w:r w:rsidR="000E206E">
              <w:rPr>
                <w:rFonts w:cs="Arial"/>
                <w:sz w:val="20"/>
                <w:szCs w:val="20"/>
              </w:rPr>
              <w:t>may take up to</w:t>
            </w:r>
            <w:r w:rsidRPr="002868A4">
              <w:rPr>
                <w:rFonts w:cs="Arial"/>
                <w:sz w:val="20"/>
                <w:szCs w:val="20"/>
              </w:rPr>
              <w:t xml:space="preserve"> 30 days to set up the deduction.</w:t>
            </w:r>
          </w:p>
          <w:p w14:paraId="73960C0A" w14:textId="77777777" w:rsidR="00B6273F" w:rsidRPr="002868A4" w:rsidRDefault="00B6273F" w:rsidP="002868A4">
            <w:pPr>
              <w:pStyle w:val="CM3"/>
              <w:spacing w:before="80" w:after="0"/>
              <w:ind w:right="355"/>
              <w:rPr>
                <w:rFonts w:cs="Arial"/>
                <w:sz w:val="20"/>
                <w:szCs w:val="20"/>
              </w:rPr>
            </w:pPr>
            <w:r w:rsidRPr="002868A4">
              <w:rPr>
                <w:rFonts w:cs="Arial"/>
                <w:sz w:val="20"/>
                <w:szCs w:val="20"/>
              </w:rPr>
              <w:t xml:space="preserve">You must continue making child support payments until the deduction begins. </w:t>
            </w:r>
          </w:p>
          <w:p w14:paraId="5E58D7B6" w14:textId="77777777" w:rsidR="00B6273F" w:rsidRPr="00B2581A" w:rsidRDefault="00B6273F" w:rsidP="002868A4">
            <w:pPr>
              <w:pStyle w:val="CM3"/>
              <w:spacing w:before="80" w:after="0"/>
              <w:rPr>
                <w:rFonts w:cs="Arial"/>
                <w:i/>
                <w:sz w:val="20"/>
                <w:szCs w:val="20"/>
              </w:rPr>
            </w:pPr>
            <w:r w:rsidRPr="00B2581A">
              <w:rPr>
                <w:rFonts w:cs="Arial"/>
                <w:b/>
                <w:bCs/>
                <w:i/>
                <w:sz w:val="20"/>
                <w:szCs w:val="20"/>
              </w:rPr>
              <w:t xml:space="preserve">What if my bank does not honor the automatic deduction? </w:t>
            </w:r>
          </w:p>
          <w:p w14:paraId="11585988" w14:textId="77777777" w:rsidR="00B6273F" w:rsidRPr="002868A4" w:rsidRDefault="00B6273F" w:rsidP="002868A4">
            <w:pPr>
              <w:pStyle w:val="CM3"/>
              <w:spacing w:before="80" w:after="0"/>
              <w:ind w:right="355"/>
              <w:rPr>
                <w:rFonts w:cs="Arial"/>
                <w:sz w:val="20"/>
                <w:szCs w:val="20"/>
              </w:rPr>
            </w:pPr>
            <w:r w:rsidRPr="002868A4">
              <w:rPr>
                <w:rFonts w:cs="Arial"/>
                <w:sz w:val="20"/>
                <w:szCs w:val="20"/>
              </w:rPr>
              <w:t xml:space="preserve">If your bank does not honor </w:t>
            </w:r>
            <w:r w:rsidR="00CF5B32" w:rsidRPr="002868A4">
              <w:rPr>
                <w:rFonts w:cs="Arial"/>
                <w:sz w:val="20"/>
                <w:szCs w:val="20"/>
              </w:rPr>
              <w:t>a</w:t>
            </w:r>
            <w:r w:rsidRPr="002868A4">
              <w:rPr>
                <w:rFonts w:cs="Arial"/>
                <w:sz w:val="20"/>
                <w:szCs w:val="20"/>
              </w:rPr>
              <w:t xml:space="preserve"> deduction because of insufficient funds, a stop payment, or a closed account, DCS</w:t>
            </w:r>
            <w:r w:rsidR="00CF5B32" w:rsidRPr="002868A4">
              <w:rPr>
                <w:rFonts w:cs="Arial"/>
                <w:sz w:val="20"/>
                <w:szCs w:val="20"/>
              </w:rPr>
              <w:t xml:space="preserve"> will cancel future automatic deductions from your bank account</w:t>
            </w:r>
            <w:r w:rsidRPr="002868A4">
              <w:rPr>
                <w:rFonts w:cs="Arial"/>
                <w:sz w:val="20"/>
                <w:szCs w:val="20"/>
              </w:rPr>
              <w:t xml:space="preserve">. </w:t>
            </w:r>
            <w:r w:rsidR="00DF7830">
              <w:rPr>
                <w:rFonts w:cs="Arial"/>
                <w:sz w:val="20"/>
                <w:szCs w:val="20"/>
              </w:rPr>
              <w:t xml:space="preserve"> </w:t>
            </w:r>
            <w:r w:rsidRPr="002868A4">
              <w:rPr>
                <w:rFonts w:cs="Arial"/>
                <w:sz w:val="20"/>
                <w:szCs w:val="20"/>
              </w:rPr>
              <w:t>If you think your bank will not honor a deduction, call DCS at 800-468-7422.</w:t>
            </w:r>
          </w:p>
          <w:p w14:paraId="056F65EA" w14:textId="77777777" w:rsidR="00B6273F" w:rsidRPr="00B2581A" w:rsidRDefault="00B6273F" w:rsidP="002868A4">
            <w:pPr>
              <w:pStyle w:val="CM3"/>
              <w:spacing w:before="80" w:after="0"/>
              <w:rPr>
                <w:rFonts w:cs="Arial"/>
                <w:i/>
                <w:sz w:val="20"/>
                <w:szCs w:val="20"/>
              </w:rPr>
            </w:pPr>
            <w:r w:rsidRPr="00B2581A">
              <w:rPr>
                <w:rFonts w:cs="Arial"/>
                <w:b/>
                <w:bCs/>
                <w:i/>
                <w:sz w:val="20"/>
                <w:szCs w:val="20"/>
              </w:rPr>
              <w:t xml:space="preserve">How do I stop or change the automatic payment? </w:t>
            </w:r>
          </w:p>
          <w:p w14:paraId="1DA57BA1" w14:textId="77777777" w:rsidR="00B6273F" w:rsidRPr="00E22339" w:rsidRDefault="00B6273F" w:rsidP="002868A4">
            <w:pPr>
              <w:spacing w:before="80"/>
              <w:rPr>
                <w:rFonts w:ascii="Arial" w:hAnsi="Arial" w:cs="Arial"/>
                <w:b/>
                <w:i/>
                <w:sz w:val="20"/>
                <w:szCs w:val="20"/>
              </w:rPr>
            </w:pPr>
            <w:r w:rsidRPr="002868A4">
              <w:rPr>
                <w:rFonts w:ascii="Arial" w:hAnsi="Arial" w:cs="Arial"/>
                <w:sz w:val="20"/>
                <w:szCs w:val="20"/>
              </w:rPr>
              <w:t xml:space="preserve">You </w:t>
            </w:r>
            <w:r w:rsidRPr="00E22339">
              <w:rPr>
                <w:rFonts w:ascii="Arial" w:hAnsi="Arial" w:cs="Arial"/>
                <w:b/>
                <w:i/>
                <w:sz w:val="20"/>
                <w:szCs w:val="20"/>
              </w:rPr>
              <w:t>must</w:t>
            </w:r>
            <w:r w:rsidRPr="002868A4">
              <w:rPr>
                <w:rFonts w:ascii="Arial" w:hAnsi="Arial" w:cs="Arial"/>
                <w:sz w:val="20"/>
                <w:szCs w:val="20"/>
              </w:rPr>
              <w:t xml:space="preserve"> call DCS headquarters at 800-468-7422 to stop or change the deduction.</w:t>
            </w:r>
            <w:r w:rsidR="00E22339">
              <w:rPr>
                <w:rFonts w:ascii="Arial" w:hAnsi="Arial" w:cs="Arial"/>
                <w:sz w:val="20"/>
                <w:szCs w:val="20"/>
              </w:rPr>
              <w:br/>
            </w:r>
            <w:r w:rsidR="00E22339">
              <w:rPr>
                <w:rFonts w:ascii="Arial" w:hAnsi="Arial" w:cs="Arial"/>
                <w:b/>
                <w:i/>
                <w:sz w:val="20"/>
                <w:szCs w:val="20"/>
              </w:rPr>
              <w:t>Only DCS can stop or change a deduction, the bank cannot.</w:t>
            </w:r>
          </w:p>
          <w:p w14:paraId="70849D1D" w14:textId="77777777" w:rsidR="00BC3832" w:rsidRPr="002868A4" w:rsidRDefault="00B6273F" w:rsidP="002868A4">
            <w:pPr>
              <w:numPr>
                <w:ilvl w:val="0"/>
                <w:numId w:val="9"/>
              </w:numPr>
              <w:spacing w:before="80"/>
              <w:ind w:left="360"/>
              <w:rPr>
                <w:rFonts w:ascii="Arial" w:hAnsi="Arial" w:cs="Arial"/>
                <w:sz w:val="20"/>
                <w:szCs w:val="20"/>
              </w:rPr>
            </w:pPr>
            <w:r w:rsidRPr="002868A4">
              <w:rPr>
                <w:rFonts w:ascii="Arial" w:hAnsi="Arial" w:cs="Arial"/>
                <w:sz w:val="20"/>
                <w:szCs w:val="20"/>
              </w:rPr>
              <w:t xml:space="preserve">Allow at least </w:t>
            </w:r>
            <w:r w:rsidR="003D3171">
              <w:rPr>
                <w:rFonts w:ascii="Arial" w:hAnsi="Arial" w:cs="Arial"/>
                <w:sz w:val="20"/>
                <w:szCs w:val="20"/>
              </w:rPr>
              <w:t>10</w:t>
            </w:r>
            <w:r w:rsidRPr="002868A4">
              <w:rPr>
                <w:rFonts w:ascii="Arial" w:hAnsi="Arial" w:cs="Arial"/>
                <w:sz w:val="20"/>
                <w:szCs w:val="20"/>
              </w:rPr>
              <w:t xml:space="preserve"> days to stop or change a deduction.</w:t>
            </w:r>
            <w:r w:rsidR="00BC3832" w:rsidRPr="002868A4">
              <w:rPr>
                <w:rFonts w:ascii="Arial" w:hAnsi="Arial" w:cs="Arial"/>
                <w:sz w:val="20"/>
                <w:szCs w:val="20"/>
              </w:rPr>
              <w:t xml:space="preserve">  </w:t>
            </w:r>
            <w:r w:rsidRPr="002868A4">
              <w:rPr>
                <w:rFonts w:ascii="Arial" w:hAnsi="Arial" w:cs="Arial"/>
                <w:sz w:val="20"/>
                <w:szCs w:val="20"/>
              </w:rPr>
              <w:t xml:space="preserve">DCS may not be able to stop or change a deduction if we are not notified at least </w:t>
            </w:r>
            <w:r w:rsidR="00244535">
              <w:rPr>
                <w:rFonts w:ascii="Arial" w:hAnsi="Arial" w:cs="Arial"/>
                <w:sz w:val="20"/>
                <w:szCs w:val="20"/>
              </w:rPr>
              <w:t>10</w:t>
            </w:r>
            <w:r w:rsidRPr="002868A4">
              <w:rPr>
                <w:rFonts w:ascii="Arial" w:hAnsi="Arial" w:cs="Arial"/>
                <w:sz w:val="20"/>
                <w:szCs w:val="20"/>
              </w:rPr>
              <w:t xml:space="preserve"> days prior to the scheduled payment date.</w:t>
            </w:r>
          </w:p>
          <w:p w14:paraId="2A8C4245" w14:textId="77777777" w:rsidR="00B6273F" w:rsidRPr="002868A4" w:rsidRDefault="00B6273F" w:rsidP="002868A4">
            <w:pPr>
              <w:numPr>
                <w:ilvl w:val="0"/>
                <w:numId w:val="9"/>
              </w:numPr>
              <w:spacing w:before="80"/>
              <w:ind w:left="360"/>
              <w:rPr>
                <w:rFonts w:ascii="Arial" w:hAnsi="Arial" w:cs="Arial"/>
                <w:sz w:val="20"/>
                <w:szCs w:val="20"/>
              </w:rPr>
            </w:pPr>
            <w:r w:rsidRPr="002868A4">
              <w:rPr>
                <w:rFonts w:ascii="Arial" w:hAnsi="Arial" w:cs="Arial"/>
                <w:sz w:val="20"/>
                <w:szCs w:val="20"/>
              </w:rPr>
              <w:t>You</w:t>
            </w:r>
            <w:r w:rsidR="00244535">
              <w:rPr>
                <w:rFonts w:ascii="Arial" w:hAnsi="Arial" w:cs="Arial"/>
                <w:sz w:val="20"/>
                <w:szCs w:val="20"/>
              </w:rPr>
              <w:t>r</w:t>
            </w:r>
            <w:r w:rsidRPr="002868A4">
              <w:rPr>
                <w:rFonts w:ascii="Arial" w:hAnsi="Arial" w:cs="Arial"/>
                <w:sz w:val="20"/>
                <w:szCs w:val="20"/>
              </w:rPr>
              <w:t xml:space="preserve"> bank cannot stop or change the deduction.</w:t>
            </w:r>
          </w:p>
        </w:tc>
      </w:tr>
    </w:tbl>
    <w:p w14:paraId="13B5F910" w14:textId="77777777" w:rsidR="006F64A7" w:rsidRDefault="006F64A7" w:rsidP="0006186B">
      <w:pPr>
        <w:rPr>
          <w:rFonts w:ascii="Arial" w:hAnsi="Arial" w:cs="Arial"/>
          <w:sz w:val="20"/>
          <w:szCs w:val="20"/>
        </w:rPr>
        <w:sectPr w:rsidR="006F64A7" w:rsidSect="00233804">
          <w:footerReference w:type="even" r:id="rId8"/>
          <w:footerReference w:type="default" r:id="rId9"/>
          <w:pgSz w:w="12240" w:h="15840" w:code="1"/>
          <w:pgMar w:top="720" w:right="720" w:bottom="720" w:left="720" w:header="720" w:footer="72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2359"/>
        <w:gridCol w:w="1313"/>
        <w:gridCol w:w="183"/>
        <w:gridCol w:w="1653"/>
        <w:gridCol w:w="1836"/>
        <w:gridCol w:w="918"/>
        <w:gridCol w:w="2754"/>
      </w:tblGrid>
      <w:tr w:rsidR="006F64A7" w:rsidRPr="002868A4" w14:paraId="2852B417" w14:textId="77777777" w:rsidTr="002868A4">
        <w:trPr>
          <w:trHeight w:hRule="exact" w:val="1620"/>
        </w:trPr>
        <w:tc>
          <w:tcPr>
            <w:tcW w:w="2359" w:type="dxa"/>
            <w:tcBorders>
              <w:bottom w:val="single" w:sz="4" w:space="0" w:color="auto"/>
            </w:tcBorders>
            <w:shd w:val="clear" w:color="auto" w:fill="auto"/>
          </w:tcPr>
          <w:p w14:paraId="4720A105" w14:textId="215700AB" w:rsidR="006F64A7" w:rsidRPr="002868A4" w:rsidRDefault="00BC1C83" w:rsidP="0006186B">
            <w:pPr>
              <w:rPr>
                <w:rFonts w:ascii="Arial" w:hAnsi="Arial" w:cs="Arial"/>
                <w:sz w:val="20"/>
                <w:szCs w:val="20"/>
              </w:rPr>
            </w:pPr>
            <w:r>
              <w:rPr>
                <w:rFonts w:ascii="Arial" w:hAnsi="Arial" w:cs="Arial"/>
                <w:noProof/>
                <w:sz w:val="20"/>
                <w:szCs w:val="20"/>
              </w:rPr>
              <w:lastRenderedPageBreak/>
              <w:drawing>
                <wp:inline distT="0" distB="0" distL="0" distR="0" wp14:anchorId="739C1C7C" wp14:editId="7742FA8D">
                  <wp:extent cx="1350010" cy="7791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10" cy="779145"/>
                          </a:xfrm>
                          <a:prstGeom prst="rect">
                            <a:avLst/>
                          </a:prstGeom>
                          <a:noFill/>
                          <a:ln>
                            <a:noFill/>
                          </a:ln>
                        </pic:spPr>
                      </pic:pic>
                    </a:graphicData>
                  </a:graphic>
                </wp:inline>
              </w:drawing>
            </w:r>
          </w:p>
        </w:tc>
        <w:tc>
          <w:tcPr>
            <w:tcW w:w="8657" w:type="dxa"/>
            <w:gridSpan w:val="6"/>
            <w:tcBorders>
              <w:bottom w:val="single" w:sz="4" w:space="0" w:color="auto"/>
            </w:tcBorders>
            <w:shd w:val="clear" w:color="auto" w:fill="auto"/>
          </w:tcPr>
          <w:p w14:paraId="49CE1E39" w14:textId="77777777" w:rsidR="006F64A7" w:rsidRPr="002868A4" w:rsidRDefault="006F64A7" w:rsidP="002868A4">
            <w:pPr>
              <w:tabs>
                <w:tab w:val="center" w:pos="3011"/>
              </w:tabs>
              <w:rPr>
                <w:rFonts w:ascii="Arial" w:hAnsi="Arial" w:cs="Arial"/>
                <w:sz w:val="20"/>
                <w:szCs w:val="20"/>
              </w:rPr>
            </w:pPr>
            <w:r w:rsidRPr="002868A4">
              <w:rPr>
                <w:rFonts w:ascii="Arial" w:hAnsi="Arial" w:cs="Arial"/>
                <w:sz w:val="20"/>
                <w:szCs w:val="20"/>
              </w:rPr>
              <w:tab/>
              <w:t xml:space="preserve">STATE OF </w:t>
            </w:r>
            <w:smartTag w:uri="urn:schemas-microsoft-com:office:smarttags" w:element="place">
              <w:smartTag w:uri="urn:schemas-microsoft-com:office:smarttags" w:element="State">
                <w:r w:rsidRPr="002868A4">
                  <w:rPr>
                    <w:rFonts w:ascii="Arial" w:hAnsi="Arial" w:cs="Arial"/>
                    <w:sz w:val="20"/>
                    <w:szCs w:val="20"/>
                  </w:rPr>
                  <w:t>WASHINGTON</w:t>
                </w:r>
              </w:smartTag>
            </w:smartTag>
          </w:p>
          <w:p w14:paraId="036A4FA5" w14:textId="77777777" w:rsidR="006F64A7" w:rsidRPr="002868A4" w:rsidRDefault="006F64A7" w:rsidP="002868A4">
            <w:pPr>
              <w:tabs>
                <w:tab w:val="center" w:pos="3011"/>
              </w:tabs>
              <w:rPr>
                <w:rFonts w:ascii="Arial" w:hAnsi="Arial" w:cs="Arial"/>
                <w:sz w:val="20"/>
                <w:szCs w:val="20"/>
              </w:rPr>
            </w:pPr>
            <w:r w:rsidRPr="002868A4">
              <w:rPr>
                <w:rFonts w:ascii="Arial" w:hAnsi="Arial" w:cs="Arial"/>
                <w:sz w:val="20"/>
                <w:szCs w:val="20"/>
              </w:rPr>
              <w:tab/>
              <w:t>DEPARTMENT OF SOCIAL AND HEALTH SERVICES</w:t>
            </w:r>
          </w:p>
          <w:p w14:paraId="207E25BD" w14:textId="77777777" w:rsidR="006F64A7" w:rsidRPr="002868A4" w:rsidRDefault="006F64A7" w:rsidP="002868A4">
            <w:pPr>
              <w:tabs>
                <w:tab w:val="center" w:pos="3011"/>
              </w:tabs>
              <w:rPr>
                <w:rFonts w:ascii="Arial" w:hAnsi="Arial" w:cs="Arial"/>
                <w:sz w:val="20"/>
                <w:szCs w:val="20"/>
              </w:rPr>
            </w:pPr>
            <w:r w:rsidRPr="002868A4">
              <w:rPr>
                <w:rFonts w:ascii="Arial" w:hAnsi="Arial" w:cs="Arial"/>
                <w:sz w:val="20"/>
                <w:szCs w:val="20"/>
              </w:rPr>
              <w:tab/>
              <w:t>DIVISION OF CHILD SUPPORT (DCS)</w:t>
            </w:r>
          </w:p>
          <w:p w14:paraId="227A915D" w14:textId="77777777" w:rsidR="006F64A7" w:rsidRPr="002868A4" w:rsidRDefault="006F64A7" w:rsidP="002868A4">
            <w:pPr>
              <w:tabs>
                <w:tab w:val="center" w:pos="3011"/>
              </w:tabs>
              <w:rPr>
                <w:rFonts w:ascii="Arial" w:hAnsi="Arial" w:cs="Arial"/>
                <w:sz w:val="20"/>
                <w:szCs w:val="20"/>
              </w:rPr>
            </w:pPr>
          </w:p>
          <w:p w14:paraId="53275E1F" w14:textId="77777777" w:rsidR="006F64A7" w:rsidRPr="002868A4" w:rsidRDefault="006F64A7" w:rsidP="002868A4">
            <w:pPr>
              <w:tabs>
                <w:tab w:val="center" w:pos="3011"/>
              </w:tabs>
              <w:rPr>
                <w:rFonts w:ascii="Arial" w:hAnsi="Arial" w:cs="Arial"/>
                <w:sz w:val="20"/>
                <w:szCs w:val="20"/>
              </w:rPr>
            </w:pPr>
            <w:r w:rsidRPr="002868A4">
              <w:rPr>
                <w:rFonts w:ascii="Arial" w:hAnsi="Arial" w:cs="Arial"/>
                <w:b/>
                <w:sz w:val="28"/>
                <w:szCs w:val="28"/>
              </w:rPr>
              <w:tab/>
              <w:t>Automatic Payment Authorization</w:t>
            </w:r>
          </w:p>
        </w:tc>
      </w:tr>
      <w:tr w:rsidR="00A1074A" w:rsidRPr="002868A4" w14:paraId="10D36DAA" w14:textId="77777777" w:rsidTr="002868A4">
        <w:trPr>
          <w:trHeight w:hRule="exact" w:val="720"/>
        </w:trPr>
        <w:tc>
          <w:tcPr>
            <w:tcW w:w="5508" w:type="dxa"/>
            <w:gridSpan w:val="4"/>
            <w:tcBorders>
              <w:top w:val="single" w:sz="4" w:space="0" w:color="auto"/>
              <w:left w:val="single" w:sz="4" w:space="0" w:color="auto"/>
              <w:bottom w:val="single" w:sz="4" w:space="0" w:color="auto"/>
              <w:right w:val="single" w:sz="4" w:space="0" w:color="auto"/>
            </w:tcBorders>
            <w:shd w:val="clear" w:color="auto" w:fill="auto"/>
          </w:tcPr>
          <w:p w14:paraId="04C1A63A" w14:textId="77777777" w:rsidR="00A1074A" w:rsidRDefault="00A1074A" w:rsidP="0006186B">
            <w:pPr>
              <w:rPr>
                <w:rFonts w:ascii="Arial" w:hAnsi="Arial" w:cs="Arial"/>
                <w:sz w:val="16"/>
                <w:szCs w:val="16"/>
              </w:rPr>
            </w:pPr>
            <w:r w:rsidRPr="002868A4">
              <w:rPr>
                <w:rFonts w:ascii="Arial" w:hAnsi="Arial" w:cs="Arial"/>
                <w:sz w:val="16"/>
                <w:szCs w:val="16"/>
              </w:rPr>
              <w:t>PAYING PARENT’S NAME</w:t>
            </w:r>
          </w:p>
          <w:p w14:paraId="07D38E41" w14:textId="6D7F08BF" w:rsidR="00E61FC6" w:rsidRPr="00E61FC6" w:rsidRDefault="00E61FC6" w:rsidP="0006186B">
            <w:pPr>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bookmarkEnd w:id="0"/>
          </w:p>
        </w:tc>
        <w:tc>
          <w:tcPr>
            <w:tcW w:w="5508" w:type="dxa"/>
            <w:gridSpan w:val="3"/>
            <w:tcBorders>
              <w:top w:val="single" w:sz="4" w:space="0" w:color="auto"/>
              <w:left w:val="single" w:sz="4" w:space="0" w:color="auto"/>
              <w:bottom w:val="single" w:sz="4" w:space="0" w:color="auto"/>
              <w:right w:val="single" w:sz="4" w:space="0" w:color="auto"/>
            </w:tcBorders>
            <w:shd w:val="clear" w:color="auto" w:fill="auto"/>
          </w:tcPr>
          <w:p w14:paraId="0098A436" w14:textId="77777777" w:rsidR="00A1074A" w:rsidRDefault="00A1074A" w:rsidP="0006186B">
            <w:pPr>
              <w:rPr>
                <w:rFonts w:ascii="Arial" w:hAnsi="Arial" w:cs="Arial"/>
                <w:sz w:val="16"/>
                <w:szCs w:val="16"/>
              </w:rPr>
            </w:pPr>
            <w:r w:rsidRPr="002868A4">
              <w:rPr>
                <w:rFonts w:ascii="Arial" w:hAnsi="Arial" w:cs="Arial"/>
                <w:sz w:val="16"/>
                <w:szCs w:val="16"/>
              </w:rPr>
              <w:t>E-MAIL ADDRESS (OPTIONAL)</w:t>
            </w:r>
          </w:p>
          <w:p w14:paraId="5A051A6B" w14:textId="07611E19"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1F13B4" w:rsidRPr="002868A4" w14:paraId="44AE2B5D" w14:textId="77777777" w:rsidTr="002868A4">
        <w:trPr>
          <w:trHeight w:hRule="exact" w:val="720"/>
        </w:trPr>
        <w:tc>
          <w:tcPr>
            <w:tcW w:w="11016" w:type="dxa"/>
            <w:gridSpan w:val="7"/>
            <w:tcBorders>
              <w:top w:val="single" w:sz="4" w:space="0" w:color="auto"/>
              <w:left w:val="single" w:sz="4" w:space="0" w:color="auto"/>
              <w:bottom w:val="single" w:sz="4" w:space="0" w:color="auto"/>
              <w:right w:val="single" w:sz="4" w:space="0" w:color="auto"/>
            </w:tcBorders>
            <w:shd w:val="clear" w:color="auto" w:fill="auto"/>
          </w:tcPr>
          <w:p w14:paraId="2B91E09C" w14:textId="77777777" w:rsidR="001F13B4" w:rsidRDefault="005C79DA" w:rsidP="0006186B">
            <w:pPr>
              <w:rPr>
                <w:rFonts w:ascii="Arial" w:hAnsi="Arial" w:cs="Arial"/>
                <w:sz w:val="16"/>
                <w:szCs w:val="16"/>
              </w:rPr>
            </w:pPr>
            <w:smartTag w:uri="urn:schemas-microsoft-com:office:smarttags" w:element="Street">
              <w:smartTag w:uri="urn:schemas-microsoft-com:office:smarttags" w:element="address">
                <w:r w:rsidRPr="002868A4">
                  <w:rPr>
                    <w:rFonts w:ascii="Arial" w:hAnsi="Arial" w:cs="Arial"/>
                    <w:sz w:val="16"/>
                    <w:szCs w:val="16"/>
                  </w:rPr>
                  <w:t>PO BOX OR STREET</w:t>
                </w:r>
              </w:smartTag>
            </w:smartTag>
            <w:r w:rsidRPr="002868A4">
              <w:rPr>
                <w:rFonts w:ascii="Arial" w:hAnsi="Arial" w:cs="Arial"/>
                <w:sz w:val="16"/>
                <w:szCs w:val="16"/>
              </w:rPr>
              <w:t xml:space="preserve"> ADDRESS</w:t>
            </w:r>
          </w:p>
          <w:p w14:paraId="1A22D0BA" w14:textId="41A4D52A"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1F13B4" w:rsidRPr="002868A4" w14:paraId="29D62174" w14:textId="77777777" w:rsidTr="002868A4">
        <w:trPr>
          <w:trHeight w:hRule="exact" w:val="720"/>
        </w:trPr>
        <w:tc>
          <w:tcPr>
            <w:tcW w:w="5508" w:type="dxa"/>
            <w:gridSpan w:val="4"/>
            <w:tcBorders>
              <w:top w:val="single" w:sz="4" w:space="0" w:color="auto"/>
              <w:left w:val="single" w:sz="4" w:space="0" w:color="auto"/>
              <w:right w:val="single" w:sz="4" w:space="0" w:color="auto"/>
            </w:tcBorders>
            <w:shd w:val="clear" w:color="auto" w:fill="auto"/>
          </w:tcPr>
          <w:p w14:paraId="1A399CED" w14:textId="77777777" w:rsidR="001F13B4" w:rsidRDefault="005C79DA" w:rsidP="0006186B">
            <w:pPr>
              <w:rPr>
                <w:rFonts w:ascii="Arial" w:hAnsi="Arial" w:cs="Arial"/>
                <w:sz w:val="16"/>
                <w:szCs w:val="16"/>
              </w:rPr>
            </w:pPr>
            <w:r w:rsidRPr="002868A4">
              <w:rPr>
                <w:rFonts w:ascii="Arial" w:hAnsi="Arial" w:cs="Arial"/>
                <w:sz w:val="16"/>
                <w:szCs w:val="16"/>
              </w:rPr>
              <w:t>CITY</w:t>
            </w:r>
          </w:p>
          <w:p w14:paraId="68C266AD" w14:textId="6EE1A23E"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2754" w:type="dxa"/>
            <w:gridSpan w:val="2"/>
            <w:tcBorders>
              <w:top w:val="single" w:sz="4" w:space="0" w:color="auto"/>
              <w:left w:val="single" w:sz="4" w:space="0" w:color="auto"/>
              <w:right w:val="single" w:sz="4" w:space="0" w:color="auto"/>
            </w:tcBorders>
            <w:shd w:val="clear" w:color="auto" w:fill="auto"/>
          </w:tcPr>
          <w:p w14:paraId="09992FB0" w14:textId="77777777" w:rsidR="00E61FC6" w:rsidRDefault="005C79DA" w:rsidP="0006186B">
            <w:pPr>
              <w:rPr>
                <w:rFonts w:ascii="Arial" w:hAnsi="Arial" w:cs="Arial"/>
                <w:sz w:val="16"/>
                <w:szCs w:val="16"/>
              </w:rPr>
            </w:pPr>
            <w:r w:rsidRPr="002868A4">
              <w:rPr>
                <w:rFonts w:ascii="Arial" w:hAnsi="Arial" w:cs="Arial"/>
                <w:sz w:val="16"/>
                <w:szCs w:val="16"/>
              </w:rPr>
              <w:t>STATE</w:t>
            </w:r>
          </w:p>
          <w:p w14:paraId="04E9D72A" w14:textId="425ECC8F" w:rsidR="001F13B4"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2754" w:type="dxa"/>
            <w:tcBorders>
              <w:top w:val="single" w:sz="4" w:space="0" w:color="auto"/>
              <w:left w:val="single" w:sz="4" w:space="0" w:color="auto"/>
              <w:right w:val="single" w:sz="4" w:space="0" w:color="auto"/>
            </w:tcBorders>
            <w:shd w:val="clear" w:color="auto" w:fill="auto"/>
          </w:tcPr>
          <w:p w14:paraId="69976A21" w14:textId="77777777" w:rsidR="00E61FC6" w:rsidRDefault="005C79DA" w:rsidP="0006186B">
            <w:pPr>
              <w:rPr>
                <w:rFonts w:ascii="Arial" w:hAnsi="Arial" w:cs="Arial"/>
                <w:sz w:val="16"/>
                <w:szCs w:val="16"/>
              </w:rPr>
            </w:pPr>
            <w:r w:rsidRPr="002868A4">
              <w:rPr>
                <w:rFonts w:ascii="Arial" w:hAnsi="Arial" w:cs="Arial"/>
                <w:sz w:val="16"/>
                <w:szCs w:val="16"/>
              </w:rPr>
              <w:t>ZIP CODE</w:t>
            </w:r>
          </w:p>
          <w:p w14:paraId="19F01158" w14:textId="5B4421C4" w:rsidR="001F13B4"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1F13B4" w:rsidRPr="002868A4" w14:paraId="36D5BBDB" w14:textId="77777777" w:rsidTr="002868A4">
        <w:trPr>
          <w:trHeight w:hRule="exact" w:val="720"/>
        </w:trPr>
        <w:tc>
          <w:tcPr>
            <w:tcW w:w="5508" w:type="dxa"/>
            <w:gridSpan w:val="4"/>
            <w:tcBorders>
              <w:top w:val="single" w:sz="4" w:space="0" w:color="auto"/>
              <w:left w:val="single" w:sz="4" w:space="0" w:color="auto"/>
              <w:bottom w:val="single" w:sz="4" w:space="0" w:color="auto"/>
              <w:right w:val="single" w:sz="4" w:space="0" w:color="auto"/>
            </w:tcBorders>
            <w:shd w:val="clear" w:color="auto" w:fill="auto"/>
          </w:tcPr>
          <w:p w14:paraId="60F155BF" w14:textId="77777777" w:rsidR="001F13B4" w:rsidRDefault="005C79DA" w:rsidP="0006186B">
            <w:pPr>
              <w:rPr>
                <w:rFonts w:ascii="Arial" w:hAnsi="Arial" w:cs="Arial"/>
                <w:sz w:val="16"/>
                <w:szCs w:val="16"/>
              </w:rPr>
            </w:pPr>
            <w:r w:rsidRPr="002868A4">
              <w:rPr>
                <w:rFonts w:ascii="Arial" w:hAnsi="Arial" w:cs="Arial"/>
                <w:sz w:val="16"/>
                <w:szCs w:val="16"/>
              </w:rPr>
              <w:t>SOCIAL SECURITY NUMBER</w:t>
            </w:r>
          </w:p>
          <w:p w14:paraId="16CE39BB" w14:textId="5636C1CF"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5508" w:type="dxa"/>
            <w:gridSpan w:val="3"/>
            <w:tcBorders>
              <w:top w:val="single" w:sz="4" w:space="0" w:color="auto"/>
              <w:left w:val="single" w:sz="4" w:space="0" w:color="auto"/>
              <w:right w:val="single" w:sz="4" w:space="0" w:color="auto"/>
            </w:tcBorders>
            <w:shd w:val="clear" w:color="auto" w:fill="auto"/>
          </w:tcPr>
          <w:p w14:paraId="5E311F3C" w14:textId="77777777" w:rsidR="001F13B4" w:rsidRDefault="005C79DA" w:rsidP="0006186B">
            <w:pPr>
              <w:rPr>
                <w:rFonts w:ascii="Arial" w:hAnsi="Arial" w:cs="Arial"/>
                <w:sz w:val="16"/>
                <w:szCs w:val="16"/>
              </w:rPr>
            </w:pPr>
            <w:r w:rsidRPr="002868A4">
              <w:rPr>
                <w:rFonts w:ascii="Arial" w:hAnsi="Arial" w:cs="Arial"/>
                <w:sz w:val="16"/>
                <w:szCs w:val="16"/>
              </w:rPr>
              <w:t>DAYTIME TELEPHONE NUMBER</w:t>
            </w:r>
          </w:p>
          <w:p w14:paraId="00898591" w14:textId="19118321"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5C79DA" w:rsidRPr="002868A4" w14:paraId="7428FF3F" w14:textId="77777777" w:rsidTr="002868A4">
        <w:trPr>
          <w:trHeight w:hRule="exact" w:val="720"/>
        </w:trPr>
        <w:tc>
          <w:tcPr>
            <w:tcW w:w="3855" w:type="dxa"/>
            <w:gridSpan w:val="3"/>
            <w:tcBorders>
              <w:top w:val="single" w:sz="4" w:space="0" w:color="auto"/>
              <w:left w:val="single" w:sz="4" w:space="0" w:color="auto"/>
            </w:tcBorders>
            <w:shd w:val="clear" w:color="auto" w:fill="auto"/>
          </w:tcPr>
          <w:p w14:paraId="1C68DDDF" w14:textId="77777777" w:rsidR="005C79DA" w:rsidRDefault="005C79DA" w:rsidP="0006186B">
            <w:pPr>
              <w:rPr>
                <w:rFonts w:ascii="Arial" w:hAnsi="Arial" w:cs="Arial"/>
                <w:sz w:val="16"/>
                <w:szCs w:val="16"/>
              </w:rPr>
            </w:pPr>
            <w:r w:rsidRPr="002868A4">
              <w:rPr>
                <w:rFonts w:ascii="Arial" w:hAnsi="Arial" w:cs="Arial"/>
                <w:sz w:val="16"/>
                <w:szCs w:val="16"/>
              </w:rPr>
              <w:t>ACCOUNT NUMBER</w:t>
            </w:r>
          </w:p>
          <w:p w14:paraId="40949288" w14:textId="6776DEAB"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1653" w:type="dxa"/>
            <w:tcBorders>
              <w:top w:val="single" w:sz="4" w:space="0" w:color="auto"/>
              <w:right w:val="single" w:sz="4" w:space="0" w:color="auto"/>
            </w:tcBorders>
            <w:shd w:val="clear" w:color="auto" w:fill="auto"/>
            <w:vAlign w:val="center"/>
          </w:tcPr>
          <w:p w14:paraId="1EC645C6" w14:textId="73C66A62" w:rsidR="005C79DA" w:rsidRPr="002868A4" w:rsidRDefault="005C79DA" w:rsidP="005C79DA">
            <w:pPr>
              <w:rPr>
                <w:rFonts w:ascii="Arial" w:hAnsi="Arial" w:cs="Arial"/>
                <w:sz w:val="16"/>
                <w:szCs w:val="16"/>
              </w:rPr>
            </w:pPr>
            <w:r w:rsidRPr="002868A4">
              <w:rPr>
                <w:rFonts w:ascii="Arial" w:hAnsi="Arial" w:cs="Arial"/>
                <w:sz w:val="16"/>
                <w:szCs w:val="16"/>
              </w:rPr>
              <w:fldChar w:fldCharType="begin">
                <w:ffData>
                  <w:name w:val="Check1"/>
                  <w:enabled/>
                  <w:calcOnExit w:val="0"/>
                  <w:checkBox>
                    <w:sizeAuto/>
                    <w:default w:val="0"/>
                  </w:checkBox>
                </w:ffData>
              </w:fldChar>
            </w:r>
            <w:bookmarkStart w:id="1" w:name="Check1"/>
            <w:r w:rsidRPr="002868A4">
              <w:rPr>
                <w:rFonts w:ascii="Arial" w:hAnsi="Arial" w:cs="Arial"/>
                <w:sz w:val="16"/>
                <w:szCs w:val="16"/>
              </w:rPr>
              <w:instrText xml:space="preserve"> FORMCHECKBOX </w:instrText>
            </w:r>
            <w:r w:rsidR="00764245" w:rsidRPr="002868A4">
              <w:rPr>
                <w:rFonts w:ascii="Arial" w:hAnsi="Arial" w:cs="Arial"/>
                <w:sz w:val="16"/>
                <w:szCs w:val="16"/>
              </w:rPr>
            </w:r>
            <w:r w:rsidR="00363543">
              <w:rPr>
                <w:rFonts w:ascii="Arial" w:hAnsi="Arial" w:cs="Arial"/>
                <w:sz w:val="16"/>
                <w:szCs w:val="16"/>
              </w:rPr>
              <w:fldChar w:fldCharType="separate"/>
            </w:r>
            <w:r w:rsidRPr="002868A4">
              <w:rPr>
                <w:rFonts w:ascii="Arial" w:hAnsi="Arial" w:cs="Arial"/>
                <w:sz w:val="16"/>
                <w:szCs w:val="16"/>
              </w:rPr>
              <w:fldChar w:fldCharType="end"/>
            </w:r>
            <w:bookmarkEnd w:id="1"/>
            <w:r w:rsidRPr="002868A4">
              <w:rPr>
                <w:rFonts w:ascii="Arial" w:hAnsi="Arial" w:cs="Arial"/>
                <w:sz w:val="16"/>
                <w:szCs w:val="16"/>
              </w:rPr>
              <w:t xml:space="preserve">  CHECKING</w:t>
            </w:r>
          </w:p>
          <w:p w14:paraId="376F72A7" w14:textId="0A5EF0A7" w:rsidR="005C79DA" w:rsidRPr="002868A4" w:rsidRDefault="005C79DA" w:rsidP="005C79DA">
            <w:pPr>
              <w:rPr>
                <w:rFonts w:ascii="Arial" w:hAnsi="Arial" w:cs="Arial"/>
                <w:sz w:val="16"/>
                <w:szCs w:val="16"/>
              </w:rPr>
            </w:pPr>
            <w:r w:rsidRPr="002868A4">
              <w:rPr>
                <w:rFonts w:ascii="Arial" w:hAnsi="Arial" w:cs="Arial"/>
                <w:sz w:val="16"/>
                <w:szCs w:val="16"/>
              </w:rPr>
              <w:fldChar w:fldCharType="begin">
                <w:ffData>
                  <w:name w:val="Check2"/>
                  <w:enabled/>
                  <w:calcOnExit w:val="0"/>
                  <w:checkBox>
                    <w:sizeAuto/>
                    <w:default w:val="0"/>
                  </w:checkBox>
                </w:ffData>
              </w:fldChar>
            </w:r>
            <w:bookmarkStart w:id="2" w:name="Check2"/>
            <w:r w:rsidRPr="002868A4">
              <w:rPr>
                <w:rFonts w:ascii="Arial" w:hAnsi="Arial" w:cs="Arial"/>
                <w:sz w:val="16"/>
                <w:szCs w:val="16"/>
              </w:rPr>
              <w:instrText xml:space="preserve"> FORMCHECKBOX </w:instrText>
            </w:r>
            <w:r w:rsidR="00764245" w:rsidRPr="002868A4">
              <w:rPr>
                <w:rFonts w:ascii="Arial" w:hAnsi="Arial" w:cs="Arial"/>
                <w:sz w:val="16"/>
                <w:szCs w:val="16"/>
              </w:rPr>
            </w:r>
            <w:r w:rsidR="00363543">
              <w:rPr>
                <w:rFonts w:ascii="Arial" w:hAnsi="Arial" w:cs="Arial"/>
                <w:sz w:val="16"/>
                <w:szCs w:val="16"/>
              </w:rPr>
              <w:fldChar w:fldCharType="separate"/>
            </w:r>
            <w:r w:rsidRPr="002868A4">
              <w:rPr>
                <w:rFonts w:ascii="Arial" w:hAnsi="Arial" w:cs="Arial"/>
                <w:sz w:val="16"/>
                <w:szCs w:val="16"/>
              </w:rPr>
              <w:fldChar w:fldCharType="end"/>
            </w:r>
            <w:bookmarkEnd w:id="2"/>
            <w:r w:rsidRPr="002868A4">
              <w:rPr>
                <w:rFonts w:ascii="Arial" w:hAnsi="Arial" w:cs="Arial"/>
                <w:sz w:val="16"/>
                <w:szCs w:val="16"/>
              </w:rPr>
              <w:t xml:space="preserve">  SAVINGS</w:t>
            </w:r>
          </w:p>
        </w:tc>
        <w:tc>
          <w:tcPr>
            <w:tcW w:w="5508" w:type="dxa"/>
            <w:gridSpan w:val="3"/>
            <w:tcBorders>
              <w:top w:val="single" w:sz="4" w:space="0" w:color="auto"/>
              <w:left w:val="single" w:sz="4" w:space="0" w:color="auto"/>
              <w:right w:val="single" w:sz="4" w:space="0" w:color="auto"/>
            </w:tcBorders>
            <w:shd w:val="clear" w:color="auto" w:fill="auto"/>
          </w:tcPr>
          <w:p w14:paraId="6692BB3A" w14:textId="77777777" w:rsidR="005C79DA" w:rsidRDefault="005C79DA" w:rsidP="0006186B">
            <w:pPr>
              <w:rPr>
                <w:rFonts w:ascii="Arial" w:hAnsi="Arial" w:cs="Arial"/>
                <w:sz w:val="16"/>
                <w:szCs w:val="16"/>
              </w:rPr>
            </w:pPr>
            <w:r w:rsidRPr="002868A4">
              <w:rPr>
                <w:rFonts w:ascii="Arial" w:hAnsi="Arial" w:cs="Arial"/>
                <w:sz w:val="16"/>
                <w:szCs w:val="16"/>
              </w:rPr>
              <w:t xml:space="preserve">BANK </w:t>
            </w:r>
            <w:r w:rsidR="00A1074A" w:rsidRPr="002868A4">
              <w:rPr>
                <w:rFonts w:ascii="Arial" w:hAnsi="Arial" w:cs="Arial"/>
                <w:sz w:val="16"/>
                <w:szCs w:val="16"/>
              </w:rPr>
              <w:t>ROUTING NUMBER</w:t>
            </w:r>
          </w:p>
          <w:p w14:paraId="498E5393" w14:textId="52BFDF79"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1F13B4" w:rsidRPr="002868A4" w14:paraId="50C4FC38" w14:textId="77777777" w:rsidTr="002868A4">
        <w:trPr>
          <w:trHeight w:hRule="exact" w:val="720"/>
        </w:trPr>
        <w:tc>
          <w:tcPr>
            <w:tcW w:w="5508" w:type="dxa"/>
            <w:gridSpan w:val="4"/>
            <w:tcBorders>
              <w:top w:val="single" w:sz="4" w:space="0" w:color="auto"/>
              <w:left w:val="single" w:sz="4" w:space="0" w:color="auto"/>
              <w:right w:val="single" w:sz="4" w:space="0" w:color="auto"/>
            </w:tcBorders>
            <w:shd w:val="clear" w:color="auto" w:fill="auto"/>
          </w:tcPr>
          <w:p w14:paraId="1F8077F5" w14:textId="77777777" w:rsidR="001F13B4" w:rsidRDefault="005C79DA" w:rsidP="0006186B">
            <w:pPr>
              <w:rPr>
                <w:rFonts w:ascii="Arial" w:hAnsi="Arial" w:cs="Arial"/>
                <w:sz w:val="16"/>
                <w:szCs w:val="16"/>
              </w:rPr>
            </w:pPr>
            <w:r w:rsidRPr="002868A4">
              <w:rPr>
                <w:rFonts w:ascii="Arial" w:hAnsi="Arial" w:cs="Arial"/>
                <w:sz w:val="16"/>
                <w:szCs w:val="16"/>
              </w:rPr>
              <w:t xml:space="preserve">BANK </w:t>
            </w:r>
            <w:r w:rsidR="00A1074A" w:rsidRPr="002868A4">
              <w:rPr>
                <w:rFonts w:ascii="Arial" w:hAnsi="Arial" w:cs="Arial"/>
                <w:sz w:val="16"/>
                <w:szCs w:val="16"/>
              </w:rPr>
              <w:t>NAME</w:t>
            </w:r>
          </w:p>
          <w:p w14:paraId="63D513B6" w14:textId="0FE38AB1"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5508" w:type="dxa"/>
            <w:gridSpan w:val="3"/>
            <w:tcBorders>
              <w:top w:val="single" w:sz="4" w:space="0" w:color="auto"/>
              <w:left w:val="single" w:sz="4" w:space="0" w:color="auto"/>
              <w:right w:val="single" w:sz="4" w:space="0" w:color="auto"/>
            </w:tcBorders>
            <w:shd w:val="clear" w:color="auto" w:fill="auto"/>
          </w:tcPr>
          <w:p w14:paraId="6F4C97A9" w14:textId="77777777" w:rsidR="001F13B4" w:rsidRDefault="005C79DA" w:rsidP="0006186B">
            <w:pPr>
              <w:rPr>
                <w:rFonts w:ascii="Arial" w:hAnsi="Arial" w:cs="Arial"/>
                <w:sz w:val="16"/>
                <w:szCs w:val="16"/>
              </w:rPr>
            </w:pPr>
            <w:r w:rsidRPr="002868A4">
              <w:rPr>
                <w:rFonts w:ascii="Arial" w:hAnsi="Arial" w:cs="Arial"/>
                <w:sz w:val="16"/>
                <w:szCs w:val="16"/>
              </w:rPr>
              <w:t>BRANCH TELEPHONE NUMBER</w:t>
            </w:r>
          </w:p>
          <w:p w14:paraId="006228D4" w14:textId="35EB642B"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1F13B4" w:rsidRPr="002868A4" w14:paraId="686CB9AC" w14:textId="77777777" w:rsidTr="002868A4">
        <w:trPr>
          <w:trHeight w:hRule="exact" w:val="720"/>
        </w:trPr>
        <w:tc>
          <w:tcPr>
            <w:tcW w:w="5508" w:type="dxa"/>
            <w:gridSpan w:val="4"/>
            <w:tcBorders>
              <w:top w:val="single" w:sz="4" w:space="0" w:color="auto"/>
              <w:left w:val="single" w:sz="4" w:space="0" w:color="auto"/>
              <w:right w:val="single" w:sz="4" w:space="0" w:color="auto"/>
            </w:tcBorders>
            <w:shd w:val="clear" w:color="auto" w:fill="auto"/>
          </w:tcPr>
          <w:p w14:paraId="0F330CE5" w14:textId="77777777" w:rsidR="001F13B4" w:rsidRDefault="005C79DA" w:rsidP="0006186B">
            <w:pPr>
              <w:rPr>
                <w:rFonts w:ascii="Arial" w:hAnsi="Arial" w:cs="Arial"/>
                <w:sz w:val="16"/>
                <w:szCs w:val="16"/>
              </w:rPr>
            </w:pPr>
            <w:r w:rsidRPr="002868A4">
              <w:rPr>
                <w:rFonts w:ascii="Arial" w:hAnsi="Arial" w:cs="Arial"/>
                <w:sz w:val="16"/>
                <w:szCs w:val="16"/>
              </w:rPr>
              <w:t>AMOUNT OF EACH DEDUCTION</w:t>
            </w:r>
          </w:p>
          <w:p w14:paraId="300CDAD2" w14:textId="04BDD386"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5508" w:type="dxa"/>
            <w:gridSpan w:val="3"/>
            <w:tcBorders>
              <w:top w:val="single" w:sz="4" w:space="0" w:color="auto"/>
              <w:left w:val="single" w:sz="4" w:space="0" w:color="auto"/>
              <w:right w:val="single" w:sz="4" w:space="0" w:color="auto"/>
            </w:tcBorders>
            <w:shd w:val="clear" w:color="auto" w:fill="auto"/>
          </w:tcPr>
          <w:p w14:paraId="0D5460C6" w14:textId="77777777" w:rsidR="001F13B4" w:rsidRDefault="005C79DA" w:rsidP="0006186B">
            <w:pPr>
              <w:rPr>
                <w:rFonts w:ascii="Arial" w:hAnsi="Arial" w:cs="Arial"/>
                <w:sz w:val="16"/>
                <w:szCs w:val="16"/>
              </w:rPr>
            </w:pPr>
            <w:r w:rsidRPr="002868A4">
              <w:rPr>
                <w:rFonts w:ascii="Arial" w:hAnsi="Arial" w:cs="Arial"/>
                <w:sz w:val="16"/>
                <w:szCs w:val="16"/>
              </w:rPr>
              <w:t>TOTAL MONTHLY DEDUCTION</w:t>
            </w:r>
          </w:p>
          <w:p w14:paraId="7833706B" w14:textId="1D944DAE"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1F13B4" w:rsidRPr="002868A4" w14:paraId="48359C7C" w14:textId="77777777" w:rsidTr="002868A4">
        <w:trPr>
          <w:trHeight w:hRule="exact" w:val="720"/>
        </w:trPr>
        <w:tc>
          <w:tcPr>
            <w:tcW w:w="5508" w:type="dxa"/>
            <w:gridSpan w:val="4"/>
            <w:tcBorders>
              <w:top w:val="single" w:sz="4" w:space="0" w:color="auto"/>
              <w:left w:val="single" w:sz="4" w:space="0" w:color="auto"/>
              <w:right w:val="single" w:sz="4" w:space="0" w:color="auto"/>
            </w:tcBorders>
            <w:shd w:val="clear" w:color="auto" w:fill="auto"/>
          </w:tcPr>
          <w:p w14:paraId="613C9E49" w14:textId="77777777" w:rsidR="001F13B4" w:rsidRDefault="005C79DA" w:rsidP="0006186B">
            <w:pPr>
              <w:rPr>
                <w:rFonts w:ascii="Arial" w:hAnsi="Arial" w:cs="Arial"/>
                <w:sz w:val="16"/>
                <w:szCs w:val="16"/>
              </w:rPr>
            </w:pPr>
            <w:r w:rsidRPr="002868A4">
              <w:rPr>
                <w:rFonts w:ascii="Arial" w:hAnsi="Arial" w:cs="Arial"/>
                <w:sz w:val="16"/>
                <w:szCs w:val="16"/>
              </w:rPr>
              <w:t>DEDUCTION DATES EACH MONTH</w:t>
            </w:r>
          </w:p>
          <w:p w14:paraId="2E1BDE9E" w14:textId="66E15275"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5508" w:type="dxa"/>
            <w:gridSpan w:val="3"/>
            <w:tcBorders>
              <w:top w:val="single" w:sz="4" w:space="0" w:color="auto"/>
              <w:left w:val="single" w:sz="4" w:space="0" w:color="auto"/>
              <w:right w:val="single" w:sz="4" w:space="0" w:color="auto"/>
            </w:tcBorders>
            <w:shd w:val="clear" w:color="auto" w:fill="auto"/>
          </w:tcPr>
          <w:p w14:paraId="2F6450D1" w14:textId="77777777" w:rsidR="001F13B4" w:rsidRDefault="005C79DA" w:rsidP="0006186B">
            <w:pPr>
              <w:rPr>
                <w:rFonts w:ascii="Arial" w:hAnsi="Arial" w:cs="Arial"/>
                <w:sz w:val="16"/>
                <w:szCs w:val="16"/>
              </w:rPr>
            </w:pPr>
            <w:r w:rsidRPr="002868A4">
              <w:rPr>
                <w:rFonts w:ascii="Arial" w:hAnsi="Arial" w:cs="Arial"/>
                <w:sz w:val="16"/>
                <w:szCs w:val="16"/>
              </w:rPr>
              <w:t>DATE TO START DEDUCTIONS</w:t>
            </w:r>
          </w:p>
          <w:p w14:paraId="7E3812C9" w14:textId="48BAFFC4" w:rsidR="00E61FC6" w:rsidRPr="002868A4" w:rsidRDefault="00E61FC6" w:rsidP="0006186B">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1F13B4" w:rsidRPr="002868A4" w14:paraId="49AD0E16" w14:textId="77777777" w:rsidTr="002868A4">
        <w:tc>
          <w:tcPr>
            <w:tcW w:w="11016" w:type="dxa"/>
            <w:gridSpan w:val="7"/>
            <w:tcBorders>
              <w:top w:val="single" w:sz="4" w:space="0" w:color="auto"/>
              <w:left w:val="single" w:sz="4" w:space="0" w:color="auto"/>
              <w:bottom w:val="single" w:sz="4" w:space="0" w:color="auto"/>
              <w:right w:val="single" w:sz="4" w:space="0" w:color="auto"/>
            </w:tcBorders>
            <w:shd w:val="clear" w:color="auto" w:fill="auto"/>
          </w:tcPr>
          <w:p w14:paraId="4BC11770" w14:textId="77777777" w:rsidR="001F13B4" w:rsidRPr="002868A4" w:rsidRDefault="00A1074A" w:rsidP="002868A4">
            <w:pPr>
              <w:spacing w:before="80" w:after="80"/>
              <w:jc w:val="center"/>
              <w:rPr>
                <w:rFonts w:ascii="Arial" w:hAnsi="Arial" w:cs="Arial"/>
                <w:sz w:val="20"/>
                <w:szCs w:val="20"/>
              </w:rPr>
            </w:pPr>
            <w:r w:rsidRPr="002868A4">
              <w:rPr>
                <w:rFonts w:ascii="Arial" w:hAnsi="Arial" w:cs="Arial"/>
                <w:sz w:val="20"/>
                <w:szCs w:val="20"/>
              </w:rPr>
              <w:t>I authorize the above deductions from my account for payment to the Washington State Support Registry.</w:t>
            </w:r>
          </w:p>
        </w:tc>
      </w:tr>
      <w:tr w:rsidR="001F13B4" w:rsidRPr="002868A4" w14:paraId="6356B0B4" w14:textId="77777777" w:rsidTr="002868A4">
        <w:trPr>
          <w:trHeight w:hRule="exact" w:val="720"/>
        </w:trPr>
        <w:tc>
          <w:tcPr>
            <w:tcW w:w="11016" w:type="dxa"/>
            <w:gridSpan w:val="7"/>
            <w:tcBorders>
              <w:top w:val="single" w:sz="4" w:space="0" w:color="auto"/>
              <w:left w:val="single" w:sz="4" w:space="0" w:color="auto"/>
              <w:bottom w:val="single" w:sz="4" w:space="0" w:color="auto"/>
              <w:right w:val="single" w:sz="4" w:space="0" w:color="auto"/>
            </w:tcBorders>
            <w:shd w:val="clear" w:color="auto" w:fill="auto"/>
          </w:tcPr>
          <w:p w14:paraId="0F023923" w14:textId="77777777" w:rsidR="001F13B4" w:rsidRPr="002868A4" w:rsidRDefault="005C79DA" w:rsidP="0006186B">
            <w:pPr>
              <w:rPr>
                <w:rFonts w:ascii="Arial" w:hAnsi="Arial" w:cs="Arial"/>
                <w:sz w:val="16"/>
                <w:szCs w:val="16"/>
              </w:rPr>
            </w:pPr>
            <w:r w:rsidRPr="002868A4">
              <w:rPr>
                <w:rFonts w:ascii="Arial" w:hAnsi="Arial" w:cs="Arial"/>
                <w:sz w:val="16"/>
                <w:szCs w:val="16"/>
              </w:rPr>
              <w:t>ACCOUNT HOLDER’S SIGNATURE</w:t>
            </w:r>
          </w:p>
        </w:tc>
      </w:tr>
      <w:tr w:rsidR="001F13B4" w:rsidRPr="002868A4" w14:paraId="35CA8776" w14:textId="77777777" w:rsidTr="002868A4">
        <w:trPr>
          <w:trHeight w:hRule="exact" w:val="720"/>
        </w:trPr>
        <w:tc>
          <w:tcPr>
            <w:tcW w:w="11016" w:type="dxa"/>
            <w:gridSpan w:val="7"/>
            <w:tcBorders>
              <w:top w:val="single" w:sz="4" w:space="0" w:color="auto"/>
              <w:left w:val="single" w:sz="4" w:space="0" w:color="auto"/>
              <w:bottom w:val="single" w:sz="4" w:space="0" w:color="auto"/>
              <w:right w:val="single" w:sz="4" w:space="0" w:color="auto"/>
            </w:tcBorders>
            <w:shd w:val="clear" w:color="auto" w:fill="auto"/>
          </w:tcPr>
          <w:p w14:paraId="0FC5E40D" w14:textId="77777777" w:rsidR="001F13B4" w:rsidRPr="002868A4" w:rsidRDefault="005C79DA" w:rsidP="0006186B">
            <w:pPr>
              <w:rPr>
                <w:rFonts w:ascii="Arial" w:hAnsi="Arial" w:cs="Arial"/>
                <w:sz w:val="16"/>
                <w:szCs w:val="16"/>
              </w:rPr>
            </w:pPr>
            <w:r w:rsidRPr="002868A4">
              <w:rPr>
                <w:rFonts w:ascii="Arial" w:hAnsi="Arial" w:cs="Arial"/>
                <w:sz w:val="16"/>
                <w:szCs w:val="16"/>
              </w:rPr>
              <w:t>ACCOUNT HOLDER’S SIGNATURE (FOR JOIN</w:t>
            </w:r>
            <w:r w:rsidR="00CF5B32" w:rsidRPr="002868A4">
              <w:rPr>
                <w:rFonts w:ascii="Arial" w:hAnsi="Arial" w:cs="Arial"/>
                <w:sz w:val="16"/>
                <w:szCs w:val="16"/>
              </w:rPr>
              <w:t>T</w:t>
            </w:r>
            <w:r w:rsidRPr="002868A4">
              <w:rPr>
                <w:rFonts w:ascii="Arial" w:hAnsi="Arial" w:cs="Arial"/>
                <w:sz w:val="16"/>
                <w:szCs w:val="16"/>
              </w:rPr>
              <w:t xml:space="preserve"> ACCOUNTS)</w:t>
            </w:r>
          </w:p>
        </w:tc>
      </w:tr>
      <w:tr w:rsidR="00B05A2D" w:rsidRPr="002868A4" w14:paraId="77C25C90" w14:textId="77777777" w:rsidTr="002868A4">
        <w:tc>
          <w:tcPr>
            <w:tcW w:w="11016" w:type="dxa"/>
            <w:gridSpan w:val="7"/>
            <w:tcBorders>
              <w:top w:val="single" w:sz="4" w:space="0" w:color="auto"/>
              <w:left w:val="single" w:sz="4" w:space="0" w:color="auto"/>
              <w:bottom w:val="single" w:sz="4" w:space="0" w:color="auto"/>
              <w:right w:val="single" w:sz="4" w:space="0" w:color="auto"/>
            </w:tcBorders>
            <w:shd w:val="clear" w:color="auto" w:fill="E6E6E6"/>
          </w:tcPr>
          <w:p w14:paraId="35BB914F" w14:textId="77777777" w:rsidR="00B05A2D" w:rsidRPr="002868A4" w:rsidRDefault="00B05A2D" w:rsidP="002868A4">
            <w:pPr>
              <w:spacing w:before="40" w:after="40"/>
              <w:jc w:val="center"/>
              <w:rPr>
                <w:rFonts w:ascii="Arial" w:hAnsi="Arial" w:cs="Arial"/>
                <w:b/>
                <w:sz w:val="20"/>
                <w:szCs w:val="20"/>
              </w:rPr>
            </w:pPr>
            <w:r w:rsidRPr="002868A4">
              <w:rPr>
                <w:rFonts w:ascii="Arial" w:hAnsi="Arial" w:cs="Arial"/>
                <w:b/>
                <w:sz w:val="20"/>
                <w:szCs w:val="20"/>
              </w:rPr>
              <w:t>FOR DCS USE ONLY</w:t>
            </w:r>
          </w:p>
        </w:tc>
      </w:tr>
      <w:tr w:rsidR="00B05A2D" w:rsidRPr="002868A4" w14:paraId="18038C54" w14:textId="77777777" w:rsidTr="002868A4">
        <w:trPr>
          <w:trHeight w:hRule="exact" w:val="720"/>
        </w:trPr>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14:paraId="4DA1A7FE" w14:textId="77777777" w:rsidR="00B05A2D" w:rsidRDefault="00B05A2D" w:rsidP="00B05A2D">
            <w:pPr>
              <w:rPr>
                <w:rFonts w:ascii="Arial" w:hAnsi="Arial" w:cs="Arial"/>
                <w:sz w:val="16"/>
                <w:szCs w:val="16"/>
              </w:rPr>
            </w:pPr>
            <w:r w:rsidRPr="002868A4">
              <w:rPr>
                <w:rFonts w:ascii="Arial" w:hAnsi="Arial" w:cs="Arial"/>
                <w:sz w:val="16"/>
                <w:szCs w:val="16"/>
              </w:rPr>
              <w:t>BASIC INDIVIDUAL NUMBER</w:t>
            </w:r>
          </w:p>
          <w:p w14:paraId="7665EA7C" w14:textId="28F31808" w:rsidR="00E61FC6" w:rsidRPr="002868A4" w:rsidRDefault="00E61FC6" w:rsidP="00B05A2D">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3672" w:type="dxa"/>
            <w:gridSpan w:val="3"/>
            <w:tcBorders>
              <w:top w:val="single" w:sz="4" w:space="0" w:color="auto"/>
              <w:left w:val="single" w:sz="4" w:space="0" w:color="auto"/>
              <w:bottom w:val="single" w:sz="4" w:space="0" w:color="auto"/>
              <w:right w:val="single" w:sz="4" w:space="0" w:color="auto"/>
            </w:tcBorders>
            <w:shd w:val="clear" w:color="auto" w:fill="auto"/>
          </w:tcPr>
          <w:p w14:paraId="5881DFC4" w14:textId="77777777" w:rsidR="00B05A2D" w:rsidRDefault="00B05A2D" w:rsidP="00B05A2D">
            <w:pPr>
              <w:rPr>
                <w:rFonts w:ascii="Arial" w:hAnsi="Arial" w:cs="Arial"/>
                <w:sz w:val="16"/>
                <w:szCs w:val="16"/>
              </w:rPr>
            </w:pPr>
            <w:r w:rsidRPr="002868A4">
              <w:rPr>
                <w:rFonts w:ascii="Arial" w:hAnsi="Arial" w:cs="Arial"/>
                <w:sz w:val="16"/>
                <w:szCs w:val="16"/>
              </w:rPr>
              <w:t>IV-D CASE NUMBER</w:t>
            </w:r>
          </w:p>
          <w:p w14:paraId="3EE17FB9" w14:textId="08B95211" w:rsidR="00E61FC6" w:rsidRPr="002868A4" w:rsidRDefault="00E61FC6" w:rsidP="00B05A2D">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14:paraId="338313FC" w14:textId="77777777" w:rsidR="00B05A2D" w:rsidRDefault="00B05A2D" w:rsidP="00B05A2D">
            <w:pPr>
              <w:rPr>
                <w:rFonts w:ascii="Arial" w:hAnsi="Arial" w:cs="Arial"/>
                <w:sz w:val="16"/>
                <w:szCs w:val="16"/>
              </w:rPr>
            </w:pPr>
            <w:r w:rsidRPr="002868A4">
              <w:rPr>
                <w:rFonts w:ascii="Arial" w:hAnsi="Arial" w:cs="Arial"/>
                <w:sz w:val="16"/>
                <w:szCs w:val="16"/>
              </w:rPr>
              <w:t>DCS OFFICE</w:t>
            </w:r>
          </w:p>
          <w:p w14:paraId="6BEDAC9A" w14:textId="0E3744C5" w:rsidR="00E61FC6" w:rsidRPr="002868A4" w:rsidRDefault="00E61FC6" w:rsidP="00B05A2D">
            <w:pPr>
              <w:rPr>
                <w:rFonts w:ascii="Arial" w:hAnsi="Arial" w:cs="Arial"/>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sidR="00764245">
              <w:rPr>
                <w:b/>
                <w:bCs/>
                <w:noProof/>
              </w:rPr>
              <w:t> </w:t>
            </w:r>
            <w:r w:rsidR="00764245">
              <w:rPr>
                <w:b/>
                <w:bCs/>
                <w:noProof/>
              </w:rPr>
              <w:t> </w:t>
            </w:r>
            <w:r w:rsidR="00764245">
              <w:rPr>
                <w:b/>
                <w:bCs/>
                <w:noProof/>
              </w:rPr>
              <w:t> </w:t>
            </w:r>
            <w:r w:rsidR="00764245">
              <w:rPr>
                <w:b/>
                <w:bCs/>
                <w:noProof/>
              </w:rPr>
              <w:t> </w:t>
            </w:r>
            <w:r w:rsidR="00764245">
              <w:rPr>
                <w:b/>
                <w:bCs/>
                <w:noProof/>
              </w:rPr>
              <w:t> </w:t>
            </w:r>
            <w:r>
              <w:rPr>
                <w:b/>
                <w:bCs/>
              </w:rPr>
              <w:fldChar w:fldCharType="end"/>
            </w:r>
          </w:p>
        </w:tc>
      </w:tr>
      <w:tr w:rsidR="00CF5B32" w:rsidRPr="002868A4" w14:paraId="245FB04A" w14:textId="77777777" w:rsidTr="002868A4">
        <w:tc>
          <w:tcPr>
            <w:tcW w:w="11016" w:type="dxa"/>
            <w:gridSpan w:val="7"/>
            <w:tcBorders>
              <w:top w:val="single" w:sz="4" w:space="0" w:color="auto"/>
              <w:bottom w:val="single" w:sz="4" w:space="0" w:color="auto"/>
            </w:tcBorders>
            <w:shd w:val="clear" w:color="auto" w:fill="auto"/>
          </w:tcPr>
          <w:p w14:paraId="5B2B3A12" w14:textId="77777777" w:rsidR="00CF5B32" w:rsidRPr="002868A4" w:rsidRDefault="00CF5B32" w:rsidP="002868A4">
            <w:pPr>
              <w:spacing w:before="40" w:after="40"/>
              <w:jc w:val="center"/>
              <w:rPr>
                <w:rFonts w:ascii="Arial" w:hAnsi="Arial" w:cs="Arial"/>
                <w:b/>
                <w:sz w:val="20"/>
                <w:szCs w:val="20"/>
              </w:rPr>
            </w:pPr>
          </w:p>
        </w:tc>
      </w:tr>
      <w:tr w:rsidR="001F13B4" w:rsidRPr="002868A4" w14:paraId="7FF15FE6" w14:textId="77777777" w:rsidTr="002868A4">
        <w:tc>
          <w:tcPr>
            <w:tcW w:w="11016" w:type="dxa"/>
            <w:gridSpan w:val="7"/>
            <w:tcBorders>
              <w:top w:val="single" w:sz="4" w:space="0" w:color="auto"/>
              <w:left w:val="single" w:sz="4" w:space="0" w:color="auto"/>
              <w:bottom w:val="single" w:sz="4" w:space="0" w:color="auto"/>
              <w:right w:val="single" w:sz="4" w:space="0" w:color="auto"/>
            </w:tcBorders>
            <w:shd w:val="clear" w:color="auto" w:fill="E6E6E6"/>
          </w:tcPr>
          <w:p w14:paraId="05FAC201" w14:textId="77777777" w:rsidR="001F13B4" w:rsidRPr="002868A4" w:rsidRDefault="00B05A2D" w:rsidP="002868A4">
            <w:pPr>
              <w:spacing w:before="40" w:after="40"/>
              <w:jc w:val="center"/>
              <w:rPr>
                <w:rFonts w:ascii="Arial" w:hAnsi="Arial" w:cs="Arial"/>
                <w:b/>
                <w:sz w:val="20"/>
                <w:szCs w:val="20"/>
              </w:rPr>
            </w:pPr>
            <w:r w:rsidRPr="002868A4">
              <w:rPr>
                <w:rFonts w:ascii="Arial" w:hAnsi="Arial" w:cs="Arial"/>
                <w:b/>
                <w:sz w:val="20"/>
                <w:szCs w:val="20"/>
              </w:rPr>
              <w:t>Attach a Voided Check or Deposit Slip</w:t>
            </w:r>
          </w:p>
        </w:tc>
      </w:tr>
      <w:tr w:rsidR="001F13B4" w:rsidRPr="002868A4" w14:paraId="0FE6B428" w14:textId="77777777" w:rsidTr="00E22339">
        <w:trPr>
          <w:trHeight w:hRule="exact" w:val="280"/>
        </w:trPr>
        <w:tc>
          <w:tcPr>
            <w:tcW w:w="11016" w:type="dxa"/>
            <w:gridSpan w:val="7"/>
            <w:tcBorders>
              <w:top w:val="single" w:sz="4" w:space="0" w:color="auto"/>
              <w:bottom w:val="single" w:sz="4" w:space="0" w:color="auto"/>
            </w:tcBorders>
            <w:shd w:val="clear" w:color="auto" w:fill="auto"/>
          </w:tcPr>
          <w:p w14:paraId="69F8FBF4" w14:textId="77777777" w:rsidR="001F13B4" w:rsidRPr="002868A4" w:rsidRDefault="001F13B4" w:rsidP="0006186B">
            <w:pPr>
              <w:rPr>
                <w:rFonts w:ascii="Arial" w:hAnsi="Arial" w:cs="Arial"/>
                <w:sz w:val="20"/>
                <w:szCs w:val="20"/>
              </w:rPr>
            </w:pPr>
          </w:p>
        </w:tc>
      </w:tr>
      <w:tr w:rsidR="00B05A2D" w:rsidRPr="002868A4" w14:paraId="54E31E86" w14:textId="77777777" w:rsidTr="002868A4">
        <w:tc>
          <w:tcPr>
            <w:tcW w:w="11016" w:type="dxa"/>
            <w:gridSpan w:val="7"/>
            <w:tcBorders>
              <w:top w:val="single" w:sz="4" w:space="0" w:color="auto"/>
              <w:left w:val="single" w:sz="4" w:space="0" w:color="auto"/>
              <w:bottom w:val="single" w:sz="4" w:space="0" w:color="auto"/>
              <w:right w:val="single" w:sz="4" w:space="0" w:color="auto"/>
            </w:tcBorders>
            <w:shd w:val="clear" w:color="auto" w:fill="auto"/>
          </w:tcPr>
          <w:p w14:paraId="209A2751" w14:textId="77777777" w:rsidR="00B05A2D" w:rsidRPr="002868A4" w:rsidRDefault="00E22339" w:rsidP="002868A4">
            <w:pPr>
              <w:autoSpaceDE w:val="0"/>
              <w:autoSpaceDN w:val="0"/>
              <w:adjustRightInd w:val="0"/>
              <w:spacing w:before="40" w:after="40"/>
              <w:rPr>
                <w:rFonts w:ascii="Arial" w:hAnsi="Arial" w:cs="Arial"/>
                <w:sz w:val="20"/>
                <w:szCs w:val="20"/>
              </w:rPr>
            </w:pPr>
            <w:r>
              <w:rPr>
                <w:rFonts w:ascii="Arial" w:hAnsi="Arial" w:cs="Arial"/>
                <w:sz w:val="20"/>
                <w:szCs w:val="20"/>
              </w:rPr>
              <w:t>No</w:t>
            </w:r>
            <w:r w:rsidR="00B05A2D" w:rsidRPr="002868A4">
              <w:rPr>
                <w:rFonts w:ascii="Arial" w:hAnsi="Arial" w:cs="Arial"/>
                <w:sz w:val="20"/>
                <w:szCs w:val="20"/>
              </w:rPr>
              <w:t xml:space="preserve"> person because of race, color, national origin, creed, religion, sex, age, or disability, shall be discriminated against in employment, services, or any aspect of the program's activities. This form is available in alternative formats upon request.</w:t>
            </w:r>
          </w:p>
        </w:tc>
      </w:tr>
    </w:tbl>
    <w:p w14:paraId="2816DB30" w14:textId="77777777" w:rsidR="003E474B" w:rsidRDefault="003E474B" w:rsidP="002D006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D4D38" w14:textId="77777777" w:rsidR="00DA4DA3" w:rsidRDefault="00DA4DA3">
      <w:r>
        <w:separator/>
      </w:r>
    </w:p>
  </w:endnote>
  <w:endnote w:type="continuationSeparator" w:id="0">
    <w:p w14:paraId="7DB8B9A0" w14:textId="77777777" w:rsidR="00DA4DA3" w:rsidRDefault="00DA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27ED" w14:textId="77777777" w:rsidR="00A1074A" w:rsidRDefault="00A1074A"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CA5EF" w14:textId="77777777" w:rsidR="00A1074A" w:rsidRDefault="00A1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54FF" w14:textId="77777777" w:rsidR="00A1074A" w:rsidRDefault="00A1074A">
    <w:pPr>
      <w:pStyle w:val="Footer"/>
      <w:rPr>
        <w:rFonts w:ascii="Arial" w:hAnsi="Arial" w:cs="Arial"/>
        <w:b/>
        <w:sz w:val="16"/>
        <w:szCs w:val="16"/>
      </w:rPr>
    </w:pPr>
    <w:r>
      <w:rPr>
        <w:rFonts w:ascii="Arial" w:hAnsi="Arial" w:cs="Arial"/>
        <w:b/>
        <w:sz w:val="16"/>
        <w:szCs w:val="16"/>
      </w:rPr>
      <w:t>AUTOMATIC PAYMENT AUTHORIZATION AND ELECTRONIC FUNDS TRANSFER INFORMATION</w:t>
    </w:r>
  </w:p>
  <w:p w14:paraId="0A14A6C3" w14:textId="77777777" w:rsidR="00A1074A" w:rsidRPr="00BD2178" w:rsidRDefault="00A1074A" w:rsidP="00FB3100">
    <w:pPr>
      <w:pStyle w:val="Footer"/>
      <w:framePr w:wrap="around" w:vAnchor="text" w:hAnchor="margin" w:xAlign="center" w:y="1"/>
      <w:rPr>
        <w:rStyle w:val="PageNumber"/>
        <w:rFonts w:ascii="Arial" w:hAnsi="Arial" w:cs="Arial"/>
        <w:sz w:val="16"/>
        <w:szCs w:val="16"/>
      </w:rPr>
    </w:pPr>
    <w:r w:rsidRPr="00BD2178">
      <w:rPr>
        <w:rStyle w:val="PageNumber"/>
        <w:rFonts w:ascii="Arial" w:hAnsi="Arial" w:cs="Arial"/>
        <w:sz w:val="16"/>
        <w:szCs w:val="16"/>
      </w:rPr>
      <w:t xml:space="preserve">Page </w:t>
    </w:r>
    <w:r w:rsidRPr="00BD2178">
      <w:rPr>
        <w:rStyle w:val="PageNumber"/>
        <w:rFonts w:ascii="Arial" w:hAnsi="Arial" w:cs="Arial"/>
        <w:sz w:val="16"/>
        <w:szCs w:val="16"/>
      </w:rPr>
      <w:fldChar w:fldCharType="begin"/>
    </w:r>
    <w:r w:rsidRPr="00BD2178">
      <w:rPr>
        <w:rStyle w:val="PageNumber"/>
        <w:rFonts w:ascii="Arial" w:hAnsi="Arial" w:cs="Arial"/>
        <w:sz w:val="16"/>
        <w:szCs w:val="16"/>
      </w:rPr>
      <w:instrText xml:space="preserve">PAGE  </w:instrText>
    </w:r>
    <w:r w:rsidRPr="00BD2178">
      <w:rPr>
        <w:rStyle w:val="PageNumber"/>
        <w:rFonts w:ascii="Arial" w:hAnsi="Arial" w:cs="Arial"/>
        <w:sz w:val="16"/>
        <w:szCs w:val="16"/>
      </w:rPr>
      <w:fldChar w:fldCharType="separate"/>
    </w:r>
    <w:r w:rsidR="00B2581A">
      <w:rPr>
        <w:rStyle w:val="PageNumber"/>
        <w:rFonts w:ascii="Arial" w:hAnsi="Arial" w:cs="Arial"/>
        <w:noProof/>
        <w:sz w:val="16"/>
        <w:szCs w:val="16"/>
      </w:rPr>
      <w:t>2</w:t>
    </w:r>
    <w:r w:rsidRPr="00BD2178">
      <w:rPr>
        <w:rStyle w:val="PageNumber"/>
        <w:rFonts w:ascii="Arial" w:hAnsi="Arial" w:cs="Arial"/>
        <w:sz w:val="16"/>
        <w:szCs w:val="16"/>
      </w:rPr>
      <w:fldChar w:fldCharType="end"/>
    </w:r>
  </w:p>
  <w:p w14:paraId="554E3E70" w14:textId="77777777" w:rsidR="00A1074A" w:rsidRPr="00BD2178" w:rsidRDefault="00A1074A">
    <w:pPr>
      <w:pStyle w:val="Footer"/>
      <w:rPr>
        <w:rFonts w:ascii="Arial" w:hAnsi="Arial" w:cs="Arial"/>
        <w:b/>
        <w:sz w:val="16"/>
        <w:szCs w:val="16"/>
      </w:rPr>
    </w:pPr>
    <w:r>
      <w:rPr>
        <w:rFonts w:ascii="Arial" w:hAnsi="Arial" w:cs="Arial"/>
        <w:b/>
        <w:sz w:val="16"/>
        <w:szCs w:val="16"/>
      </w:rPr>
      <w:t xml:space="preserve">DSHS 18-484 (REV. </w:t>
    </w:r>
    <w:r w:rsidR="00BC3832">
      <w:rPr>
        <w:rFonts w:ascii="Arial" w:hAnsi="Arial" w:cs="Arial"/>
        <w:b/>
        <w:sz w:val="16"/>
        <w:szCs w:val="16"/>
      </w:rPr>
      <w:t>03/201</w:t>
    </w:r>
    <w:r w:rsidR="00E22339">
      <w:rPr>
        <w:rFonts w:ascii="Arial" w:hAnsi="Arial" w:cs="Arial"/>
        <w:b/>
        <w:sz w:val="16"/>
        <w:szCs w:val="16"/>
      </w:rPr>
      <w:t>6</w:t>
    </w:r>
    <w:r>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CCC0" w14:textId="77777777" w:rsidR="00DA4DA3" w:rsidRDefault="00DA4DA3">
      <w:r>
        <w:separator/>
      </w:r>
    </w:p>
  </w:footnote>
  <w:footnote w:type="continuationSeparator" w:id="0">
    <w:p w14:paraId="0FD7E92D" w14:textId="77777777" w:rsidR="00DA4DA3" w:rsidRDefault="00DA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05D"/>
    <w:multiLevelType w:val="hybridMultilevel"/>
    <w:tmpl w:val="7834F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63D3A"/>
    <w:multiLevelType w:val="hybridMultilevel"/>
    <w:tmpl w:val="E3AA8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87FDE"/>
    <w:multiLevelType w:val="hybridMultilevel"/>
    <w:tmpl w:val="6D18A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520050"/>
    <w:multiLevelType w:val="hybridMultilevel"/>
    <w:tmpl w:val="4ABA2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62C97"/>
    <w:multiLevelType w:val="hybridMultilevel"/>
    <w:tmpl w:val="C00E6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C0E15"/>
    <w:multiLevelType w:val="hybridMultilevel"/>
    <w:tmpl w:val="6B60D96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999819">
    <w:abstractNumId w:val="2"/>
  </w:num>
  <w:num w:numId="2" w16cid:durableId="1460148571">
    <w:abstractNumId w:val="4"/>
  </w:num>
  <w:num w:numId="3" w16cid:durableId="1763792164">
    <w:abstractNumId w:val="8"/>
  </w:num>
  <w:num w:numId="4" w16cid:durableId="188615889">
    <w:abstractNumId w:val="3"/>
  </w:num>
  <w:num w:numId="5" w16cid:durableId="1930116459">
    <w:abstractNumId w:val="7"/>
  </w:num>
  <w:num w:numId="6" w16cid:durableId="1913465191">
    <w:abstractNumId w:val="0"/>
  </w:num>
  <w:num w:numId="7" w16cid:durableId="555702647">
    <w:abstractNumId w:val="1"/>
  </w:num>
  <w:num w:numId="8" w16cid:durableId="1947233576">
    <w:abstractNumId w:val="5"/>
  </w:num>
  <w:num w:numId="9" w16cid:durableId="1872065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yFeJnFSd0xQeTNIJ3NeMcETQtJb8jfdZdUAsYObn1LQZ22uyNS0MhOKk/VRATcMZKVLL77d71hGGwqawwUs2gQ==" w:salt="xHq+ZfMlNOshfT2eh2c6j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7321"/>
    <w:rsid w:val="00052681"/>
    <w:rsid w:val="0006186B"/>
    <w:rsid w:val="00061D2B"/>
    <w:rsid w:val="000779D4"/>
    <w:rsid w:val="000814E6"/>
    <w:rsid w:val="000864C6"/>
    <w:rsid w:val="00087AB4"/>
    <w:rsid w:val="00093897"/>
    <w:rsid w:val="000A1F95"/>
    <w:rsid w:val="000A2536"/>
    <w:rsid w:val="000A288F"/>
    <w:rsid w:val="000A4496"/>
    <w:rsid w:val="000A7F56"/>
    <w:rsid w:val="000C0C26"/>
    <w:rsid w:val="000C2A59"/>
    <w:rsid w:val="000C43D8"/>
    <w:rsid w:val="000C53E6"/>
    <w:rsid w:val="000D48F6"/>
    <w:rsid w:val="000D6DBB"/>
    <w:rsid w:val="000E206E"/>
    <w:rsid w:val="000F3819"/>
    <w:rsid w:val="000F5256"/>
    <w:rsid w:val="00106FC0"/>
    <w:rsid w:val="00111392"/>
    <w:rsid w:val="00136A28"/>
    <w:rsid w:val="00137AC4"/>
    <w:rsid w:val="00137AFC"/>
    <w:rsid w:val="00145963"/>
    <w:rsid w:val="00147274"/>
    <w:rsid w:val="00154BD5"/>
    <w:rsid w:val="00166090"/>
    <w:rsid w:val="00167CA3"/>
    <w:rsid w:val="001761C6"/>
    <w:rsid w:val="00182E73"/>
    <w:rsid w:val="00190A51"/>
    <w:rsid w:val="00191BD9"/>
    <w:rsid w:val="00197013"/>
    <w:rsid w:val="001A7ED3"/>
    <w:rsid w:val="001C275E"/>
    <w:rsid w:val="001C6452"/>
    <w:rsid w:val="001C7252"/>
    <w:rsid w:val="001D1B13"/>
    <w:rsid w:val="001E0CF7"/>
    <w:rsid w:val="001E3C70"/>
    <w:rsid w:val="001E5A7B"/>
    <w:rsid w:val="001F13B4"/>
    <w:rsid w:val="00211AEA"/>
    <w:rsid w:val="00213697"/>
    <w:rsid w:val="002249DD"/>
    <w:rsid w:val="00225136"/>
    <w:rsid w:val="0023233F"/>
    <w:rsid w:val="00233804"/>
    <w:rsid w:val="002407FF"/>
    <w:rsid w:val="00244535"/>
    <w:rsid w:val="002501BD"/>
    <w:rsid w:val="00250E36"/>
    <w:rsid w:val="00254325"/>
    <w:rsid w:val="002545D8"/>
    <w:rsid w:val="00265AAA"/>
    <w:rsid w:val="0027176F"/>
    <w:rsid w:val="00274E37"/>
    <w:rsid w:val="00277473"/>
    <w:rsid w:val="00281586"/>
    <w:rsid w:val="00282ADB"/>
    <w:rsid w:val="00285E9C"/>
    <w:rsid w:val="002868A4"/>
    <w:rsid w:val="002905F1"/>
    <w:rsid w:val="00290BE1"/>
    <w:rsid w:val="002A4F8C"/>
    <w:rsid w:val="002A7957"/>
    <w:rsid w:val="002A7DA5"/>
    <w:rsid w:val="002B6570"/>
    <w:rsid w:val="002C1B09"/>
    <w:rsid w:val="002C20B9"/>
    <w:rsid w:val="002D006B"/>
    <w:rsid w:val="002D43F2"/>
    <w:rsid w:val="002E0CFF"/>
    <w:rsid w:val="002E249C"/>
    <w:rsid w:val="002E3135"/>
    <w:rsid w:val="002E6B2B"/>
    <w:rsid w:val="002F0FD6"/>
    <w:rsid w:val="002F485B"/>
    <w:rsid w:val="002F7E89"/>
    <w:rsid w:val="00306120"/>
    <w:rsid w:val="00306C14"/>
    <w:rsid w:val="00320A3F"/>
    <w:rsid w:val="00322D1D"/>
    <w:rsid w:val="003238B5"/>
    <w:rsid w:val="003265AB"/>
    <w:rsid w:val="003353A7"/>
    <w:rsid w:val="00340E8F"/>
    <w:rsid w:val="00351C63"/>
    <w:rsid w:val="00355154"/>
    <w:rsid w:val="00357928"/>
    <w:rsid w:val="00360A3E"/>
    <w:rsid w:val="00363304"/>
    <w:rsid w:val="00372FC3"/>
    <w:rsid w:val="00375B15"/>
    <w:rsid w:val="003875C8"/>
    <w:rsid w:val="0039008B"/>
    <w:rsid w:val="003B15F1"/>
    <w:rsid w:val="003B5333"/>
    <w:rsid w:val="003B5581"/>
    <w:rsid w:val="003C2002"/>
    <w:rsid w:val="003D3171"/>
    <w:rsid w:val="003D423B"/>
    <w:rsid w:val="003E2EDE"/>
    <w:rsid w:val="003E474B"/>
    <w:rsid w:val="003E7E7D"/>
    <w:rsid w:val="003F7181"/>
    <w:rsid w:val="003F7351"/>
    <w:rsid w:val="00401B1D"/>
    <w:rsid w:val="004051E2"/>
    <w:rsid w:val="0040591F"/>
    <w:rsid w:val="004060DA"/>
    <w:rsid w:val="00407A1A"/>
    <w:rsid w:val="00417011"/>
    <w:rsid w:val="00417367"/>
    <w:rsid w:val="00456174"/>
    <w:rsid w:val="0045684C"/>
    <w:rsid w:val="00457072"/>
    <w:rsid w:val="00471971"/>
    <w:rsid w:val="00475EA0"/>
    <w:rsid w:val="00477A68"/>
    <w:rsid w:val="00477EA0"/>
    <w:rsid w:val="00485A53"/>
    <w:rsid w:val="00486FCE"/>
    <w:rsid w:val="0049771A"/>
    <w:rsid w:val="00497C0A"/>
    <w:rsid w:val="004A048D"/>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40A29"/>
    <w:rsid w:val="005414B6"/>
    <w:rsid w:val="00554F59"/>
    <w:rsid w:val="00555DAB"/>
    <w:rsid w:val="00560608"/>
    <w:rsid w:val="005639AF"/>
    <w:rsid w:val="00575F4E"/>
    <w:rsid w:val="00577CDC"/>
    <w:rsid w:val="0058291A"/>
    <w:rsid w:val="00583285"/>
    <w:rsid w:val="005837EF"/>
    <w:rsid w:val="005A6F05"/>
    <w:rsid w:val="005B6290"/>
    <w:rsid w:val="005C6FF4"/>
    <w:rsid w:val="005C79DA"/>
    <w:rsid w:val="005D0A8B"/>
    <w:rsid w:val="005D36DF"/>
    <w:rsid w:val="005E2B5F"/>
    <w:rsid w:val="005F50A8"/>
    <w:rsid w:val="005F79D8"/>
    <w:rsid w:val="006053C2"/>
    <w:rsid w:val="0060607E"/>
    <w:rsid w:val="0060694D"/>
    <w:rsid w:val="00620996"/>
    <w:rsid w:val="00620C3A"/>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4A7"/>
    <w:rsid w:val="006F6AA6"/>
    <w:rsid w:val="00703FD1"/>
    <w:rsid w:val="00706E1B"/>
    <w:rsid w:val="00710BF2"/>
    <w:rsid w:val="00710D6D"/>
    <w:rsid w:val="00722747"/>
    <w:rsid w:val="00726842"/>
    <w:rsid w:val="0073498A"/>
    <w:rsid w:val="00744177"/>
    <w:rsid w:val="00745716"/>
    <w:rsid w:val="007531BD"/>
    <w:rsid w:val="007537F3"/>
    <w:rsid w:val="00760995"/>
    <w:rsid w:val="00764245"/>
    <w:rsid w:val="00770334"/>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C2445"/>
    <w:rsid w:val="007D25E4"/>
    <w:rsid w:val="007F29FA"/>
    <w:rsid w:val="00803B12"/>
    <w:rsid w:val="0080683C"/>
    <w:rsid w:val="00813962"/>
    <w:rsid w:val="00820041"/>
    <w:rsid w:val="008203EB"/>
    <w:rsid w:val="0084269D"/>
    <w:rsid w:val="008519AF"/>
    <w:rsid w:val="008631BF"/>
    <w:rsid w:val="00867BF0"/>
    <w:rsid w:val="008704C9"/>
    <w:rsid w:val="00874C35"/>
    <w:rsid w:val="008779D2"/>
    <w:rsid w:val="00880FD4"/>
    <w:rsid w:val="00890F27"/>
    <w:rsid w:val="008921A8"/>
    <w:rsid w:val="008A2AC2"/>
    <w:rsid w:val="008A6A52"/>
    <w:rsid w:val="008B17B7"/>
    <w:rsid w:val="008B2E5F"/>
    <w:rsid w:val="008C090E"/>
    <w:rsid w:val="008C2302"/>
    <w:rsid w:val="008C4901"/>
    <w:rsid w:val="008D07BC"/>
    <w:rsid w:val="008E5991"/>
    <w:rsid w:val="008E786E"/>
    <w:rsid w:val="008F0EB9"/>
    <w:rsid w:val="008F262D"/>
    <w:rsid w:val="008F3313"/>
    <w:rsid w:val="008F5508"/>
    <w:rsid w:val="008F59DB"/>
    <w:rsid w:val="008F6B51"/>
    <w:rsid w:val="0090265D"/>
    <w:rsid w:val="00902890"/>
    <w:rsid w:val="00902FFA"/>
    <w:rsid w:val="00904CC6"/>
    <w:rsid w:val="00904E49"/>
    <w:rsid w:val="00905E75"/>
    <w:rsid w:val="009216FE"/>
    <w:rsid w:val="00924036"/>
    <w:rsid w:val="00932478"/>
    <w:rsid w:val="00935057"/>
    <w:rsid w:val="009371CA"/>
    <w:rsid w:val="00944E18"/>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1074A"/>
    <w:rsid w:val="00A23B8F"/>
    <w:rsid w:val="00A30691"/>
    <w:rsid w:val="00A30705"/>
    <w:rsid w:val="00A32D46"/>
    <w:rsid w:val="00A44A01"/>
    <w:rsid w:val="00A5668E"/>
    <w:rsid w:val="00A56E99"/>
    <w:rsid w:val="00A670CC"/>
    <w:rsid w:val="00A67956"/>
    <w:rsid w:val="00A720D4"/>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05A2D"/>
    <w:rsid w:val="00B233BE"/>
    <w:rsid w:val="00B2581A"/>
    <w:rsid w:val="00B27DD6"/>
    <w:rsid w:val="00B27E95"/>
    <w:rsid w:val="00B329EB"/>
    <w:rsid w:val="00B506D7"/>
    <w:rsid w:val="00B54C12"/>
    <w:rsid w:val="00B6273F"/>
    <w:rsid w:val="00B76482"/>
    <w:rsid w:val="00B8051D"/>
    <w:rsid w:val="00B86386"/>
    <w:rsid w:val="00B945CC"/>
    <w:rsid w:val="00BA5922"/>
    <w:rsid w:val="00BA7E64"/>
    <w:rsid w:val="00BB4DB0"/>
    <w:rsid w:val="00BC0456"/>
    <w:rsid w:val="00BC1C83"/>
    <w:rsid w:val="00BC25D3"/>
    <w:rsid w:val="00BC3832"/>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55F3D"/>
    <w:rsid w:val="00C6012A"/>
    <w:rsid w:val="00C76586"/>
    <w:rsid w:val="00C87C68"/>
    <w:rsid w:val="00C908D9"/>
    <w:rsid w:val="00C9487C"/>
    <w:rsid w:val="00C976BA"/>
    <w:rsid w:val="00CA1D63"/>
    <w:rsid w:val="00CA317D"/>
    <w:rsid w:val="00CB137D"/>
    <w:rsid w:val="00CC4109"/>
    <w:rsid w:val="00CD64DE"/>
    <w:rsid w:val="00CE59D3"/>
    <w:rsid w:val="00CE65B0"/>
    <w:rsid w:val="00CF5B32"/>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5565"/>
    <w:rsid w:val="00D92CA0"/>
    <w:rsid w:val="00DA4DA3"/>
    <w:rsid w:val="00DB5BAA"/>
    <w:rsid w:val="00DB6F92"/>
    <w:rsid w:val="00DC4E80"/>
    <w:rsid w:val="00DC6C26"/>
    <w:rsid w:val="00DD1D7C"/>
    <w:rsid w:val="00DD5849"/>
    <w:rsid w:val="00DE646E"/>
    <w:rsid w:val="00DE6D2D"/>
    <w:rsid w:val="00DF32D9"/>
    <w:rsid w:val="00DF7830"/>
    <w:rsid w:val="00E02D2F"/>
    <w:rsid w:val="00E123CA"/>
    <w:rsid w:val="00E17D88"/>
    <w:rsid w:val="00E22339"/>
    <w:rsid w:val="00E24EA7"/>
    <w:rsid w:val="00E330F7"/>
    <w:rsid w:val="00E33C7F"/>
    <w:rsid w:val="00E3625F"/>
    <w:rsid w:val="00E36570"/>
    <w:rsid w:val="00E369DF"/>
    <w:rsid w:val="00E50761"/>
    <w:rsid w:val="00E508C6"/>
    <w:rsid w:val="00E56A15"/>
    <w:rsid w:val="00E61FC6"/>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16FF"/>
    <w:rsid w:val="00F21BAA"/>
    <w:rsid w:val="00F221F8"/>
    <w:rsid w:val="00F2371C"/>
    <w:rsid w:val="00F31660"/>
    <w:rsid w:val="00F352AE"/>
    <w:rsid w:val="00F43D5B"/>
    <w:rsid w:val="00F50360"/>
    <w:rsid w:val="00F51130"/>
    <w:rsid w:val="00F65EA2"/>
    <w:rsid w:val="00F832FB"/>
    <w:rsid w:val="00F84B38"/>
    <w:rsid w:val="00F8606B"/>
    <w:rsid w:val="00F96FC8"/>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5D6C71F"/>
  <w15:chartTrackingRefBased/>
  <w15:docId w15:val="{7974E69B-CCEF-4285-8373-15F6A7EB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paragraph" w:customStyle="1" w:styleId="Default">
    <w:name w:val="Default"/>
    <w:rsid w:val="006F64A7"/>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6F64A7"/>
    <w:pPr>
      <w:spacing w:after="230"/>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cp:lastModifiedBy>Brombacher, Millie (DSHS/OOS/OIG)</cp:lastModifiedBy>
  <cp:revision>2</cp:revision>
  <cp:lastPrinted>2007-02-08T16:08:00Z</cp:lastPrinted>
  <dcterms:created xsi:type="dcterms:W3CDTF">2023-09-15T21:36:00Z</dcterms:created>
  <dcterms:modified xsi:type="dcterms:W3CDTF">2023-09-15T21:36:00Z</dcterms:modified>
</cp:coreProperties>
</file>