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5236"/>
      </w:tblGrid>
      <w:tr w:rsidR="0080332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321" w:rsidRDefault="003B040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1795" cy="391795"/>
                  <wp:effectExtent l="0" t="0" r="0" b="0"/>
                  <wp:docPr id="1" name="Picture 1" descr="STAT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321" w:rsidRDefault="0080332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:rsidR="00803321" w:rsidRDefault="0080332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SOCIAL AND HEALTH SERVICES</w:t>
            </w:r>
          </w:p>
          <w:p w:rsidR="00803321" w:rsidRDefault="0080332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 Box 9501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ab/>
              <w:t>Olympia WA 98507-9501</w:t>
            </w:r>
          </w:p>
          <w:p w:rsidR="00803321" w:rsidRDefault="00803321">
            <w:pPr>
              <w:spacing w:before="20"/>
              <w:jc w:val="center"/>
              <w:rPr>
                <w:rFonts w:ascii="Arial" w:hAnsi="Arial" w:cs="Arial"/>
                <w:b/>
                <w:bCs/>
                <w:sz w:val="27"/>
                <w:szCs w:val="27"/>
                <w:lang w:val="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"/>
              </w:rPr>
              <w:t>Pago Complementario/Directo del Estado</w:t>
            </w:r>
            <w:r>
              <w:rPr>
                <w:rFonts w:ascii="Arial" w:hAnsi="Arial" w:cs="Arial"/>
                <w:sz w:val="27"/>
                <w:szCs w:val="27"/>
                <w:lang w:val="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"/>
              </w:rPr>
              <w:t>Notificación de pago adicional al cliente</w:t>
            </w:r>
          </w:p>
          <w:p w:rsidR="00803321" w:rsidRDefault="00803321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Supplementary / Direct Payment Client Overpayment Notice</w:t>
            </w:r>
          </w:p>
        </w:tc>
      </w:tr>
      <w:tr w:rsidR="00803321">
        <w:trPr>
          <w:trHeight w:val="288"/>
        </w:trPr>
        <w:tc>
          <w:tcPr>
            <w:tcW w:w="5688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</w:pPr>
            <w:r>
              <w:rPr>
                <w:b/>
                <w:bCs/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"/>
              </w:rPr>
              <w:instrText xml:space="preserve"> FORMTEXT </w:instrText>
            </w:r>
            <w:r>
              <w:rPr>
                <w:b/>
                <w:bCs/>
                <w:lang w:val=""/>
              </w:rPr>
            </w:r>
            <w:r>
              <w:rPr>
                <w:b/>
                <w:bCs/>
                <w:lang w:val=""/>
              </w:rPr>
              <w:fldChar w:fldCharType="separate"/>
            </w:r>
            <w:bookmarkStart w:id="0" w:name="_GoBack"/>
            <w:r w:rsidR="008741DD">
              <w:rPr>
                <w:b/>
                <w:bCs/>
                <w:noProof/>
                <w:lang w:val=""/>
              </w:rPr>
              <w:t> </w:t>
            </w:r>
            <w:r w:rsidR="008741DD">
              <w:rPr>
                <w:b/>
                <w:bCs/>
                <w:noProof/>
                <w:lang w:val=""/>
              </w:rPr>
              <w:t> </w:t>
            </w:r>
            <w:r w:rsidR="008741DD">
              <w:rPr>
                <w:b/>
                <w:bCs/>
                <w:noProof/>
                <w:lang w:val=""/>
              </w:rPr>
              <w:t> </w:t>
            </w:r>
            <w:r w:rsidR="008741DD">
              <w:rPr>
                <w:b/>
                <w:bCs/>
                <w:noProof/>
                <w:lang w:val=""/>
              </w:rPr>
              <w:t> </w:t>
            </w:r>
            <w:r w:rsidR="008741DD">
              <w:rPr>
                <w:b/>
                <w:bCs/>
                <w:noProof/>
                <w:lang w:val=""/>
              </w:rPr>
              <w:t> </w:t>
            </w:r>
            <w:bookmarkEnd w:id="0"/>
            <w:r>
              <w:rPr>
                <w:b/>
                <w:bCs/>
                <w:lang w:val=""/>
              </w:rPr>
              <w:fldChar w:fldCharType="end"/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Fecha: 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bookmarkEnd w:id="1"/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Oficina/MS: 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 Número de Identificación del Cliente DD: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Cliente/Beneficiario SSN: 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Fecha de nacimiento del Cliente/Beneficiario: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Código de Servicio: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Número de Autorización P1: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288"/>
        </w:trPr>
        <w:tc>
          <w:tcPr>
            <w:tcW w:w="568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321" w:rsidRDefault="0080332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Descripción del Servicio: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</w:p>
        </w:tc>
      </w:tr>
      <w:tr w:rsidR="00803321">
        <w:trPr>
          <w:trHeight w:val="8829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321" w:rsidRDefault="00803321">
            <w:pPr>
              <w:tabs>
                <w:tab w:val="left" w:pos="432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lang w:val=""/>
              </w:rPr>
              <w:t xml:space="preserve">  Nuevo Sobrepago</w:t>
            </w:r>
          </w:p>
          <w:p w:rsidR="00803321" w:rsidRDefault="00803321">
            <w:pPr>
              <w:tabs>
                <w:tab w:val="left" w:pos="432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Notificación Fechada de Reemplazo del pago adicional: </w:t>
            </w:r>
            <w:r>
              <w:rPr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</w:p>
          <w:p w:rsidR="00803321" w:rsidRDefault="00803321">
            <w:pPr>
              <w:tabs>
                <w:tab w:val="right" w:pos="522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 xml:space="preserve">RE:  Nombre del Cliente 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</w:p>
          <w:p w:rsidR="00803321" w:rsidRDefault="00803321">
            <w:pPr>
              <w:tabs>
                <w:tab w:val="right" w:pos="10800"/>
              </w:tabs>
              <w:spacing w:before="12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"/>
              </w:rPr>
              <w:t>A.</w:t>
            </w:r>
            <w:r>
              <w:rPr>
                <w:rFonts w:ascii="Arial" w:hAnsi="Arial"/>
                <w:sz w:val="20"/>
                <w:szCs w:val="20"/>
                <w:lang w:val=""/>
              </w:rPr>
              <w:tab/>
              <w:t xml:space="preserve"> Usted recibió un pago adicional de los Pagos Complementarios/Directos del Estado por el importe de: </w:t>
            </w:r>
            <w:r>
              <w:rPr>
                <w:rFonts w:ascii="Arial" w:hAnsi="Arial"/>
                <w:sz w:val="20"/>
                <w:szCs w:val="20"/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"/>
              </w:rPr>
            </w:r>
            <w:r>
              <w:rPr>
                <w:rFonts w:ascii="Arial" w:hAnsi="Arial"/>
                <w:sz w:val="20"/>
                <w:szCs w:val="20"/>
                <w:lang w:val=""/>
              </w:rPr>
              <w:fldChar w:fldCharType="separate"/>
            </w:r>
            <w:r w:rsidR="008741DD">
              <w:rPr>
                <w:rFonts w:ascii="Arial" w:hAnsi="Arial"/>
                <w:noProof/>
                <w:sz w:val="20"/>
                <w:szCs w:val="20"/>
                <w:lang w:val=""/>
              </w:rPr>
              <w:t> </w:t>
            </w:r>
            <w:r w:rsidR="008741DD">
              <w:rPr>
                <w:rFonts w:ascii="Arial" w:hAnsi="Arial"/>
                <w:noProof/>
                <w:sz w:val="20"/>
                <w:szCs w:val="20"/>
                <w:lang w:val=""/>
              </w:rPr>
              <w:t> </w:t>
            </w:r>
            <w:r w:rsidR="008741DD">
              <w:rPr>
                <w:rFonts w:ascii="Arial" w:hAnsi="Arial"/>
                <w:noProof/>
                <w:sz w:val="20"/>
                <w:szCs w:val="20"/>
                <w:lang w:val=""/>
              </w:rPr>
              <w:t> </w:t>
            </w:r>
            <w:r w:rsidR="008741DD">
              <w:rPr>
                <w:rFonts w:ascii="Arial" w:hAnsi="Arial"/>
                <w:noProof/>
                <w:sz w:val="20"/>
                <w:szCs w:val="20"/>
                <w:lang w:val=""/>
              </w:rPr>
              <w:t> </w:t>
            </w:r>
            <w:r w:rsidR="008741DD">
              <w:rPr>
                <w:rFonts w:ascii="Arial" w:hAnsi="Arial"/>
                <w:noProof/>
                <w:sz w:val="20"/>
                <w:szCs w:val="20"/>
                <w:lang w:val=""/>
              </w:rPr>
              <w:t> </w:t>
            </w:r>
            <w:r>
              <w:rPr>
                <w:rFonts w:ascii="Arial" w:hAnsi="Arial"/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  <w:lang w:val=""/>
              </w:rPr>
              <w:tab/>
              <w:t xml:space="preserve"> </w:t>
            </w:r>
            <w:r>
              <w:rPr>
                <w:rFonts w:ascii="Arial" w:hAnsi="Arial"/>
                <w:sz w:val="20"/>
                <w:szCs w:val="20"/>
                <w:lang w:val=""/>
              </w:rPr>
              <w:tab/>
              <w:t>desde</w:t>
            </w:r>
          </w:p>
          <w:p w:rsidR="00803321" w:rsidRDefault="00803321">
            <w:pPr>
              <w:tabs>
                <w:tab w:val="left" w:pos="360"/>
                <w:tab w:val="left" w:pos="2160"/>
                <w:tab w:val="left" w:pos="4320"/>
              </w:tabs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"/>
              </w:rPr>
              <w:tab/>
            </w:r>
            <w:r>
              <w:rPr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hasta </w:t>
            </w:r>
            <w:r>
              <w:rPr>
                <w:lang w:val="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  <w:r>
              <w:rPr>
                <w:rFonts w:ascii="Arial" w:hAnsi="Arial"/>
                <w:sz w:val="20"/>
                <w:szCs w:val="20"/>
                <w:lang w:val=""/>
              </w:rPr>
              <w:t>.  Se adjunta una hoja de cálculo.</w:t>
            </w:r>
          </w:p>
          <w:p w:rsidR="00803321" w:rsidRDefault="00803321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B.</w:t>
            </w:r>
            <w:r>
              <w:rPr>
                <w:rFonts w:ascii="Arial" w:hAnsi="Arial" w:cs="Arial"/>
                <w:sz w:val="20"/>
                <w:szCs w:val="20"/>
                <w:lang w:val=""/>
              </w:rPr>
              <w:tab/>
              <w:t>El pago adicional se originó debido a que:</w:t>
            </w:r>
          </w:p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El cliente no era elegible </w:t>
            </w:r>
            <w:r w:rsidR="00ED5AC8">
              <w:rPr>
                <w:rFonts w:ascii="Arial" w:hAnsi="Arial"/>
                <w:sz w:val="20"/>
                <w:szCs w:val="20"/>
                <w:lang w:val=""/>
              </w:rPr>
              <w:t xml:space="preserve">financieramente </w:t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para </w:t>
            </w:r>
            <w:r w:rsidR="00ED5AC8">
              <w:rPr>
                <w:rFonts w:ascii="Arial" w:hAnsi="Arial"/>
                <w:sz w:val="20"/>
                <w:szCs w:val="20"/>
                <w:lang w:val=""/>
              </w:rPr>
              <w:t>recibir un pago de SSP de acuerdo con WAC 388-827-0105</w:t>
            </w:r>
          </w:p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El cliente no necesitaba/no recibió el servicio especificado</w:t>
            </w:r>
          </w:p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Se autorizó un monto incorrecto</w:t>
            </w:r>
          </w:p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Se autorizó un pago a la parte incorrecta</w:t>
            </w:r>
          </w:p>
          <w:p w:rsidR="00803321" w:rsidRDefault="00803321">
            <w:pPr>
              <w:tabs>
                <w:tab w:val="left" w:pos="360"/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"/>
              </w:rPr>
              <w:instrText xml:space="preserve"> FORMCHECKBOX </w:instrText>
            </w:r>
            <w:r w:rsidR="008741DD">
              <w:rPr>
                <w:sz w:val="20"/>
                <w:szCs w:val="20"/>
                <w:lang w:val=""/>
              </w:rPr>
            </w:r>
            <w:r>
              <w:rPr>
                <w:sz w:val="20"/>
                <w:szCs w:val="20"/>
                <w:lang w:val="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"/>
              </w:rPr>
              <w:t xml:space="preserve">  Otro:  </w:t>
            </w:r>
            <w:r>
              <w:rPr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"/>
              </w:rPr>
              <w:instrText xml:space="preserve"> FORMTEXT </w:instrText>
            </w:r>
            <w:r>
              <w:rPr>
                <w:lang w:val=""/>
              </w:rPr>
            </w:r>
            <w:r>
              <w:rPr>
                <w:lang w:val=""/>
              </w:rPr>
              <w:fldChar w:fldCharType="separate"/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 w:rsidR="008741DD">
              <w:rPr>
                <w:noProof/>
                <w:lang w:val=""/>
              </w:rPr>
              <w:t> </w:t>
            </w:r>
            <w:r>
              <w:rPr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  <w:r>
              <w:rPr>
                <w:lang w:val=""/>
              </w:rPr>
              <w:tab/>
            </w:r>
          </w:p>
          <w:p w:rsidR="00803321" w:rsidRDefault="00803321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"/>
              </w:rPr>
              <w:tab/>
              <w:t>Si tiene preguntas con respecto al importe o al motivo de este pago adicional, por favor comuníquese a la Administración de Discapacidades de Desarrollo (por sus siglas en inglés, “DDA”) en el número indicado abajo:</w:t>
            </w:r>
          </w:p>
          <w:p w:rsidR="00803321" w:rsidRDefault="00803321">
            <w:pPr>
              <w:tabs>
                <w:tab w:val="left" w:pos="360"/>
                <w:tab w:val="right" w:pos="4140"/>
                <w:tab w:val="left" w:pos="4320"/>
                <w:tab w:val="right" w:pos="71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"/>
              </w:rPr>
              <w:tab/>
            </w:r>
            <w:r>
              <w:rPr>
                <w:b/>
                <w:bCs/>
                <w:u w:val="single"/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"/>
              </w:rPr>
              <w:instrText xml:space="preserve"> FORMTEXT </w:instrText>
            </w:r>
            <w:r>
              <w:rPr>
                <w:b/>
                <w:bCs/>
                <w:u w:val="single"/>
                <w:lang w:val=""/>
              </w:rPr>
            </w:r>
            <w:r>
              <w:rPr>
                <w:b/>
                <w:bCs/>
                <w:u w:val="single"/>
                <w:lang w:val=""/>
              </w:rPr>
              <w:fldChar w:fldCharType="separate"/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>
              <w:rPr>
                <w:b/>
                <w:bCs/>
                <w:u w:val="single"/>
                <w:lang w:val=""/>
              </w:rPr>
              <w:fldChar w:fldCharType="end"/>
            </w:r>
            <w:r>
              <w:rPr>
                <w:sz w:val="20"/>
                <w:szCs w:val="20"/>
                <w:u w:val="single"/>
                <w:lang w:val=""/>
              </w:rPr>
              <w:tab/>
            </w:r>
            <w:r>
              <w:rPr>
                <w:sz w:val="20"/>
                <w:szCs w:val="20"/>
                <w:lang w:val=""/>
              </w:rPr>
              <w:tab/>
            </w:r>
            <w:r>
              <w:rPr>
                <w:b/>
                <w:bCs/>
                <w:u w:val="single"/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"/>
              </w:rPr>
              <w:instrText xml:space="preserve"> FORMTEXT </w:instrText>
            </w:r>
            <w:r>
              <w:rPr>
                <w:b/>
                <w:bCs/>
                <w:u w:val="single"/>
                <w:lang w:val=""/>
              </w:rPr>
            </w:r>
            <w:r>
              <w:rPr>
                <w:b/>
                <w:bCs/>
                <w:u w:val="single"/>
                <w:lang w:val=""/>
              </w:rPr>
              <w:fldChar w:fldCharType="separate"/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>
              <w:rPr>
                <w:b/>
                <w:bCs/>
                <w:u w:val="single"/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</w:p>
          <w:p w:rsidR="00803321" w:rsidRDefault="00803321">
            <w:pPr>
              <w:tabs>
                <w:tab w:val="left" w:pos="360"/>
                <w:tab w:val="right" w:pos="4140"/>
                <w:tab w:val="left" w:pos="4320"/>
                <w:tab w:val="right" w:pos="7192"/>
              </w:tabs>
              <w:spacing w:before="2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"/>
              </w:rPr>
              <w:tab/>
              <w:t>NOMBRE DEL TRABAJADOR</w:t>
            </w:r>
            <w:r>
              <w:rPr>
                <w:rFonts w:ascii="Arial" w:hAnsi="Arial" w:cs="Arial"/>
                <w:sz w:val="14"/>
                <w:szCs w:val="14"/>
                <w:lang w:val="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"/>
              </w:rPr>
              <w:tab/>
              <w:t>NÚMERO TELEFÓNICO DEL TRABAJADOR</w:t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 xml:space="preserve">Por favor, envíe un cheque por el monto total pagadero 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"/>
              </w:rPr>
              <w:t>FSA, OFR</w:t>
            </w:r>
            <w:r>
              <w:rPr>
                <w:rFonts w:ascii="Arial" w:hAnsi="Arial" w:cs="Arial"/>
                <w:sz w:val="20"/>
                <w:szCs w:val="20"/>
                <w:lang w:val=""/>
              </w:rPr>
              <w:t xml:space="preserve"> a la dirección indicada a continuación o haga los arreglos del pago dentro de los siguientes diez (10) días en la:</w:t>
            </w:r>
            <w:r>
              <w:rPr>
                <w:rFonts w:ascii="Arial" w:hAnsi="Arial" w:cs="Arial"/>
                <w:sz w:val="20"/>
                <w:szCs w:val="20"/>
                <w:lang w:val=""/>
              </w:rPr>
              <w:tab/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Financial Services Administration, Office of Financial Recovery</w:t>
            </w: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</w:r>
          </w:p>
          <w:p w:rsidR="00803321" w:rsidRDefault="00803321" w:rsidP="002E0D90">
            <w:pPr>
              <w:tabs>
                <w:tab w:val="left" w:pos="3960"/>
                <w:tab w:val="left" w:pos="7485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>P.O. BOX 9501</w:t>
            </w:r>
            <w:r w:rsidR="00ED5AC8">
              <w:rPr>
                <w:rFonts w:ascii="Arial" w:hAnsi="Arial" w:cs="Arial"/>
                <w:sz w:val="18"/>
                <w:szCs w:val="18"/>
                <w:lang w:val=""/>
              </w:rPr>
              <w:tab/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>Olympia, WA 98507-9501</w:t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>(360) 664-5700</w:t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 xml:space="preserve">1-800-562-6114 (Llamada </w:t>
            </w:r>
            <w:r w:rsidR="00ED5AC8">
              <w:rPr>
                <w:rFonts w:ascii="Arial" w:hAnsi="Arial" w:cs="Arial"/>
                <w:sz w:val="18"/>
                <w:szCs w:val="18"/>
                <w:lang w:val=""/>
              </w:rPr>
              <w:t>gratuita)</w:t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>1-800</w:t>
            </w:r>
            <w:r w:rsidR="00ED5AC8">
              <w:rPr>
                <w:rFonts w:ascii="Arial" w:hAnsi="Arial" w:cs="Arial"/>
                <w:sz w:val="18"/>
                <w:szCs w:val="18"/>
                <w:lang w:val="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"/>
              </w:rPr>
              <w:t>452-2334 (Intérprete de idioma)</w:t>
            </w:r>
          </w:p>
          <w:p w:rsidR="00803321" w:rsidRDefault="00803321">
            <w:pPr>
              <w:tabs>
                <w:tab w:val="left" w:pos="3960"/>
              </w:tabs>
              <w:spacing w:before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"/>
              </w:rPr>
              <w:tab/>
              <w:t>1-800-833-6388 (TTY Servicio de Retrasmisión del Estado de Washington)</w:t>
            </w:r>
          </w:p>
          <w:p w:rsidR="00803321" w:rsidRDefault="00803321">
            <w:p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Si el pago no se realiza:</w:t>
            </w:r>
          </w:p>
          <w:p w:rsidR="00803321" w:rsidRDefault="00803321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Podemos presentar un embargo contra su propiedad personal y real.</w:t>
            </w:r>
          </w:p>
          <w:p w:rsidR="00803321" w:rsidRDefault="00803321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DSHS puede cobrar mediante ejecución hipotecaria, retención, incautación y venta o embargo de hasta el 25% de su salario neto.</w:t>
            </w:r>
          </w:p>
          <w:p w:rsidR="00803321" w:rsidRDefault="00803321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lastRenderedPageBreak/>
              <w:t>Si no está de acuerdo con alguna de las decisiones en la determinación de este pago adicional, usted puede solicitar una audiencia imparcial dentro de los noventa (90) días siguientes a la recepción de esta carta, por escrito a la Office of Administrative Hearings, PO Box 42489, Olympia WA 98504-2489.</w:t>
            </w:r>
          </w:p>
          <w:p w:rsidR="00803321" w:rsidRDefault="00803321">
            <w:pPr>
              <w:tabs>
                <w:tab w:val="left" w:pos="39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b/>
                <w:bCs/>
                <w:u w:val="single"/>
                <w:lang w:val="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"/>
              </w:rPr>
              <w:instrText xml:space="preserve"> FORMTEXT </w:instrText>
            </w:r>
            <w:r>
              <w:rPr>
                <w:b/>
                <w:bCs/>
                <w:u w:val="single"/>
                <w:lang w:val=""/>
              </w:rPr>
            </w:r>
            <w:r>
              <w:rPr>
                <w:b/>
                <w:bCs/>
                <w:u w:val="single"/>
                <w:lang w:val=""/>
              </w:rPr>
              <w:fldChar w:fldCharType="separate"/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 w:rsidR="008741DD">
              <w:rPr>
                <w:b/>
                <w:bCs/>
                <w:noProof/>
                <w:u w:val="single"/>
                <w:lang w:val=""/>
              </w:rPr>
              <w:t> </w:t>
            </w:r>
            <w:r>
              <w:rPr>
                <w:b/>
                <w:bCs/>
                <w:u w:val="single"/>
                <w:lang w:val=""/>
              </w:rPr>
              <w:fldChar w:fldCharType="end"/>
            </w:r>
            <w:r>
              <w:rPr>
                <w:u w:val="single"/>
                <w:lang w:val=""/>
              </w:rPr>
              <w:tab/>
            </w:r>
          </w:p>
          <w:p w:rsidR="00803321" w:rsidRDefault="0080332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lang w:val=""/>
              </w:rPr>
              <w:t>FIRMA DEL TRABAJADOR</w:t>
            </w:r>
          </w:p>
        </w:tc>
      </w:tr>
    </w:tbl>
    <w:p w:rsidR="00803321" w:rsidRDefault="00803321">
      <w:pPr>
        <w:spacing w:before="40"/>
        <w:jc w:val="center"/>
        <w:rPr>
          <w:rFonts w:ascii="Arial" w:hAnsi="Arial" w:cs="Arial"/>
          <w:sz w:val="2"/>
          <w:szCs w:val="2"/>
        </w:rPr>
      </w:pPr>
    </w:p>
    <w:sectPr w:rsidR="00803321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D2" w:rsidRDefault="004B63D2">
      <w:r>
        <w:separator/>
      </w:r>
    </w:p>
  </w:endnote>
  <w:endnote w:type="continuationSeparator" w:id="0">
    <w:p w:rsidR="004B63D2" w:rsidRDefault="004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21" w:rsidRDefault="00803321">
    <w:pPr>
      <w:spacing w:before="40" w:after="120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b/>
        <w:bCs/>
        <w:sz w:val="16"/>
        <w:szCs w:val="16"/>
        <w:lang w:val=""/>
      </w:rPr>
      <w:t>DISTRIBUCIÓN:</w:t>
    </w:r>
    <w:r>
      <w:rPr>
        <w:rFonts w:ascii="Arial" w:hAnsi="Arial" w:cs="Arial"/>
        <w:sz w:val="16"/>
        <w:szCs w:val="16"/>
        <w:lang w:val=""/>
      </w:rPr>
      <w:t xml:space="preserve">  Escanear el formato lleno y enviarlo por correo electrónico a OFR y al Gerente del Programa SSP, conservar el formato en el Expediente del Cliente.</w:t>
    </w:r>
  </w:p>
  <w:p w:rsidR="00803321" w:rsidRPr="00AD7122" w:rsidRDefault="00803321">
    <w:pPr>
      <w:pStyle w:val="Footer"/>
      <w:rPr>
        <w:rFonts w:ascii="Arial" w:hAnsi="Arial" w:cs="Arial"/>
        <w:b/>
        <w:bCs/>
        <w:sz w:val="14"/>
        <w:szCs w:val="14"/>
      </w:rPr>
    </w:pPr>
    <w:r w:rsidRPr="00AD7122">
      <w:rPr>
        <w:rFonts w:ascii="Arial" w:hAnsi="Arial" w:cs="Arial"/>
        <w:b/>
        <w:bCs/>
        <w:sz w:val="14"/>
        <w:szCs w:val="14"/>
        <w:lang w:val=""/>
      </w:rPr>
      <w:t>DSHS 18-627 SP (REV. 07/</w:t>
    </w:r>
    <w:r w:rsidR="00ED5AC8" w:rsidRPr="00AD7122">
      <w:rPr>
        <w:rFonts w:ascii="Arial" w:hAnsi="Arial" w:cs="Arial"/>
        <w:b/>
        <w:bCs/>
        <w:sz w:val="14"/>
        <w:szCs w:val="14"/>
        <w:lang w:val=""/>
      </w:rPr>
      <w:t>2020</w:t>
    </w:r>
    <w:r w:rsidRPr="00AD7122">
      <w:rPr>
        <w:rFonts w:ascii="Arial" w:hAnsi="Arial" w:cs="Arial"/>
        <w:b/>
        <w:bCs/>
        <w:sz w:val="14"/>
        <w:szCs w:val="14"/>
        <w:lang w:val=""/>
      </w:rPr>
      <w:t>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D2" w:rsidRDefault="004B63D2">
      <w:r>
        <w:separator/>
      </w:r>
    </w:p>
  </w:footnote>
  <w:footnote w:type="continuationSeparator" w:id="0">
    <w:p w:rsidR="004B63D2" w:rsidRDefault="004B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2D2D"/>
    <w:multiLevelType w:val="hybridMultilevel"/>
    <w:tmpl w:val="C8E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40GD/iDFt0QM4tkKKCL4DuTLL2lRbIQjRDr76Z/KLlTMQk/fIBNs3sQCwLgBhsB+hient5Pnhi8OrUImNYsFbQ==" w:salt="NdDvFoMEDQd7P+g1u+4KNA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66"/>
    <w:rsid w:val="002E0D90"/>
    <w:rsid w:val="003B040E"/>
    <w:rsid w:val="00451508"/>
    <w:rsid w:val="004B63D2"/>
    <w:rsid w:val="00803321"/>
    <w:rsid w:val="008741DD"/>
    <w:rsid w:val="00AA76D2"/>
    <w:rsid w:val="00AD7122"/>
    <w:rsid w:val="00E54466"/>
    <w:rsid w:val="00E97F4B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E54466"/>
    <w:rPr>
      <w:sz w:val="24"/>
      <w:szCs w:val="24"/>
    </w:rPr>
  </w:style>
  <w:style w:type="paragraph" w:styleId="BalloonText">
    <w:name w:val="Balloon Text"/>
    <w:basedOn w:val="Normal"/>
    <w:link w:val="BalloonTextChar"/>
    <w:rsid w:val="00E5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4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2020-07-23T19:15:00Z</dcterms:created>
  <dcterms:modified xsi:type="dcterms:W3CDTF">2020-07-23T19:16:00Z</dcterms:modified>
</cp:coreProperties>
</file>