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96"/>
        <w:gridCol w:w="1799"/>
        <w:gridCol w:w="1798"/>
        <w:gridCol w:w="899"/>
        <w:gridCol w:w="2698"/>
      </w:tblGrid>
      <w:tr w:rsidR="00E10543" w14:paraId="27CBB6D6" w14:textId="77777777" w:rsidTr="00D94F1C">
        <w:trPr>
          <w:trHeight w:val="625"/>
        </w:trPr>
        <w:tc>
          <w:tcPr>
            <w:tcW w:w="5395" w:type="dxa"/>
            <w:gridSpan w:val="2"/>
            <w:vMerge w:val="restart"/>
            <w:tcBorders>
              <w:top w:val="nil"/>
              <w:left w:val="nil"/>
            </w:tcBorders>
            <w:vAlign w:val="center"/>
          </w:tcPr>
          <w:p w14:paraId="0119D5FD" w14:textId="620D9B45" w:rsidR="00E10543" w:rsidRDefault="0018320F" w:rsidP="00D94F1C">
            <w:pPr>
              <w:jc w:val="center"/>
              <w:rPr>
                <w:rFonts w:ascii="Arial" w:hAnsi="Arial" w:cs="Arial"/>
                <w:sz w:val="20"/>
                <w:szCs w:val="20"/>
              </w:rPr>
            </w:pPr>
            <w:r>
              <w:rPr>
                <w:rFonts w:ascii="Arial" w:hAnsi="Arial" w:cs="Arial"/>
                <w:noProof/>
                <w:sz w:val="20"/>
                <w:szCs w:val="20"/>
              </w:rPr>
              <w:drawing>
                <wp:inline distT="0" distB="0" distL="0" distR="0" wp14:anchorId="3F0A8D18" wp14:editId="12D3A232">
                  <wp:extent cx="1152426" cy="400595"/>
                  <wp:effectExtent l="0" t="0" r="0" b="0"/>
                  <wp:docPr id="820664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64628" name="Picture 8206646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0716" cy="406953"/>
                          </a:xfrm>
                          <a:prstGeom prst="rect">
                            <a:avLst/>
                          </a:prstGeom>
                        </pic:spPr>
                      </pic:pic>
                    </a:graphicData>
                  </a:graphic>
                </wp:inline>
              </w:drawing>
            </w:r>
          </w:p>
          <w:p w14:paraId="57330A60" w14:textId="77777777" w:rsidR="00E10543" w:rsidRPr="00AC370D" w:rsidRDefault="00E10543" w:rsidP="00D94F1C">
            <w:pPr>
              <w:tabs>
                <w:tab w:val="center" w:pos="3664"/>
              </w:tabs>
              <w:spacing w:before="120"/>
              <w:jc w:val="center"/>
              <w:rPr>
                <w:rFonts w:ascii="Arial" w:hAnsi="Arial" w:cs="Arial"/>
                <w:sz w:val="16"/>
                <w:szCs w:val="16"/>
              </w:rPr>
            </w:pPr>
            <w:r w:rsidRPr="00AC370D">
              <w:rPr>
                <w:rFonts w:ascii="Arial" w:hAnsi="Arial" w:cs="Arial"/>
                <w:sz w:val="16"/>
                <w:szCs w:val="16"/>
              </w:rPr>
              <w:t>CENTRAL CONTRACTS AND LEGAL SERVICES (CCLS)</w:t>
            </w:r>
          </w:p>
          <w:p w14:paraId="5C21D8F2" w14:textId="77777777" w:rsidR="00E10543" w:rsidRPr="00E67786" w:rsidRDefault="00E10543" w:rsidP="00D94F1C">
            <w:pPr>
              <w:jc w:val="center"/>
              <w:rPr>
                <w:rFonts w:ascii="Arial" w:hAnsi="Arial" w:cs="Arial"/>
                <w:b/>
                <w:bCs/>
                <w:sz w:val="28"/>
                <w:szCs w:val="28"/>
              </w:rPr>
            </w:pPr>
            <w:r>
              <w:rPr>
                <w:rFonts w:ascii="Arial" w:hAnsi="Arial" w:cs="Arial"/>
                <w:b/>
                <w:bCs/>
                <w:sz w:val="28"/>
                <w:szCs w:val="28"/>
              </w:rPr>
              <w:t>Sole Source Contract Justification</w:t>
            </w:r>
          </w:p>
        </w:tc>
        <w:tc>
          <w:tcPr>
            <w:tcW w:w="5395" w:type="dxa"/>
            <w:gridSpan w:val="3"/>
          </w:tcPr>
          <w:p w14:paraId="198C9994" w14:textId="77777777" w:rsidR="00E10543" w:rsidRPr="00777CE8" w:rsidRDefault="00E10543" w:rsidP="00D94F1C">
            <w:pPr>
              <w:rPr>
                <w:rFonts w:ascii="Arial" w:hAnsi="Arial" w:cs="Arial"/>
                <w:sz w:val="16"/>
                <w:szCs w:val="16"/>
              </w:rPr>
            </w:pPr>
            <w:r w:rsidRPr="00777CE8">
              <w:rPr>
                <w:rFonts w:ascii="Arial" w:hAnsi="Arial" w:cs="Arial"/>
                <w:sz w:val="16"/>
                <w:szCs w:val="16"/>
              </w:rPr>
              <w:t>TO:</w:t>
            </w:r>
          </w:p>
          <w:p w14:paraId="41EC7831" w14:textId="3EA478F0" w:rsidR="00E10543" w:rsidRDefault="00E10543" w:rsidP="00D94F1C">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E10543" w14:paraId="676A927E" w14:textId="77777777" w:rsidTr="00D94F1C">
        <w:trPr>
          <w:trHeight w:val="625"/>
        </w:trPr>
        <w:tc>
          <w:tcPr>
            <w:tcW w:w="5395" w:type="dxa"/>
            <w:gridSpan w:val="2"/>
            <w:vMerge/>
            <w:tcBorders>
              <w:left w:val="nil"/>
            </w:tcBorders>
          </w:tcPr>
          <w:p w14:paraId="4D31EAB6" w14:textId="77777777" w:rsidR="00E10543" w:rsidRDefault="00E10543" w:rsidP="00D94F1C">
            <w:pPr>
              <w:rPr>
                <w:rFonts w:ascii="Arial" w:hAnsi="Arial" w:cs="Arial"/>
                <w:sz w:val="20"/>
                <w:szCs w:val="20"/>
              </w:rPr>
            </w:pPr>
          </w:p>
        </w:tc>
        <w:tc>
          <w:tcPr>
            <w:tcW w:w="2697" w:type="dxa"/>
            <w:gridSpan w:val="2"/>
          </w:tcPr>
          <w:p w14:paraId="0F062016" w14:textId="77777777" w:rsidR="00E10543" w:rsidRPr="00777CE8" w:rsidRDefault="00E10543" w:rsidP="00D94F1C">
            <w:pPr>
              <w:rPr>
                <w:rFonts w:ascii="Arial" w:hAnsi="Arial" w:cs="Arial"/>
                <w:sz w:val="16"/>
                <w:szCs w:val="16"/>
              </w:rPr>
            </w:pPr>
            <w:r w:rsidRPr="00777CE8">
              <w:rPr>
                <w:rFonts w:ascii="Arial" w:hAnsi="Arial" w:cs="Arial"/>
                <w:sz w:val="16"/>
                <w:szCs w:val="16"/>
              </w:rPr>
              <w:t>CONTRACT NUMBER</w:t>
            </w:r>
          </w:p>
          <w:p w14:paraId="7909A8E8" w14:textId="5D2B52FE" w:rsidR="00E10543" w:rsidRDefault="00E10543" w:rsidP="00D94F1C">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c>
          <w:tcPr>
            <w:tcW w:w="2698" w:type="dxa"/>
          </w:tcPr>
          <w:p w14:paraId="02A1BFF9" w14:textId="77777777" w:rsidR="00E10543" w:rsidRPr="00777CE8" w:rsidRDefault="00E10543" w:rsidP="00D94F1C">
            <w:pPr>
              <w:rPr>
                <w:rFonts w:ascii="Arial" w:hAnsi="Arial" w:cs="Arial"/>
                <w:sz w:val="16"/>
                <w:szCs w:val="16"/>
              </w:rPr>
            </w:pPr>
            <w:r w:rsidRPr="00777CE8">
              <w:rPr>
                <w:rFonts w:ascii="Arial" w:hAnsi="Arial" w:cs="Arial"/>
                <w:sz w:val="16"/>
                <w:szCs w:val="16"/>
              </w:rPr>
              <w:t>TODAY’S DATE</w:t>
            </w:r>
          </w:p>
          <w:p w14:paraId="124E7852" w14:textId="5C6387FF" w:rsidR="00E10543" w:rsidRDefault="00E10543" w:rsidP="00D94F1C">
            <w:pPr>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E10543" w14:paraId="1A2E74C2" w14:textId="77777777" w:rsidTr="00D94F1C">
        <w:trPr>
          <w:trHeight w:val="625"/>
        </w:trPr>
        <w:tc>
          <w:tcPr>
            <w:tcW w:w="5395" w:type="dxa"/>
            <w:gridSpan w:val="2"/>
            <w:vMerge/>
            <w:tcBorders>
              <w:left w:val="nil"/>
            </w:tcBorders>
          </w:tcPr>
          <w:p w14:paraId="7E82DF29" w14:textId="77777777" w:rsidR="00E10543" w:rsidRDefault="00E10543" w:rsidP="00D94F1C">
            <w:pPr>
              <w:rPr>
                <w:rFonts w:ascii="Arial" w:hAnsi="Arial" w:cs="Arial"/>
                <w:sz w:val="20"/>
                <w:szCs w:val="20"/>
              </w:rPr>
            </w:pPr>
          </w:p>
        </w:tc>
        <w:tc>
          <w:tcPr>
            <w:tcW w:w="5395" w:type="dxa"/>
            <w:gridSpan w:val="3"/>
          </w:tcPr>
          <w:p w14:paraId="7DB81D9A" w14:textId="77777777" w:rsidR="00E10543" w:rsidRPr="00777CE8" w:rsidRDefault="00E10543" w:rsidP="00D94F1C">
            <w:pPr>
              <w:rPr>
                <w:rFonts w:ascii="Arial" w:hAnsi="Arial" w:cs="Arial"/>
                <w:sz w:val="16"/>
                <w:szCs w:val="16"/>
              </w:rPr>
            </w:pPr>
            <w:r w:rsidRPr="00777CE8">
              <w:rPr>
                <w:rFonts w:ascii="Arial" w:hAnsi="Arial" w:cs="Arial"/>
                <w:sz w:val="16"/>
                <w:szCs w:val="16"/>
              </w:rPr>
              <w:t>SELECT CONTRACT SERVICE DESCRIPTION / SUB-OBJECT CODE</w:t>
            </w:r>
          </w:p>
          <w:p w14:paraId="1B54AAF0" w14:textId="4C153110" w:rsidR="00E10543" w:rsidRDefault="00750143" w:rsidP="00D94F1C">
            <w:pPr>
              <w:rPr>
                <w:rFonts w:ascii="Arial" w:hAnsi="Arial" w:cs="Arial"/>
                <w:sz w:val="20"/>
                <w:szCs w:val="20"/>
              </w:rPr>
            </w:pPr>
            <w:r>
              <w:rPr>
                <w:rFonts w:ascii="Times New Roman" w:hAnsi="Times New Roman" w:cs="Times New Roman"/>
                <w:b/>
                <w:bCs/>
                <w:sz w:val="24"/>
                <w:szCs w:val="24"/>
              </w:rPr>
              <w:fldChar w:fldCharType="begin">
                <w:ffData>
                  <w:name w:val="Dropdown1"/>
                  <w:enabled/>
                  <w:calcOnExit w:val="0"/>
                  <w:ddList>
                    <w:listEntry w:val="Choose one."/>
                    <w:listEntry w:val="CA - Man and Org Serv"/>
                    <w:listEntry w:val="CB - Legal and Expert Witness Serv"/>
                    <w:listEntry w:val="CC - Fin Serv"/>
                    <w:listEntry w:val="CD - Computer and Info Serv"/>
                    <w:listEntry w:val="CE - Soc Research Serv"/>
                    <w:listEntry w:val="CF - Tech Research Serv"/>
                    <w:listEntry w:val="CG - Marketing Serv"/>
                    <w:listEntry w:val="CH - Comm Serv"/>
                    <w:listEntry w:val="CJ - Training Serv"/>
                    <w:listEntry w:val="CK - Recruiting Serv"/>
                    <w:listEntry w:val="CZ - Other Pro Serv"/>
                  </w:ddList>
                </w:ffData>
              </w:fldChar>
            </w:r>
            <w:bookmarkStart w:id="0" w:name="Dropdown1"/>
            <w:r>
              <w:rPr>
                <w:rFonts w:ascii="Times New Roman" w:hAnsi="Times New Roman" w:cs="Times New Roman"/>
                <w:b/>
                <w:bCs/>
                <w:sz w:val="24"/>
                <w:szCs w:val="24"/>
              </w:rPr>
              <w:instrText xml:space="preserve"> FORMDROPDOWN </w:instrText>
            </w:r>
            <w:r w:rsidR="00BD2DF6">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bookmarkEnd w:id="0"/>
          </w:p>
        </w:tc>
      </w:tr>
      <w:tr w:rsidR="00E10543" w14:paraId="150C0C8C" w14:textId="77777777" w:rsidTr="00CF0A06">
        <w:trPr>
          <w:trHeight w:val="317"/>
        </w:trPr>
        <w:tc>
          <w:tcPr>
            <w:tcW w:w="10790" w:type="dxa"/>
            <w:gridSpan w:val="5"/>
            <w:shd w:val="clear" w:color="auto" w:fill="DAE9F7" w:themeFill="text2" w:themeFillTint="1A"/>
            <w:vAlign w:val="center"/>
          </w:tcPr>
          <w:p w14:paraId="0341F977" w14:textId="77777777" w:rsidR="00E10543" w:rsidRPr="00EE14A4" w:rsidRDefault="00E10543" w:rsidP="00D94F1C">
            <w:pPr>
              <w:rPr>
                <w:rFonts w:ascii="Arial" w:hAnsi="Arial" w:cs="Arial"/>
                <w:b/>
                <w:bCs/>
                <w:sz w:val="20"/>
                <w:szCs w:val="20"/>
              </w:rPr>
            </w:pPr>
            <w:r>
              <w:rPr>
                <w:rFonts w:ascii="Arial" w:hAnsi="Arial" w:cs="Arial"/>
                <w:b/>
                <w:bCs/>
                <w:sz w:val="20"/>
                <w:szCs w:val="20"/>
              </w:rPr>
              <w:t>Contractor Information</w:t>
            </w:r>
          </w:p>
        </w:tc>
      </w:tr>
      <w:tr w:rsidR="00E10543" w14:paraId="0168AF4D" w14:textId="77777777" w:rsidTr="00D94F1C">
        <w:trPr>
          <w:trHeight w:val="576"/>
        </w:trPr>
        <w:tc>
          <w:tcPr>
            <w:tcW w:w="7193" w:type="dxa"/>
            <w:gridSpan w:val="3"/>
          </w:tcPr>
          <w:p w14:paraId="0A4A00D3" w14:textId="77777777" w:rsidR="00E10543" w:rsidRPr="00777CE8" w:rsidRDefault="00E10543" w:rsidP="00D94F1C">
            <w:pPr>
              <w:rPr>
                <w:rFonts w:ascii="Arial" w:hAnsi="Arial" w:cs="Arial"/>
                <w:sz w:val="16"/>
                <w:szCs w:val="16"/>
              </w:rPr>
            </w:pPr>
            <w:r w:rsidRPr="00777CE8">
              <w:rPr>
                <w:rFonts w:ascii="Arial" w:hAnsi="Arial" w:cs="Arial"/>
                <w:sz w:val="16"/>
                <w:szCs w:val="16"/>
              </w:rPr>
              <w:t>CONTRACTOR’S LEGAL NAME</w:t>
            </w:r>
          </w:p>
          <w:p w14:paraId="540E5E57" w14:textId="53A471E6" w:rsidR="00E10543" w:rsidRDefault="00E10543" w:rsidP="00D94F1C">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c>
          <w:tcPr>
            <w:tcW w:w="3597" w:type="dxa"/>
            <w:gridSpan w:val="2"/>
          </w:tcPr>
          <w:p w14:paraId="46461894" w14:textId="77777777" w:rsidR="00E10543" w:rsidRPr="00777CE8" w:rsidRDefault="00E10543" w:rsidP="00D94F1C">
            <w:pPr>
              <w:rPr>
                <w:rFonts w:ascii="Arial" w:hAnsi="Arial" w:cs="Arial"/>
                <w:sz w:val="16"/>
                <w:szCs w:val="16"/>
              </w:rPr>
            </w:pPr>
            <w:r w:rsidRPr="00777CE8">
              <w:rPr>
                <w:rFonts w:ascii="Arial" w:hAnsi="Arial" w:cs="Arial"/>
                <w:sz w:val="16"/>
                <w:szCs w:val="16"/>
              </w:rPr>
              <w:t>TAX IDENTIFICATION (TIN) OR UNIFORM BUSINESS IDENTIFICATION (UBI) NUMBER</w:t>
            </w:r>
          </w:p>
          <w:p w14:paraId="0A29D1F7" w14:textId="65298B5C" w:rsidR="00E10543" w:rsidRDefault="00E10543" w:rsidP="00D94F1C">
            <w:pPr>
              <w:spacing w:after="40"/>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E10543" w14:paraId="594F4225" w14:textId="77777777" w:rsidTr="00D94F1C">
        <w:trPr>
          <w:trHeight w:val="661"/>
        </w:trPr>
        <w:tc>
          <w:tcPr>
            <w:tcW w:w="10790" w:type="dxa"/>
            <w:gridSpan w:val="5"/>
          </w:tcPr>
          <w:p w14:paraId="2819C3CA" w14:textId="77777777" w:rsidR="00E10543" w:rsidRPr="00777CE8" w:rsidRDefault="00E10543" w:rsidP="00D94F1C">
            <w:pPr>
              <w:rPr>
                <w:rFonts w:ascii="Arial" w:hAnsi="Arial" w:cs="Arial"/>
                <w:sz w:val="16"/>
                <w:szCs w:val="16"/>
              </w:rPr>
            </w:pPr>
            <w:r w:rsidRPr="00777CE8">
              <w:rPr>
                <w:rFonts w:ascii="Arial" w:hAnsi="Arial" w:cs="Arial"/>
                <w:sz w:val="16"/>
                <w:szCs w:val="16"/>
              </w:rPr>
              <w:t>ADDRESS</w:t>
            </w:r>
          </w:p>
          <w:p w14:paraId="7F78D34E" w14:textId="393B5318" w:rsidR="00E10543" w:rsidRDefault="00E10543" w:rsidP="00D94F1C">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E10543" w14:paraId="0F318261" w14:textId="77777777" w:rsidTr="00CF0A06">
        <w:trPr>
          <w:trHeight w:val="317"/>
        </w:trPr>
        <w:tc>
          <w:tcPr>
            <w:tcW w:w="10790" w:type="dxa"/>
            <w:gridSpan w:val="5"/>
            <w:shd w:val="clear" w:color="auto" w:fill="DAE9F7" w:themeFill="text2" w:themeFillTint="1A"/>
            <w:vAlign w:val="center"/>
          </w:tcPr>
          <w:p w14:paraId="50A96FC4" w14:textId="77777777" w:rsidR="00E10543" w:rsidRPr="00EE14A4" w:rsidRDefault="00E10543" w:rsidP="00D94F1C">
            <w:pPr>
              <w:rPr>
                <w:rFonts w:ascii="Arial" w:hAnsi="Arial" w:cs="Arial"/>
                <w:b/>
                <w:bCs/>
                <w:sz w:val="20"/>
                <w:szCs w:val="20"/>
              </w:rPr>
            </w:pPr>
            <w:r>
              <w:rPr>
                <w:rFonts w:ascii="Arial" w:hAnsi="Arial" w:cs="Arial"/>
                <w:b/>
                <w:bCs/>
                <w:sz w:val="20"/>
                <w:szCs w:val="20"/>
              </w:rPr>
              <w:t>Contract Purpose</w:t>
            </w:r>
          </w:p>
        </w:tc>
      </w:tr>
      <w:tr w:rsidR="00E10543" w14:paraId="79D9449D" w14:textId="77777777" w:rsidTr="00D94F1C">
        <w:trPr>
          <w:trHeight w:val="1291"/>
        </w:trPr>
        <w:tc>
          <w:tcPr>
            <w:tcW w:w="10790" w:type="dxa"/>
            <w:gridSpan w:val="5"/>
          </w:tcPr>
          <w:p w14:paraId="79638459" w14:textId="09CBD5A9" w:rsidR="00E10543" w:rsidRDefault="00E10543" w:rsidP="00D94F1C">
            <w:pPr>
              <w:spacing w:before="60" w:after="60"/>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E10543" w14:paraId="2EF38A27" w14:textId="77777777" w:rsidTr="00CF0A06">
        <w:trPr>
          <w:trHeight w:val="317"/>
        </w:trPr>
        <w:tc>
          <w:tcPr>
            <w:tcW w:w="10790" w:type="dxa"/>
            <w:gridSpan w:val="5"/>
            <w:shd w:val="clear" w:color="auto" w:fill="DAE9F7" w:themeFill="text2" w:themeFillTint="1A"/>
            <w:vAlign w:val="center"/>
          </w:tcPr>
          <w:p w14:paraId="1F2A25A9" w14:textId="77777777" w:rsidR="00E10543" w:rsidRPr="00EE14A4" w:rsidRDefault="00E10543" w:rsidP="00D94F1C">
            <w:pPr>
              <w:rPr>
                <w:rFonts w:ascii="Arial" w:hAnsi="Arial" w:cs="Arial"/>
                <w:b/>
                <w:bCs/>
                <w:sz w:val="20"/>
                <w:szCs w:val="20"/>
              </w:rPr>
            </w:pPr>
            <w:r>
              <w:rPr>
                <w:rFonts w:ascii="Arial" w:hAnsi="Arial" w:cs="Arial"/>
                <w:b/>
                <w:bCs/>
                <w:sz w:val="20"/>
                <w:szCs w:val="20"/>
              </w:rPr>
              <w:t>Contract Funding</w:t>
            </w:r>
          </w:p>
        </w:tc>
      </w:tr>
      <w:tr w:rsidR="00E10543" w14:paraId="0757A4F1" w14:textId="77777777" w:rsidTr="00D94F1C">
        <w:trPr>
          <w:trHeight w:val="661"/>
        </w:trPr>
        <w:tc>
          <w:tcPr>
            <w:tcW w:w="3596" w:type="dxa"/>
          </w:tcPr>
          <w:p w14:paraId="5007D821" w14:textId="77777777" w:rsidR="00E10543" w:rsidRPr="00777CE8" w:rsidRDefault="00E10543" w:rsidP="00D94F1C">
            <w:pPr>
              <w:rPr>
                <w:rFonts w:ascii="Arial" w:hAnsi="Arial" w:cs="Arial"/>
                <w:sz w:val="16"/>
                <w:szCs w:val="16"/>
              </w:rPr>
            </w:pPr>
            <w:r w:rsidRPr="00777CE8">
              <w:rPr>
                <w:rFonts w:ascii="Arial" w:hAnsi="Arial" w:cs="Arial"/>
                <w:sz w:val="16"/>
                <w:szCs w:val="16"/>
              </w:rPr>
              <w:t>FEDERAL FUNDING</w:t>
            </w:r>
          </w:p>
          <w:p w14:paraId="57FB3B49" w14:textId="344D71C6" w:rsidR="00E10543" w:rsidRDefault="00E10543" w:rsidP="00D94F1C">
            <w:pPr>
              <w:rPr>
                <w:rFonts w:ascii="Arial" w:hAnsi="Arial" w:cs="Arial"/>
                <w:sz w:val="20"/>
                <w:szCs w:val="20"/>
              </w:rPr>
            </w:pPr>
            <w:r>
              <w:rPr>
                <w:rFonts w:ascii="Times New Roman" w:hAnsi="Times New Roman" w:cs="Times New Roman"/>
                <w:b/>
                <w:bCs/>
                <w:sz w:val="24"/>
                <w:szCs w:val="24"/>
              </w:rPr>
              <w:t>$</w:t>
            </w: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c>
          <w:tcPr>
            <w:tcW w:w="3597" w:type="dxa"/>
            <w:gridSpan w:val="2"/>
          </w:tcPr>
          <w:p w14:paraId="5C1E3C6E" w14:textId="77777777" w:rsidR="00E10543" w:rsidRPr="00777CE8" w:rsidRDefault="00E10543" w:rsidP="00D94F1C">
            <w:pPr>
              <w:rPr>
                <w:rFonts w:ascii="Arial" w:hAnsi="Arial" w:cs="Arial"/>
                <w:sz w:val="16"/>
                <w:szCs w:val="16"/>
              </w:rPr>
            </w:pPr>
            <w:r w:rsidRPr="00777CE8">
              <w:rPr>
                <w:rFonts w:ascii="Arial" w:hAnsi="Arial" w:cs="Arial"/>
                <w:sz w:val="16"/>
                <w:szCs w:val="16"/>
              </w:rPr>
              <w:t>STATE FUNDING</w:t>
            </w:r>
          </w:p>
          <w:p w14:paraId="0F012ACB" w14:textId="51F20B24" w:rsidR="00E10543" w:rsidRDefault="00E10543" w:rsidP="00D94F1C">
            <w:pPr>
              <w:rPr>
                <w:rFonts w:ascii="Arial" w:hAnsi="Arial" w:cs="Arial"/>
                <w:sz w:val="20"/>
                <w:szCs w:val="20"/>
              </w:rPr>
            </w:pPr>
            <w:r>
              <w:rPr>
                <w:rFonts w:ascii="Times New Roman" w:hAnsi="Times New Roman" w:cs="Times New Roman"/>
                <w:b/>
                <w:bCs/>
                <w:sz w:val="24"/>
                <w:szCs w:val="24"/>
              </w:rPr>
              <w:t>$</w:t>
            </w: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c>
          <w:tcPr>
            <w:tcW w:w="3597" w:type="dxa"/>
            <w:gridSpan w:val="2"/>
          </w:tcPr>
          <w:p w14:paraId="3AD377A0" w14:textId="77777777" w:rsidR="00E10543" w:rsidRPr="00777CE8" w:rsidRDefault="00E10543" w:rsidP="00D94F1C">
            <w:pPr>
              <w:rPr>
                <w:rFonts w:ascii="Arial" w:hAnsi="Arial" w:cs="Arial"/>
                <w:sz w:val="16"/>
                <w:szCs w:val="16"/>
              </w:rPr>
            </w:pPr>
            <w:r w:rsidRPr="00777CE8">
              <w:rPr>
                <w:rFonts w:ascii="Arial" w:hAnsi="Arial" w:cs="Arial"/>
                <w:sz w:val="16"/>
                <w:szCs w:val="16"/>
              </w:rPr>
              <w:t>CONTRACT TOTAL</w:t>
            </w:r>
          </w:p>
          <w:p w14:paraId="5DA112B5" w14:textId="62FD7FC0" w:rsidR="00E10543" w:rsidRDefault="00E10543" w:rsidP="00D94F1C">
            <w:pPr>
              <w:rPr>
                <w:rFonts w:ascii="Arial" w:hAnsi="Arial" w:cs="Arial"/>
                <w:sz w:val="20"/>
                <w:szCs w:val="20"/>
              </w:rPr>
            </w:pPr>
            <w:r>
              <w:rPr>
                <w:rFonts w:ascii="Times New Roman" w:hAnsi="Times New Roman" w:cs="Times New Roman"/>
                <w:b/>
                <w:bCs/>
                <w:sz w:val="24"/>
                <w:szCs w:val="24"/>
              </w:rPr>
              <w:t>$</w:t>
            </w: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E10543" w14:paraId="0C802891" w14:textId="77777777" w:rsidTr="00CF0A06">
        <w:trPr>
          <w:trHeight w:val="317"/>
        </w:trPr>
        <w:tc>
          <w:tcPr>
            <w:tcW w:w="10790" w:type="dxa"/>
            <w:gridSpan w:val="5"/>
            <w:shd w:val="clear" w:color="auto" w:fill="DAE9F7" w:themeFill="text2" w:themeFillTint="1A"/>
            <w:vAlign w:val="center"/>
          </w:tcPr>
          <w:p w14:paraId="485F5657" w14:textId="77777777" w:rsidR="00E10543" w:rsidRPr="00EE14A4" w:rsidRDefault="00E10543" w:rsidP="00D94F1C">
            <w:pPr>
              <w:tabs>
                <w:tab w:val="right" w:pos="10574"/>
              </w:tabs>
              <w:rPr>
                <w:rFonts w:ascii="Arial" w:hAnsi="Arial" w:cs="Arial"/>
                <w:b/>
                <w:bCs/>
                <w:sz w:val="20"/>
                <w:szCs w:val="20"/>
              </w:rPr>
            </w:pPr>
            <w:r>
              <w:rPr>
                <w:rFonts w:ascii="Arial" w:hAnsi="Arial" w:cs="Arial"/>
                <w:b/>
                <w:bCs/>
                <w:sz w:val="20"/>
                <w:szCs w:val="20"/>
              </w:rPr>
              <w:t>Contract Dates</w:t>
            </w:r>
            <w:r>
              <w:rPr>
                <w:rFonts w:ascii="Arial" w:hAnsi="Arial" w:cs="Arial"/>
                <w:b/>
                <w:bCs/>
                <w:sz w:val="20"/>
                <w:szCs w:val="20"/>
              </w:rPr>
              <w:tab/>
              <w:t>* Start Date must be more than 15 business days from date of request to CCLS.</w:t>
            </w:r>
          </w:p>
        </w:tc>
      </w:tr>
      <w:tr w:rsidR="00E10543" w14:paraId="13F977A9" w14:textId="77777777" w:rsidTr="00D94F1C">
        <w:trPr>
          <w:trHeight w:val="670"/>
        </w:trPr>
        <w:tc>
          <w:tcPr>
            <w:tcW w:w="5395" w:type="dxa"/>
            <w:gridSpan w:val="2"/>
          </w:tcPr>
          <w:p w14:paraId="2BA0F7CD" w14:textId="77777777" w:rsidR="00E10543" w:rsidRPr="00777CE8" w:rsidRDefault="00E10543" w:rsidP="00D94F1C">
            <w:pPr>
              <w:rPr>
                <w:rFonts w:ascii="Arial" w:hAnsi="Arial" w:cs="Arial"/>
                <w:sz w:val="16"/>
                <w:szCs w:val="16"/>
              </w:rPr>
            </w:pPr>
            <w:r>
              <w:rPr>
                <w:rFonts w:ascii="Arial" w:hAnsi="Arial" w:cs="Arial"/>
                <w:sz w:val="16"/>
                <w:szCs w:val="16"/>
              </w:rPr>
              <w:t>*</w:t>
            </w:r>
            <w:r w:rsidRPr="00777CE8">
              <w:rPr>
                <w:rFonts w:ascii="Arial" w:hAnsi="Arial" w:cs="Arial"/>
                <w:sz w:val="16"/>
                <w:szCs w:val="16"/>
              </w:rPr>
              <w:t>START DATE</w:t>
            </w:r>
          </w:p>
          <w:p w14:paraId="594F44FE" w14:textId="49CFD3B2" w:rsidR="00E10543" w:rsidRPr="00777CE8" w:rsidRDefault="00E10543" w:rsidP="00D94F1C">
            <w:pPr>
              <w:rPr>
                <w:rFonts w:ascii="Times New Roman" w:hAnsi="Times New Roman" w:cs="Times New Roman"/>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5395" w:type="dxa"/>
            <w:gridSpan w:val="3"/>
          </w:tcPr>
          <w:p w14:paraId="5116B617" w14:textId="77777777" w:rsidR="00E10543" w:rsidRPr="00777CE8" w:rsidRDefault="00E10543" w:rsidP="00D94F1C">
            <w:pPr>
              <w:rPr>
                <w:rFonts w:ascii="Arial" w:hAnsi="Arial" w:cs="Arial"/>
                <w:sz w:val="16"/>
                <w:szCs w:val="16"/>
              </w:rPr>
            </w:pPr>
            <w:r w:rsidRPr="00777CE8">
              <w:rPr>
                <w:rFonts w:ascii="Arial" w:hAnsi="Arial" w:cs="Arial"/>
                <w:sz w:val="16"/>
                <w:szCs w:val="16"/>
              </w:rPr>
              <w:t>END DATE</w:t>
            </w:r>
          </w:p>
          <w:p w14:paraId="6F5466D2" w14:textId="286A277B" w:rsidR="00E10543" w:rsidRDefault="00E10543" w:rsidP="00D94F1C">
            <w:pPr>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E10543" w14:paraId="4E39ADCE" w14:textId="77777777" w:rsidTr="00D94F1C">
        <w:trPr>
          <w:trHeight w:val="715"/>
        </w:trPr>
        <w:tc>
          <w:tcPr>
            <w:tcW w:w="10790" w:type="dxa"/>
            <w:gridSpan w:val="5"/>
          </w:tcPr>
          <w:p w14:paraId="64703B20" w14:textId="77777777" w:rsidR="00E10543" w:rsidRPr="00777CE8" w:rsidRDefault="00E10543" w:rsidP="00D94F1C">
            <w:pPr>
              <w:rPr>
                <w:rFonts w:ascii="Arial" w:hAnsi="Arial" w:cs="Arial"/>
                <w:sz w:val="16"/>
                <w:szCs w:val="16"/>
              </w:rPr>
            </w:pPr>
            <w:r>
              <w:rPr>
                <w:rFonts w:ascii="Arial" w:hAnsi="Arial" w:cs="Arial"/>
                <w:sz w:val="16"/>
                <w:szCs w:val="16"/>
              </w:rPr>
              <w:t>AMENDMENT OPTIONS</w:t>
            </w:r>
          </w:p>
          <w:p w14:paraId="40992553" w14:textId="4D5D2CD5" w:rsidR="00E10543" w:rsidRPr="00777CE8" w:rsidRDefault="00E10543" w:rsidP="00D94F1C">
            <w:pPr>
              <w:rPr>
                <w:rFonts w:ascii="Arial" w:hAnsi="Arial" w:cs="Arial"/>
                <w:sz w:val="16"/>
                <w:szCs w:val="16"/>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E10543" w14:paraId="43E948EB" w14:textId="77777777" w:rsidTr="00D94F1C">
        <w:tc>
          <w:tcPr>
            <w:tcW w:w="10790" w:type="dxa"/>
            <w:gridSpan w:val="5"/>
          </w:tcPr>
          <w:p w14:paraId="15CD8AB6" w14:textId="77777777" w:rsidR="00E10543" w:rsidRPr="00AE6918" w:rsidRDefault="00E10543" w:rsidP="00D94F1C">
            <w:pPr>
              <w:spacing w:before="120" w:after="120"/>
              <w:jc w:val="center"/>
              <w:rPr>
                <w:rFonts w:ascii="Arial" w:hAnsi="Arial" w:cs="Arial"/>
                <w:b/>
                <w:bCs/>
                <w:sz w:val="20"/>
                <w:szCs w:val="20"/>
              </w:rPr>
            </w:pPr>
            <w:r>
              <w:rPr>
                <w:rFonts w:ascii="Arial" w:hAnsi="Arial" w:cs="Arial"/>
                <w:b/>
                <w:bCs/>
                <w:sz w:val="20"/>
                <w:szCs w:val="20"/>
              </w:rPr>
              <w:t>Sole Source</w:t>
            </w:r>
            <w:r w:rsidRPr="00AE6918">
              <w:rPr>
                <w:rFonts w:ascii="Arial" w:hAnsi="Arial" w:cs="Arial"/>
                <w:b/>
                <w:bCs/>
                <w:sz w:val="20"/>
                <w:szCs w:val="20"/>
              </w:rPr>
              <w:t xml:space="preserve"> Definition and Guidelines</w:t>
            </w:r>
          </w:p>
          <w:p w14:paraId="094F178D" w14:textId="77777777" w:rsidR="00E10543" w:rsidRPr="00AE6918" w:rsidRDefault="00E10543" w:rsidP="00D94F1C">
            <w:pPr>
              <w:spacing w:before="120" w:after="120" w:line="276" w:lineRule="auto"/>
              <w:rPr>
                <w:rFonts w:ascii="Arial" w:hAnsi="Arial" w:cs="Arial"/>
                <w:sz w:val="20"/>
                <w:szCs w:val="20"/>
                <w:u w:val="single"/>
              </w:rPr>
            </w:pPr>
            <w:r w:rsidRPr="00AE6918">
              <w:rPr>
                <w:rFonts w:ascii="Arial" w:hAnsi="Arial" w:cs="Arial"/>
                <w:sz w:val="20"/>
                <w:szCs w:val="20"/>
                <w:u w:val="single"/>
              </w:rPr>
              <w:t xml:space="preserve">What is </w:t>
            </w:r>
            <w:r>
              <w:rPr>
                <w:rFonts w:ascii="Arial" w:hAnsi="Arial" w:cs="Arial"/>
                <w:sz w:val="20"/>
                <w:szCs w:val="20"/>
                <w:u w:val="single"/>
              </w:rPr>
              <w:t>a sole source contract</w:t>
            </w:r>
            <w:r w:rsidRPr="00AE6918">
              <w:rPr>
                <w:rFonts w:ascii="Arial" w:hAnsi="Arial" w:cs="Arial"/>
                <w:sz w:val="20"/>
                <w:szCs w:val="20"/>
                <w:u w:val="single"/>
              </w:rPr>
              <w:t>?</w:t>
            </w:r>
          </w:p>
          <w:p w14:paraId="3A472EE0" w14:textId="77777777" w:rsidR="00E10543" w:rsidRDefault="00E10543" w:rsidP="00D94F1C">
            <w:pPr>
              <w:spacing w:before="120" w:after="120" w:line="276" w:lineRule="auto"/>
              <w:rPr>
                <w:rFonts w:ascii="Arial" w:hAnsi="Arial" w:cs="Arial"/>
                <w:sz w:val="20"/>
                <w:szCs w:val="20"/>
              </w:rPr>
            </w:pPr>
            <w:r>
              <w:rPr>
                <w:rFonts w:ascii="Arial" w:hAnsi="Arial" w:cs="Arial"/>
                <w:sz w:val="20"/>
                <w:szCs w:val="20"/>
              </w:rPr>
              <w:t xml:space="preserve">“Sole source” means a contractor providing goods or services of such a unique nature or sole availability at the location required that the contractor is clearly and justifiably the only practicable source to provide the goods or services.  </w:t>
            </w:r>
            <w:r>
              <w:rPr>
                <w:rFonts w:ascii="Arial" w:hAnsi="Arial" w:cs="Arial"/>
                <w:sz w:val="20"/>
                <w:szCs w:val="20"/>
              </w:rPr>
              <w:br/>
              <w:t>(RCW 39.26.0101)</w:t>
            </w:r>
          </w:p>
          <w:p w14:paraId="57DE191F" w14:textId="77777777" w:rsidR="00E10543" w:rsidRDefault="00E10543" w:rsidP="00D94F1C">
            <w:pPr>
              <w:spacing w:before="120" w:after="120" w:line="276" w:lineRule="auto"/>
              <w:rPr>
                <w:rFonts w:ascii="Arial" w:hAnsi="Arial" w:cs="Arial"/>
                <w:sz w:val="20"/>
                <w:szCs w:val="20"/>
              </w:rPr>
            </w:pPr>
            <w:r>
              <w:rPr>
                <w:rFonts w:ascii="Arial" w:hAnsi="Arial" w:cs="Arial"/>
                <w:sz w:val="20"/>
                <w:szCs w:val="20"/>
              </w:rPr>
              <w:t>Unique qualifications or services are those which are highly specialized or one-of-a-kind.</w:t>
            </w:r>
          </w:p>
          <w:p w14:paraId="7E769A9E" w14:textId="77777777" w:rsidR="00E10543" w:rsidRDefault="00E10543" w:rsidP="00D94F1C">
            <w:pPr>
              <w:spacing w:before="120" w:after="120" w:line="276" w:lineRule="auto"/>
              <w:rPr>
                <w:rFonts w:ascii="Arial" w:hAnsi="Arial" w:cs="Arial"/>
                <w:sz w:val="20"/>
                <w:szCs w:val="20"/>
              </w:rPr>
            </w:pPr>
            <w:r>
              <w:rPr>
                <w:rFonts w:ascii="Arial" w:hAnsi="Arial" w:cs="Arial"/>
                <w:sz w:val="20"/>
                <w:szCs w:val="20"/>
              </w:rPr>
              <w:t>Other factors which may be considered include past performance, cost-effectiveness (learning curve), and/or follow-up nature of the required goods and/or services.  Past performance alone does not provide adequate justification for a sole source contract.  Time constraints may be considered as a contributing factor in a sole source justification however will not be on its own sufficient justification.</w:t>
            </w:r>
          </w:p>
          <w:p w14:paraId="27168FDE" w14:textId="77777777" w:rsidR="00E10543" w:rsidRPr="00AE6918" w:rsidRDefault="00E10543" w:rsidP="00D94F1C">
            <w:pPr>
              <w:spacing w:before="120" w:after="120" w:line="276" w:lineRule="auto"/>
              <w:rPr>
                <w:rFonts w:ascii="Arial" w:hAnsi="Arial" w:cs="Arial"/>
                <w:sz w:val="20"/>
                <w:szCs w:val="20"/>
                <w:u w:val="single"/>
              </w:rPr>
            </w:pPr>
            <w:r>
              <w:rPr>
                <w:rFonts w:ascii="Arial" w:hAnsi="Arial" w:cs="Arial"/>
                <w:sz w:val="20"/>
                <w:szCs w:val="20"/>
                <w:u w:val="single"/>
              </w:rPr>
              <w:t>Why is a sole source justification required?</w:t>
            </w:r>
          </w:p>
          <w:p w14:paraId="279A03DA" w14:textId="77777777" w:rsidR="00E10543" w:rsidRPr="00186952" w:rsidRDefault="00E10543" w:rsidP="00D94F1C">
            <w:pPr>
              <w:spacing w:before="120" w:after="120" w:line="276" w:lineRule="auto"/>
              <w:rPr>
                <w:rFonts w:ascii="Arial" w:hAnsi="Arial" w:cs="Arial"/>
                <w:iCs/>
                <w:sz w:val="20"/>
                <w:szCs w:val="20"/>
              </w:rPr>
            </w:pPr>
            <w:r w:rsidRPr="00186952">
              <w:rPr>
                <w:rFonts w:ascii="Arial" w:hAnsi="Arial" w:cs="Arial"/>
                <w:iCs/>
                <w:sz w:val="20"/>
                <w:szCs w:val="20"/>
              </w:rPr>
              <w:t xml:space="preserve">The State of Washington, by law and policy, believes competition is the best strategy to obtain the best value for the goods and services it purchases, and to ensure that all interested vendors have a fair and transparent opportunity to sell goods and services to the state. </w:t>
            </w:r>
          </w:p>
          <w:p w14:paraId="5A92919E" w14:textId="77777777" w:rsidR="00E10543" w:rsidRPr="00AE6918" w:rsidRDefault="00E10543" w:rsidP="00D94F1C">
            <w:pPr>
              <w:spacing w:before="120" w:after="120" w:line="276" w:lineRule="auto"/>
              <w:rPr>
                <w:rFonts w:ascii="Arial" w:hAnsi="Arial" w:cs="Arial"/>
                <w:sz w:val="20"/>
                <w:szCs w:val="20"/>
              </w:rPr>
            </w:pPr>
            <w:r w:rsidRPr="00186952">
              <w:rPr>
                <w:rFonts w:ascii="Arial" w:hAnsi="Arial" w:cs="Arial"/>
                <w:iCs/>
                <w:sz w:val="20"/>
                <w:szCs w:val="20"/>
              </w:rPr>
              <w:t>A sole source contract does not benefit from competition.  Thus, the state, through RCW 39.26.010, has determined it is important to evaluate whether the conditions, costs and risks related to the proposal of a sole source contract truly outweigh the benefits of a competitive contract.</w:t>
            </w:r>
          </w:p>
        </w:tc>
      </w:tr>
      <w:tr w:rsidR="00E10543" w14:paraId="61ECC397" w14:textId="77777777" w:rsidTr="00CF0A06">
        <w:trPr>
          <w:trHeight w:val="317"/>
        </w:trPr>
        <w:tc>
          <w:tcPr>
            <w:tcW w:w="10790" w:type="dxa"/>
            <w:gridSpan w:val="5"/>
            <w:shd w:val="clear" w:color="auto" w:fill="DAE9F7" w:themeFill="text2" w:themeFillTint="1A"/>
            <w:vAlign w:val="center"/>
          </w:tcPr>
          <w:p w14:paraId="679F3623" w14:textId="77777777" w:rsidR="00E10543" w:rsidRPr="00EE14A4" w:rsidRDefault="00E10543" w:rsidP="00D94F1C">
            <w:pPr>
              <w:keepNext/>
              <w:rPr>
                <w:rFonts w:ascii="Arial" w:hAnsi="Arial" w:cs="Arial"/>
                <w:b/>
                <w:bCs/>
                <w:sz w:val="20"/>
                <w:szCs w:val="20"/>
              </w:rPr>
            </w:pPr>
            <w:r>
              <w:rPr>
                <w:rFonts w:ascii="Arial" w:hAnsi="Arial" w:cs="Arial"/>
                <w:b/>
                <w:bCs/>
                <w:sz w:val="20"/>
                <w:szCs w:val="20"/>
              </w:rPr>
              <w:lastRenderedPageBreak/>
              <w:t>Sole Source Justification</w:t>
            </w:r>
          </w:p>
        </w:tc>
      </w:tr>
      <w:tr w:rsidR="00E10543" w14:paraId="6944B157" w14:textId="77777777" w:rsidTr="00D94F1C">
        <w:tc>
          <w:tcPr>
            <w:tcW w:w="10790" w:type="dxa"/>
            <w:gridSpan w:val="5"/>
          </w:tcPr>
          <w:p w14:paraId="531860C1" w14:textId="77777777" w:rsidR="00E10543" w:rsidRDefault="00E10543" w:rsidP="00D94F1C">
            <w:pPr>
              <w:spacing w:before="60" w:after="60" w:line="276" w:lineRule="auto"/>
              <w:rPr>
                <w:rFonts w:ascii="Arial" w:hAnsi="Arial" w:cs="Arial"/>
                <w:sz w:val="20"/>
                <w:szCs w:val="20"/>
              </w:rPr>
            </w:pPr>
            <w:r>
              <w:rPr>
                <w:rFonts w:ascii="Arial" w:hAnsi="Arial" w:cs="Arial"/>
                <w:sz w:val="20"/>
                <w:szCs w:val="20"/>
              </w:rPr>
              <w:t xml:space="preserve">To expedite CCLS and DES review of this sole source contract, please provide </w:t>
            </w:r>
            <w:r w:rsidRPr="00777CE8">
              <w:rPr>
                <w:rFonts w:ascii="Arial" w:hAnsi="Arial" w:cs="Arial"/>
                <w:b/>
                <w:bCs/>
                <w:sz w:val="20"/>
                <w:szCs w:val="20"/>
                <w:u w:val="single"/>
              </w:rPr>
              <w:t>clear and compelling</w:t>
            </w:r>
            <w:r>
              <w:rPr>
                <w:rFonts w:ascii="Arial" w:hAnsi="Arial" w:cs="Arial"/>
                <w:sz w:val="20"/>
                <w:szCs w:val="20"/>
              </w:rPr>
              <w:t xml:space="preserve"> answers to the following justification questions.</w:t>
            </w:r>
          </w:p>
        </w:tc>
      </w:tr>
      <w:tr w:rsidR="00E10543" w14:paraId="3396B830" w14:textId="77777777" w:rsidTr="00CF0A06">
        <w:trPr>
          <w:trHeight w:val="1224"/>
        </w:trPr>
        <w:tc>
          <w:tcPr>
            <w:tcW w:w="10790" w:type="dxa"/>
            <w:gridSpan w:val="5"/>
          </w:tcPr>
          <w:p w14:paraId="0B543FA9" w14:textId="77777777" w:rsidR="00E10543" w:rsidRDefault="00E10543" w:rsidP="00E10543">
            <w:pPr>
              <w:pStyle w:val="ListParagraph"/>
              <w:numPr>
                <w:ilvl w:val="0"/>
                <w:numId w:val="1"/>
              </w:numPr>
              <w:spacing w:before="60" w:after="60" w:line="276" w:lineRule="auto"/>
              <w:ind w:left="345"/>
              <w:rPr>
                <w:rFonts w:ascii="Arial" w:hAnsi="Arial" w:cs="Arial"/>
                <w:sz w:val="20"/>
                <w:szCs w:val="20"/>
              </w:rPr>
            </w:pPr>
            <w:r>
              <w:rPr>
                <w:rFonts w:ascii="Arial" w:hAnsi="Arial" w:cs="Arial"/>
                <w:sz w:val="20"/>
                <w:szCs w:val="20"/>
              </w:rPr>
              <w:t xml:space="preserve">What is the </w:t>
            </w:r>
            <w:r>
              <w:rPr>
                <w:rFonts w:ascii="Arial" w:hAnsi="Arial" w:cs="Arial"/>
                <w:sz w:val="20"/>
                <w:szCs w:val="20"/>
                <w:u w:val="single"/>
              </w:rPr>
              <w:t>business need or problem</w:t>
            </w:r>
            <w:r>
              <w:rPr>
                <w:rFonts w:ascii="Arial" w:hAnsi="Arial" w:cs="Arial"/>
                <w:sz w:val="20"/>
                <w:szCs w:val="20"/>
              </w:rPr>
              <w:t xml:space="preserve"> that requires this contract?</w:t>
            </w:r>
          </w:p>
          <w:p w14:paraId="3A1ADCD5" w14:textId="7E706E06" w:rsidR="00E10543" w:rsidRPr="00777CE8" w:rsidRDefault="00E10543" w:rsidP="00D94F1C">
            <w:pPr>
              <w:pStyle w:val="ListParagraph"/>
              <w:spacing w:before="60" w:after="60" w:line="276" w:lineRule="auto"/>
              <w:ind w:left="345"/>
              <w:rPr>
                <w:rFonts w:ascii="Arial" w:hAnsi="Arial" w:cs="Arial"/>
                <w:sz w:val="20"/>
                <w:szCs w:val="20"/>
              </w:rPr>
            </w:pPr>
            <w:r w:rsidRPr="0070019E">
              <w:rPr>
                <w:b/>
                <w:bCs/>
              </w:rPr>
              <w:fldChar w:fldCharType="begin">
                <w:ffData>
                  <w:name w:val="Text1"/>
                  <w:enabled/>
                  <w:calcOnExit w:val="0"/>
                  <w:textInput/>
                </w:ffData>
              </w:fldChar>
            </w:r>
            <w:r w:rsidRPr="0070019E">
              <w:rPr>
                <w:b/>
                <w:bCs/>
              </w:rPr>
              <w:instrText xml:space="preserve"> FORMTEXT </w:instrText>
            </w:r>
            <w:r w:rsidRPr="0070019E">
              <w:rPr>
                <w:b/>
                <w:bCs/>
              </w:rPr>
            </w:r>
            <w:r w:rsidRPr="0070019E">
              <w:rPr>
                <w:b/>
                <w:bCs/>
              </w:rPr>
              <w:fldChar w:fldCharType="separate"/>
            </w:r>
            <w:r w:rsidR="00BD2DF6">
              <w:rPr>
                <w:b/>
                <w:bCs/>
                <w:noProof/>
              </w:rPr>
              <w:t> </w:t>
            </w:r>
            <w:r w:rsidR="00BD2DF6">
              <w:rPr>
                <w:b/>
                <w:bCs/>
                <w:noProof/>
              </w:rPr>
              <w:t> </w:t>
            </w:r>
            <w:r w:rsidR="00BD2DF6">
              <w:rPr>
                <w:b/>
                <w:bCs/>
                <w:noProof/>
              </w:rPr>
              <w:t> </w:t>
            </w:r>
            <w:r w:rsidR="00BD2DF6">
              <w:rPr>
                <w:b/>
                <w:bCs/>
                <w:noProof/>
              </w:rPr>
              <w:t> </w:t>
            </w:r>
            <w:r w:rsidR="00BD2DF6">
              <w:rPr>
                <w:b/>
                <w:bCs/>
                <w:noProof/>
              </w:rPr>
              <w:t> </w:t>
            </w:r>
            <w:r w:rsidRPr="0070019E">
              <w:rPr>
                <w:b/>
                <w:bCs/>
              </w:rPr>
              <w:fldChar w:fldCharType="end"/>
            </w:r>
          </w:p>
        </w:tc>
      </w:tr>
      <w:tr w:rsidR="00E10543" w14:paraId="7673948C" w14:textId="77777777" w:rsidTr="00CF0A06">
        <w:trPr>
          <w:trHeight w:val="1224"/>
        </w:trPr>
        <w:tc>
          <w:tcPr>
            <w:tcW w:w="10790" w:type="dxa"/>
            <w:gridSpan w:val="5"/>
          </w:tcPr>
          <w:p w14:paraId="3824D6FD" w14:textId="77777777" w:rsidR="00E10543" w:rsidRDefault="00E10543" w:rsidP="00E10543">
            <w:pPr>
              <w:pStyle w:val="ListParagraph"/>
              <w:numPr>
                <w:ilvl w:val="0"/>
                <w:numId w:val="1"/>
              </w:numPr>
              <w:spacing w:before="60" w:after="60" w:line="240" w:lineRule="auto"/>
              <w:ind w:left="345"/>
              <w:rPr>
                <w:rFonts w:ascii="Arial" w:hAnsi="Arial" w:cs="Arial"/>
                <w:sz w:val="20"/>
                <w:szCs w:val="20"/>
              </w:rPr>
            </w:pPr>
            <w:r>
              <w:rPr>
                <w:rFonts w:ascii="Arial" w:hAnsi="Arial" w:cs="Arial"/>
                <w:sz w:val="20"/>
                <w:szCs w:val="20"/>
              </w:rPr>
              <w:t xml:space="preserve">Describe the </w:t>
            </w:r>
            <w:r w:rsidRPr="00272746">
              <w:rPr>
                <w:rFonts w:ascii="Arial" w:hAnsi="Arial" w:cs="Arial"/>
                <w:sz w:val="20"/>
                <w:szCs w:val="20"/>
                <w:u w:val="single"/>
              </w:rPr>
              <w:t>unique features, qualifications, abilities or expertise</w:t>
            </w:r>
            <w:r>
              <w:rPr>
                <w:rFonts w:ascii="Arial" w:hAnsi="Arial" w:cs="Arial"/>
                <w:sz w:val="20"/>
                <w:szCs w:val="20"/>
              </w:rPr>
              <w:t xml:space="preserve"> of the contractor proposed for this sole source contract.</w:t>
            </w:r>
          </w:p>
          <w:p w14:paraId="785881AC" w14:textId="5A4F5BC2" w:rsidR="00E10543" w:rsidRDefault="00E10543" w:rsidP="00D94F1C">
            <w:pPr>
              <w:spacing w:before="60" w:after="60"/>
              <w:ind w:left="345"/>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E10543" w14:paraId="7C72EED6" w14:textId="77777777" w:rsidTr="00D94F1C">
        <w:trPr>
          <w:trHeight w:val="3226"/>
        </w:trPr>
        <w:tc>
          <w:tcPr>
            <w:tcW w:w="10790" w:type="dxa"/>
            <w:gridSpan w:val="5"/>
          </w:tcPr>
          <w:p w14:paraId="4B16C2CF" w14:textId="77777777" w:rsidR="00E10543" w:rsidRPr="00272746" w:rsidRDefault="00E10543" w:rsidP="00E10543">
            <w:pPr>
              <w:pStyle w:val="NormalWeb"/>
              <w:numPr>
                <w:ilvl w:val="0"/>
                <w:numId w:val="1"/>
              </w:numPr>
              <w:spacing w:before="0" w:beforeAutospacing="0" w:after="0" w:afterAutospacing="0"/>
              <w:ind w:left="340" w:hanging="340"/>
              <w:rPr>
                <w:rFonts w:ascii="Arial" w:hAnsi="Arial" w:cs="Arial"/>
                <w:color w:val="000000"/>
                <w:sz w:val="20"/>
                <w:szCs w:val="20"/>
              </w:rPr>
            </w:pPr>
            <w:r w:rsidRPr="00272746">
              <w:rPr>
                <w:rFonts w:ascii="Arial" w:hAnsi="Arial" w:cs="Arial"/>
                <w:sz w:val="20"/>
                <w:szCs w:val="20"/>
                <w:u w:val="single"/>
              </w:rPr>
              <w:t>What kind of market research</w:t>
            </w:r>
            <w:r w:rsidRPr="00272746">
              <w:rPr>
                <w:rFonts w:ascii="Arial" w:hAnsi="Arial" w:cs="Arial"/>
                <w:sz w:val="20"/>
                <w:szCs w:val="20"/>
              </w:rPr>
              <w:t xml:space="preserve"> did the agency conduct to conclude that alternative sources were inappropriate or unavailable? </w:t>
            </w:r>
            <w:r>
              <w:rPr>
                <w:rFonts w:ascii="Arial" w:hAnsi="Arial" w:cs="Arial"/>
                <w:sz w:val="20"/>
                <w:szCs w:val="20"/>
              </w:rPr>
              <w:t xml:space="preserve"> </w:t>
            </w:r>
            <w:r w:rsidRPr="00272746">
              <w:rPr>
                <w:rFonts w:ascii="Arial" w:hAnsi="Arial" w:cs="Arial"/>
                <w:color w:val="000000"/>
                <w:sz w:val="20"/>
                <w:szCs w:val="20"/>
              </w:rPr>
              <w:t xml:space="preserve">Provide a narrative description of the agency’s due diligence in determining the basis for the sole source contract, including methods used by the agency to conduct a review of available sources such as researching trade publications, industry newsletters and the internet; contacting similar service providers; and reviewing statewide pricing trends and/or agreements. </w:t>
            </w:r>
            <w:r>
              <w:rPr>
                <w:rFonts w:ascii="Arial" w:hAnsi="Arial" w:cs="Arial"/>
                <w:color w:val="000000"/>
                <w:sz w:val="20"/>
                <w:szCs w:val="20"/>
              </w:rPr>
              <w:t xml:space="preserve"> </w:t>
            </w:r>
            <w:r w:rsidRPr="00272746">
              <w:rPr>
                <w:rFonts w:ascii="Arial" w:hAnsi="Arial" w:cs="Arial"/>
                <w:color w:val="000000"/>
                <w:sz w:val="20"/>
                <w:szCs w:val="20"/>
              </w:rPr>
              <w:t>Include a list of businesses contacted (if you state that no other businesses were contacted, explain why not), date of contact, method of contact (telephone, mail, e-mail, other), and documentation demonstrating an explanation of why those businesses could not or would not, under any circumstances, perform the contract; or an explanation of why the agency has determined that no businesses other than the prospective contractor can perform the contract</w:t>
            </w:r>
            <w:r w:rsidRPr="00272746">
              <w:rPr>
                <w:rFonts w:ascii="Arial" w:hAnsi="Arial" w:cs="Arial"/>
                <w:sz w:val="20"/>
                <w:szCs w:val="20"/>
              </w:rPr>
              <w:t>.</w:t>
            </w:r>
          </w:p>
          <w:p w14:paraId="433C5418" w14:textId="19121EFC" w:rsidR="00E10543" w:rsidRDefault="00E10543" w:rsidP="00D94F1C">
            <w:pPr>
              <w:spacing w:before="60" w:after="60"/>
              <w:ind w:left="345"/>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800CBD" w14:paraId="39AD27F9" w14:textId="77777777" w:rsidTr="0047200B">
        <w:trPr>
          <w:trHeight w:val="2578"/>
        </w:trPr>
        <w:tc>
          <w:tcPr>
            <w:tcW w:w="10790" w:type="dxa"/>
            <w:gridSpan w:val="5"/>
          </w:tcPr>
          <w:p w14:paraId="6CCA8C24" w14:textId="77777777" w:rsidR="00800CBD" w:rsidRPr="0047200B" w:rsidRDefault="00800CBD" w:rsidP="00800CBD">
            <w:pPr>
              <w:pStyle w:val="ListParagraph"/>
              <w:numPr>
                <w:ilvl w:val="0"/>
                <w:numId w:val="1"/>
              </w:numPr>
              <w:spacing w:before="60" w:after="60" w:line="240" w:lineRule="auto"/>
              <w:ind w:left="345"/>
              <w:rPr>
                <w:rFonts w:ascii="Arial" w:hAnsi="Arial" w:cs="Arial"/>
                <w:sz w:val="20"/>
                <w:szCs w:val="20"/>
              </w:rPr>
            </w:pPr>
            <w:r w:rsidRPr="00800CBD">
              <w:rPr>
                <w:rFonts w:ascii="Arial" w:eastAsia="Times New Roman" w:hAnsi="Arial" w:cs="Arial"/>
                <w:color w:val="000000"/>
                <w:kern w:val="0"/>
                <w:sz w:val="20"/>
                <w:szCs w:val="20"/>
                <w14:ligatures w14:val="none"/>
              </w:rPr>
              <w:t>As part of the market research requirements, include a list of statewide contracts reviewed and/or businesses contacted, date of contact, method of contact (telephone, mail, e-mail, other), and documentation demonstrating an explanation of why those businesses could not or would not, under any circumstances, perform the contract; or an explanation of why the agency has determined that no businesses other than the prospective contractor can perform the contract.</w:t>
            </w:r>
          </w:p>
          <w:p w14:paraId="1A5B3FD9" w14:textId="6C555660" w:rsidR="0047200B" w:rsidRPr="0047200B" w:rsidRDefault="0047200B" w:rsidP="0047200B">
            <w:pPr>
              <w:spacing w:before="60" w:after="60" w:line="240" w:lineRule="auto"/>
              <w:ind w:left="340"/>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E10543" w14:paraId="2D375F61" w14:textId="77777777" w:rsidTr="0047200B">
        <w:trPr>
          <w:trHeight w:val="1306"/>
        </w:trPr>
        <w:tc>
          <w:tcPr>
            <w:tcW w:w="10790" w:type="dxa"/>
            <w:gridSpan w:val="5"/>
          </w:tcPr>
          <w:p w14:paraId="60418AF1" w14:textId="77777777" w:rsidR="00E10543" w:rsidRPr="00701939" w:rsidRDefault="00E10543" w:rsidP="00E10543">
            <w:pPr>
              <w:pStyle w:val="ListParagraph"/>
              <w:numPr>
                <w:ilvl w:val="0"/>
                <w:numId w:val="1"/>
              </w:numPr>
              <w:spacing w:before="60" w:after="60" w:line="276" w:lineRule="auto"/>
              <w:ind w:left="345"/>
              <w:rPr>
                <w:rFonts w:ascii="Arial" w:hAnsi="Arial" w:cs="Arial"/>
                <w:sz w:val="20"/>
                <w:szCs w:val="20"/>
                <w:u w:val="single"/>
              </w:rPr>
            </w:pPr>
            <w:r w:rsidRPr="00701939">
              <w:rPr>
                <w:rFonts w:ascii="Arial" w:hAnsi="Arial" w:cs="Arial"/>
                <w:sz w:val="20"/>
                <w:szCs w:val="20"/>
              </w:rPr>
              <w:t xml:space="preserve">Per the Supplier Diversity Policy, DES-090-06 and A.P. 13.27:  </w:t>
            </w:r>
            <w:r>
              <w:rPr>
                <w:rFonts w:ascii="Arial" w:hAnsi="Arial" w:cs="Arial"/>
                <w:sz w:val="20"/>
                <w:szCs w:val="20"/>
                <w:u w:val="single"/>
              </w:rPr>
              <w:t>Was this purchase included in the agency’s forecasted needs report</w:t>
            </w:r>
            <w:r w:rsidRPr="00701939">
              <w:rPr>
                <w:rFonts w:ascii="Arial" w:hAnsi="Arial" w:cs="Arial"/>
                <w:sz w:val="20"/>
                <w:szCs w:val="20"/>
              </w:rPr>
              <w:t>?</w:t>
            </w:r>
          </w:p>
          <w:p w14:paraId="4D7C1B7D" w14:textId="3A1A1D4B" w:rsidR="00E10543" w:rsidRPr="00701939" w:rsidRDefault="00E10543" w:rsidP="00D94F1C">
            <w:pPr>
              <w:spacing w:before="60" w:after="60" w:line="276" w:lineRule="auto"/>
              <w:ind w:left="351"/>
              <w:rPr>
                <w:rFonts w:ascii="Arial" w:hAnsi="Arial" w:cs="Arial"/>
                <w:sz w:val="20"/>
                <w:szCs w:val="20"/>
                <w:u w:val="single"/>
              </w:rPr>
            </w:pPr>
            <w:r w:rsidRPr="00701939">
              <w:rPr>
                <w:b/>
                <w:bCs/>
              </w:rPr>
              <w:fldChar w:fldCharType="begin">
                <w:ffData>
                  <w:name w:val="Text1"/>
                  <w:enabled/>
                  <w:calcOnExit w:val="0"/>
                  <w:textInput/>
                </w:ffData>
              </w:fldChar>
            </w:r>
            <w:r w:rsidRPr="00701939">
              <w:rPr>
                <w:b/>
                <w:bCs/>
              </w:rPr>
              <w:instrText xml:space="preserve"> FORMTEXT </w:instrText>
            </w:r>
            <w:r w:rsidRPr="00701939">
              <w:rPr>
                <w:b/>
                <w:bCs/>
              </w:rPr>
            </w:r>
            <w:r w:rsidRPr="00701939">
              <w:rPr>
                <w:b/>
                <w:bCs/>
              </w:rPr>
              <w:fldChar w:fldCharType="separate"/>
            </w:r>
            <w:r w:rsidR="00BD2DF6">
              <w:rPr>
                <w:b/>
                <w:bCs/>
                <w:noProof/>
              </w:rPr>
              <w:t> </w:t>
            </w:r>
            <w:r w:rsidR="00BD2DF6">
              <w:rPr>
                <w:b/>
                <w:bCs/>
                <w:noProof/>
              </w:rPr>
              <w:t> </w:t>
            </w:r>
            <w:r w:rsidR="00BD2DF6">
              <w:rPr>
                <w:b/>
                <w:bCs/>
                <w:noProof/>
              </w:rPr>
              <w:t> </w:t>
            </w:r>
            <w:r w:rsidR="00BD2DF6">
              <w:rPr>
                <w:b/>
                <w:bCs/>
                <w:noProof/>
              </w:rPr>
              <w:t> </w:t>
            </w:r>
            <w:r w:rsidR="00BD2DF6">
              <w:rPr>
                <w:b/>
                <w:bCs/>
                <w:noProof/>
              </w:rPr>
              <w:t> </w:t>
            </w:r>
            <w:r w:rsidRPr="00701939">
              <w:rPr>
                <w:b/>
                <w:bCs/>
              </w:rPr>
              <w:fldChar w:fldCharType="end"/>
            </w:r>
          </w:p>
        </w:tc>
      </w:tr>
      <w:tr w:rsidR="00E10543" w14:paraId="48F3D3AC" w14:textId="77777777" w:rsidTr="0047200B">
        <w:trPr>
          <w:trHeight w:val="1306"/>
        </w:trPr>
        <w:tc>
          <w:tcPr>
            <w:tcW w:w="10790" w:type="dxa"/>
            <w:gridSpan w:val="5"/>
          </w:tcPr>
          <w:p w14:paraId="4052E554" w14:textId="77777777" w:rsidR="00E10543" w:rsidRDefault="00E10543" w:rsidP="00E10543">
            <w:pPr>
              <w:pStyle w:val="ListParagraph"/>
              <w:numPr>
                <w:ilvl w:val="0"/>
                <w:numId w:val="1"/>
              </w:numPr>
              <w:spacing w:before="60" w:after="60" w:line="276" w:lineRule="auto"/>
              <w:ind w:left="345"/>
              <w:rPr>
                <w:rFonts w:ascii="Arial" w:hAnsi="Arial" w:cs="Arial"/>
                <w:sz w:val="20"/>
                <w:szCs w:val="20"/>
              </w:rPr>
            </w:pPr>
            <w:r>
              <w:rPr>
                <w:rFonts w:ascii="Arial" w:hAnsi="Arial" w:cs="Arial"/>
                <w:sz w:val="20"/>
                <w:szCs w:val="20"/>
              </w:rPr>
              <w:t xml:space="preserve">Describe what targeted industry outreach was completed to </w:t>
            </w:r>
            <w:r w:rsidRPr="00701939">
              <w:rPr>
                <w:rFonts w:ascii="Arial" w:hAnsi="Arial" w:cs="Arial"/>
                <w:sz w:val="20"/>
                <w:szCs w:val="20"/>
                <w:u w:val="single"/>
              </w:rPr>
              <w:t>locate small and/or veteran-owned businessman</w:t>
            </w:r>
            <w:r>
              <w:rPr>
                <w:rFonts w:ascii="Arial" w:hAnsi="Arial" w:cs="Arial"/>
                <w:sz w:val="20"/>
                <w:szCs w:val="20"/>
              </w:rPr>
              <w:t xml:space="preserve"> to meet the agency’s need?</w:t>
            </w:r>
          </w:p>
          <w:p w14:paraId="4734A03B" w14:textId="0C9D7AC4" w:rsidR="00E10543" w:rsidRPr="00701939" w:rsidRDefault="00E10543" w:rsidP="00D94F1C">
            <w:pPr>
              <w:pStyle w:val="ListParagraph"/>
              <w:spacing w:before="60" w:after="60" w:line="276" w:lineRule="auto"/>
              <w:ind w:left="345"/>
              <w:rPr>
                <w:rFonts w:ascii="Arial" w:hAnsi="Arial" w:cs="Arial"/>
                <w:sz w:val="20"/>
                <w:szCs w:val="20"/>
              </w:rPr>
            </w:pPr>
            <w:r w:rsidRPr="0070019E">
              <w:rPr>
                <w:b/>
                <w:bCs/>
              </w:rPr>
              <w:fldChar w:fldCharType="begin">
                <w:ffData>
                  <w:name w:val="Text1"/>
                  <w:enabled/>
                  <w:calcOnExit w:val="0"/>
                  <w:textInput/>
                </w:ffData>
              </w:fldChar>
            </w:r>
            <w:r w:rsidRPr="0070019E">
              <w:rPr>
                <w:b/>
                <w:bCs/>
              </w:rPr>
              <w:instrText xml:space="preserve"> FORMTEXT </w:instrText>
            </w:r>
            <w:r w:rsidRPr="0070019E">
              <w:rPr>
                <w:b/>
                <w:bCs/>
              </w:rPr>
            </w:r>
            <w:r w:rsidRPr="0070019E">
              <w:rPr>
                <w:b/>
                <w:bCs/>
              </w:rPr>
              <w:fldChar w:fldCharType="separate"/>
            </w:r>
            <w:r w:rsidR="00BD2DF6">
              <w:rPr>
                <w:b/>
                <w:bCs/>
                <w:noProof/>
              </w:rPr>
              <w:t> </w:t>
            </w:r>
            <w:r w:rsidR="00BD2DF6">
              <w:rPr>
                <w:b/>
                <w:bCs/>
                <w:noProof/>
              </w:rPr>
              <w:t> </w:t>
            </w:r>
            <w:r w:rsidR="00BD2DF6">
              <w:rPr>
                <w:b/>
                <w:bCs/>
                <w:noProof/>
              </w:rPr>
              <w:t> </w:t>
            </w:r>
            <w:r w:rsidR="00BD2DF6">
              <w:rPr>
                <w:b/>
                <w:bCs/>
                <w:noProof/>
              </w:rPr>
              <w:t> </w:t>
            </w:r>
            <w:r w:rsidR="00BD2DF6">
              <w:rPr>
                <w:b/>
                <w:bCs/>
                <w:noProof/>
              </w:rPr>
              <w:t> </w:t>
            </w:r>
            <w:r w:rsidRPr="0070019E">
              <w:rPr>
                <w:b/>
                <w:bCs/>
              </w:rPr>
              <w:fldChar w:fldCharType="end"/>
            </w:r>
          </w:p>
        </w:tc>
      </w:tr>
      <w:tr w:rsidR="00E10543" w14:paraId="6CAB0874" w14:textId="77777777" w:rsidTr="0047200B">
        <w:trPr>
          <w:trHeight w:val="2056"/>
        </w:trPr>
        <w:tc>
          <w:tcPr>
            <w:tcW w:w="10790" w:type="dxa"/>
            <w:gridSpan w:val="5"/>
          </w:tcPr>
          <w:p w14:paraId="4D0C37F6" w14:textId="77777777" w:rsidR="00E10543" w:rsidRDefault="00E10543" w:rsidP="00E10543">
            <w:pPr>
              <w:pStyle w:val="ListParagraph"/>
              <w:numPr>
                <w:ilvl w:val="0"/>
                <w:numId w:val="1"/>
              </w:numPr>
              <w:spacing w:before="60" w:after="60" w:line="276" w:lineRule="auto"/>
              <w:ind w:left="345"/>
              <w:rPr>
                <w:rFonts w:ascii="Arial" w:hAnsi="Arial" w:cs="Arial"/>
                <w:sz w:val="20"/>
                <w:szCs w:val="20"/>
              </w:rPr>
            </w:pPr>
            <w:r w:rsidRPr="00ED05E8">
              <w:rPr>
                <w:rFonts w:ascii="Arial" w:hAnsi="Arial" w:cs="Arial"/>
                <w:sz w:val="20"/>
                <w:szCs w:val="20"/>
                <w:u w:val="single"/>
              </w:rPr>
              <w:t>What considerations were given to</w:t>
            </w:r>
            <w:r w:rsidRPr="00701939">
              <w:rPr>
                <w:rFonts w:ascii="Arial" w:hAnsi="Arial" w:cs="Arial"/>
                <w:sz w:val="20"/>
                <w:szCs w:val="20"/>
                <w:u w:val="single"/>
              </w:rPr>
              <w:t xml:space="preserve"> unbundling the goods and/or services in this contract</w:t>
            </w:r>
            <w:r>
              <w:rPr>
                <w:rFonts w:ascii="Arial" w:hAnsi="Arial" w:cs="Arial"/>
                <w:sz w:val="20"/>
                <w:szCs w:val="20"/>
              </w:rPr>
              <w:t>, which would provide opportunities for Washington small, diverse, and/or veteran-owned businesses.  Provide a summary of your agency’s unbundling analysis for this contract.</w:t>
            </w:r>
          </w:p>
          <w:p w14:paraId="68CBC755" w14:textId="69BB0E68" w:rsidR="00E10543" w:rsidRDefault="00E10543" w:rsidP="00D94F1C">
            <w:pPr>
              <w:spacing w:before="60" w:after="60" w:line="276" w:lineRule="auto"/>
              <w:ind w:left="345"/>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E10543" w14:paraId="49A43CF8" w14:textId="77777777" w:rsidTr="00CF0A06">
        <w:trPr>
          <w:trHeight w:val="1368"/>
        </w:trPr>
        <w:tc>
          <w:tcPr>
            <w:tcW w:w="10790" w:type="dxa"/>
            <w:gridSpan w:val="5"/>
          </w:tcPr>
          <w:p w14:paraId="78703EA7" w14:textId="77777777" w:rsidR="00E10543" w:rsidRDefault="00E10543" w:rsidP="00E10543">
            <w:pPr>
              <w:pStyle w:val="ListParagraph"/>
              <w:numPr>
                <w:ilvl w:val="0"/>
                <w:numId w:val="1"/>
              </w:numPr>
              <w:spacing w:before="60" w:after="60" w:line="276" w:lineRule="auto"/>
              <w:ind w:left="345"/>
              <w:rPr>
                <w:rFonts w:ascii="Arial" w:hAnsi="Arial" w:cs="Arial"/>
                <w:sz w:val="20"/>
                <w:szCs w:val="20"/>
              </w:rPr>
            </w:pPr>
            <w:r>
              <w:rPr>
                <w:rFonts w:ascii="Arial" w:hAnsi="Arial" w:cs="Arial"/>
                <w:sz w:val="20"/>
                <w:szCs w:val="20"/>
              </w:rPr>
              <w:lastRenderedPageBreak/>
              <w:t xml:space="preserve">Provide a detailed and compelling </w:t>
            </w:r>
            <w:r w:rsidRPr="00ED05E8">
              <w:rPr>
                <w:rFonts w:ascii="Arial" w:hAnsi="Arial" w:cs="Arial"/>
                <w:sz w:val="20"/>
                <w:szCs w:val="20"/>
                <w:u w:val="single"/>
              </w:rPr>
              <w:t>description that includes qualification of the costs and risks mitigated</w:t>
            </w:r>
            <w:r>
              <w:rPr>
                <w:rFonts w:ascii="Arial" w:hAnsi="Arial" w:cs="Arial"/>
                <w:sz w:val="20"/>
                <w:szCs w:val="20"/>
              </w:rPr>
              <w:t xml:space="preserve"> by contracting with this contractor (i.e., learning curve, follow-up natures)..</w:t>
            </w:r>
          </w:p>
          <w:p w14:paraId="052077E5" w14:textId="3DCD836C" w:rsidR="00E10543" w:rsidRDefault="00E10543" w:rsidP="00D94F1C">
            <w:pPr>
              <w:spacing w:before="60" w:after="60" w:line="276" w:lineRule="auto"/>
              <w:ind w:left="345"/>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r>
      <w:tr w:rsidR="00E10543" w14:paraId="394BCD05" w14:textId="77777777" w:rsidTr="00CF0A06">
        <w:trPr>
          <w:trHeight w:val="1440"/>
        </w:trPr>
        <w:tc>
          <w:tcPr>
            <w:tcW w:w="10790" w:type="dxa"/>
            <w:gridSpan w:val="5"/>
          </w:tcPr>
          <w:p w14:paraId="3CC3D973" w14:textId="77777777" w:rsidR="00E10543" w:rsidRPr="00ED05E8" w:rsidRDefault="00E10543" w:rsidP="00E10543">
            <w:pPr>
              <w:pStyle w:val="ListParagraph"/>
              <w:numPr>
                <w:ilvl w:val="0"/>
                <w:numId w:val="1"/>
              </w:numPr>
              <w:spacing w:before="60" w:after="60" w:line="240" w:lineRule="auto"/>
              <w:ind w:left="345"/>
              <w:rPr>
                <w:rFonts w:ascii="Arial" w:hAnsi="Arial" w:cs="Arial"/>
                <w:sz w:val="20"/>
                <w:szCs w:val="20"/>
              </w:rPr>
            </w:pPr>
            <w:r w:rsidRPr="00ED05E8">
              <w:rPr>
                <w:rFonts w:ascii="Arial" w:hAnsi="Arial" w:cs="Arial"/>
                <w:sz w:val="20"/>
                <w:szCs w:val="20"/>
              </w:rPr>
              <w:t xml:space="preserve">Is the agency proposing this sole source contract because of </w:t>
            </w:r>
            <w:r w:rsidRPr="00ED05E8">
              <w:rPr>
                <w:rFonts w:ascii="Arial" w:hAnsi="Arial" w:cs="Arial"/>
                <w:sz w:val="20"/>
                <w:szCs w:val="20"/>
                <w:u w:val="single"/>
              </w:rPr>
              <w:t>special circumstances</w:t>
            </w:r>
            <w:r w:rsidRPr="00ED05E8">
              <w:rPr>
                <w:rFonts w:ascii="Arial" w:hAnsi="Arial" w:cs="Arial"/>
                <w:sz w:val="20"/>
                <w:szCs w:val="20"/>
              </w:rPr>
              <w:t xml:space="preserve"> such as confidential investigations, copyright restrictions, etc.?  If so, please describe</w:t>
            </w:r>
            <w:r>
              <w:rPr>
                <w:rFonts w:ascii="Arial" w:hAnsi="Arial" w:cs="Arial"/>
                <w:sz w:val="20"/>
                <w:szCs w:val="20"/>
              </w:rPr>
              <w:t>.</w:t>
            </w:r>
          </w:p>
          <w:p w14:paraId="4079E512" w14:textId="2607DB41" w:rsidR="00E10543" w:rsidRDefault="00E10543" w:rsidP="00D94F1C">
            <w:pPr>
              <w:pStyle w:val="ListParagraph"/>
              <w:spacing w:before="60" w:after="60" w:line="276" w:lineRule="auto"/>
              <w:ind w:left="346"/>
              <w:contextualSpacing w:val="0"/>
              <w:rPr>
                <w:rFonts w:ascii="Arial" w:hAnsi="Arial" w:cs="Arial"/>
                <w:b/>
                <w:bCs/>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D2DF6">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272746">
              <w:rPr>
                <w:rFonts w:ascii="Arial" w:hAnsi="Arial" w:cs="Arial"/>
                <w:b/>
                <w:bCs/>
                <w:sz w:val="20"/>
                <w:szCs w:val="20"/>
              </w:rPr>
              <w:t>Not applicable</w:t>
            </w:r>
            <w:r>
              <w:rPr>
                <w:rFonts w:ascii="Arial" w:hAnsi="Arial" w:cs="Arial"/>
                <w:b/>
                <w:bCs/>
                <w:sz w:val="20"/>
                <w:szCs w:val="20"/>
              </w:rPr>
              <w:t>.</w:t>
            </w:r>
          </w:p>
          <w:p w14:paraId="1F55CAA5" w14:textId="42271D83" w:rsidR="00E10543" w:rsidRPr="00ED05E8" w:rsidRDefault="00E10543" w:rsidP="00D94F1C">
            <w:pPr>
              <w:spacing w:before="60" w:after="60" w:line="276" w:lineRule="auto"/>
              <w:ind w:left="340"/>
              <w:rPr>
                <w:rFonts w:ascii="Arial" w:hAnsi="Arial" w:cs="Arial"/>
                <w:sz w:val="20"/>
                <w:szCs w:val="20"/>
              </w:rPr>
            </w:pPr>
            <w:r w:rsidRPr="00272746">
              <w:fldChar w:fldCharType="begin">
                <w:ffData>
                  <w:name w:val="Text1"/>
                  <w:enabled/>
                  <w:calcOnExit w:val="0"/>
                  <w:textInput/>
                </w:ffData>
              </w:fldChar>
            </w:r>
            <w:r w:rsidRPr="00272746">
              <w:instrText xml:space="preserve"> FORMTEXT </w:instrText>
            </w:r>
            <w:r w:rsidRPr="00272746">
              <w:fldChar w:fldCharType="separate"/>
            </w:r>
            <w:r w:rsidR="00BD2DF6">
              <w:rPr>
                <w:noProof/>
              </w:rPr>
              <w:t> </w:t>
            </w:r>
            <w:r w:rsidR="00BD2DF6">
              <w:rPr>
                <w:noProof/>
              </w:rPr>
              <w:t> </w:t>
            </w:r>
            <w:r w:rsidR="00BD2DF6">
              <w:rPr>
                <w:noProof/>
              </w:rPr>
              <w:t> </w:t>
            </w:r>
            <w:r w:rsidR="00BD2DF6">
              <w:rPr>
                <w:noProof/>
              </w:rPr>
              <w:t> </w:t>
            </w:r>
            <w:r w:rsidR="00BD2DF6">
              <w:rPr>
                <w:noProof/>
              </w:rPr>
              <w:t> </w:t>
            </w:r>
            <w:r w:rsidRPr="00272746">
              <w:fldChar w:fldCharType="end"/>
            </w:r>
          </w:p>
        </w:tc>
      </w:tr>
      <w:tr w:rsidR="00E10543" w14:paraId="3E71C63F" w14:textId="77777777" w:rsidTr="00D94F1C">
        <w:trPr>
          <w:trHeight w:val="2695"/>
        </w:trPr>
        <w:tc>
          <w:tcPr>
            <w:tcW w:w="10790" w:type="dxa"/>
            <w:gridSpan w:val="5"/>
          </w:tcPr>
          <w:p w14:paraId="2C0511AF" w14:textId="77777777" w:rsidR="00E10543" w:rsidRPr="00ED05E8" w:rsidRDefault="00E10543" w:rsidP="00E10543">
            <w:pPr>
              <w:pStyle w:val="ListParagraph"/>
              <w:numPr>
                <w:ilvl w:val="0"/>
                <w:numId w:val="1"/>
              </w:numPr>
              <w:spacing w:before="60" w:after="60" w:line="240" w:lineRule="auto"/>
              <w:ind w:left="345"/>
              <w:rPr>
                <w:rFonts w:ascii="Arial" w:hAnsi="Arial" w:cs="Arial"/>
                <w:sz w:val="20"/>
                <w:szCs w:val="20"/>
              </w:rPr>
            </w:pPr>
            <w:r w:rsidRPr="00ED05E8">
              <w:rPr>
                <w:rFonts w:ascii="Arial" w:hAnsi="Arial" w:cs="Arial"/>
                <w:sz w:val="20"/>
                <w:szCs w:val="20"/>
              </w:rPr>
              <w:t xml:space="preserve">Is the agency proposing this sole source contract because of </w:t>
            </w:r>
            <w:r w:rsidRPr="00ED05E8">
              <w:rPr>
                <w:rFonts w:ascii="Arial" w:hAnsi="Arial" w:cs="Arial"/>
                <w:sz w:val="20"/>
                <w:szCs w:val="20"/>
                <w:u w:val="single"/>
              </w:rPr>
              <w:t>unavoidable, critical time delays or issues</w:t>
            </w:r>
            <w:r w:rsidRPr="00ED05E8">
              <w:rPr>
                <w:rFonts w:ascii="Arial" w:hAnsi="Arial" w:cs="Arial"/>
                <w:sz w:val="20"/>
                <w:szCs w:val="20"/>
              </w:rPr>
              <w:t xml:space="preserve"> that prevented the agency from completing this acquisition using a competitive process?  If so, please describe. </w:t>
            </w:r>
            <w:r>
              <w:rPr>
                <w:rFonts w:ascii="Arial" w:hAnsi="Arial" w:cs="Arial"/>
                <w:sz w:val="20"/>
                <w:szCs w:val="20"/>
              </w:rPr>
              <w:t xml:space="preserve"> </w:t>
            </w:r>
            <w:r w:rsidRPr="00ED05E8">
              <w:rPr>
                <w:rFonts w:ascii="Arial" w:hAnsi="Arial" w:cs="Arial"/>
                <w:sz w:val="20"/>
                <w:szCs w:val="20"/>
              </w:rPr>
              <w:t>For example, if time constraints are applicable, identify when the agency was on notice of the need for the goods and/or service, the entity that imposed the constraints, explain the authority of that entity to impose them, and provide the timelines which work must be accomplished</w:t>
            </w:r>
            <w:r>
              <w:rPr>
                <w:rFonts w:ascii="Arial" w:hAnsi="Arial" w:cs="Arial"/>
                <w:sz w:val="20"/>
                <w:szCs w:val="20"/>
              </w:rPr>
              <w:t>.</w:t>
            </w:r>
          </w:p>
          <w:p w14:paraId="59842A62" w14:textId="55B1BA33" w:rsidR="00E10543" w:rsidRDefault="00E10543" w:rsidP="00D94F1C">
            <w:pPr>
              <w:pStyle w:val="ListParagraph"/>
              <w:spacing w:before="60" w:after="60"/>
              <w:ind w:left="346"/>
              <w:contextualSpacing w:val="0"/>
              <w:rPr>
                <w:rFonts w:ascii="Arial" w:hAnsi="Arial" w:cs="Arial"/>
                <w:b/>
                <w:bCs/>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D2DF6">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272746">
              <w:rPr>
                <w:rFonts w:ascii="Arial" w:hAnsi="Arial" w:cs="Arial"/>
                <w:b/>
                <w:bCs/>
                <w:sz w:val="20"/>
                <w:szCs w:val="20"/>
              </w:rPr>
              <w:t>Not applicable</w:t>
            </w:r>
            <w:r>
              <w:rPr>
                <w:rFonts w:ascii="Arial" w:hAnsi="Arial" w:cs="Arial"/>
                <w:b/>
                <w:bCs/>
                <w:sz w:val="20"/>
                <w:szCs w:val="20"/>
              </w:rPr>
              <w:t>.</w:t>
            </w:r>
          </w:p>
          <w:p w14:paraId="3E5ADA34" w14:textId="3D16D873" w:rsidR="00E10543" w:rsidRDefault="00E10543" w:rsidP="00D94F1C">
            <w:pPr>
              <w:pStyle w:val="ListParagraph"/>
              <w:spacing w:before="60" w:after="60"/>
              <w:ind w:left="345"/>
              <w:rPr>
                <w:rFonts w:ascii="Arial" w:hAnsi="Arial" w:cs="Arial"/>
                <w:sz w:val="20"/>
                <w:szCs w:val="20"/>
              </w:rPr>
            </w:pPr>
            <w:r w:rsidRPr="00272746">
              <w:fldChar w:fldCharType="begin">
                <w:ffData>
                  <w:name w:val="Text1"/>
                  <w:enabled/>
                  <w:calcOnExit w:val="0"/>
                  <w:textInput/>
                </w:ffData>
              </w:fldChar>
            </w:r>
            <w:r w:rsidRPr="00272746">
              <w:instrText xml:space="preserve"> FORMTEXT </w:instrText>
            </w:r>
            <w:r w:rsidRPr="00272746">
              <w:fldChar w:fldCharType="separate"/>
            </w:r>
            <w:r w:rsidR="00BD2DF6">
              <w:rPr>
                <w:noProof/>
              </w:rPr>
              <w:t> </w:t>
            </w:r>
            <w:r w:rsidR="00BD2DF6">
              <w:rPr>
                <w:noProof/>
              </w:rPr>
              <w:t> </w:t>
            </w:r>
            <w:r w:rsidR="00BD2DF6">
              <w:rPr>
                <w:noProof/>
              </w:rPr>
              <w:t> </w:t>
            </w:r>
            <w:r w:rsidR="00BD2DF6">
              <w:rPr>
                <w:noProof/>
              </w:rPr>
              <w:t> </w:t>
            </w:r>
            <w:r w:rsidR="00BD2DF6">
              <w:rPr>
                <w:noProof/>
              </w:rPr>
              <w:t> </w:t>
            </w:r>
            <w:r w:rsidRPr="00272746">
              <w:fldChar w:fldCharType="end"/>
            </w:r>
          </w:p>
        </w:tc>
      </w:tr>
      <w:tr w:rsidR="00E10543" w14:paraId="7350C52F" w14:textId="77777777" w:rsidTr="00D94F1C">
        <w:trPr>
          <w:trHeight w:val="2344"/>
        </w:trPr>
        <w:tc>
          <w:tcPr>
            <w:tcW w:w="10790" w:type="dxa"/>
            <w:gridSpan w:val="5"/>
          </w:tcPr>
          <w:p w14:paraId="2DCF320F" w14:textId="77777777" w:rsidR="00E10543" w:rsidRDefault="00E10543" w:rsidP="00E10543">
            <w:pPr>
              <w:pStyle w:val="ListParagraph"/>
              <w:numPr>
                <w:ilvl w:val="0"/>
                <w:numId w:val="1"/>
              </w:numPr>
              <w:spacing w:before="60" w:after="60" w:line="240" w:lineRule="auto"/>
              <w:ind w:left="345"/>
              <w:rPr>
                <w:rFonts w:ascii="Arial" w:hAnsi="Arial" w:cs="Arial"/>
                <w:sz w:val="20"/>
                <w:szCs w:val="20"/>
              </w:rPr>
            </w:pPr>
            <w:r w:rsidRPr="00272746">
              <w:rPr>
                <w:rFonts w:ascii="Arial" w:hAnsi="Arial" w:cs="Arial"/>
                <w:sz w:val="20"/>
                <w:szCs w:val="20"/>
              </w:rPr>
              <w:t xml:space="preserve">The agency </w:t>
            </w:r>
            <w:proofErr w:type="gramStart"/>
            <w:r w:rsidRPr="00272746">
              <w:rPr>
                <w:rFonts w:ascii="Arial" w:hAnsi="Arial" w:cs="Arial"/>
                <w:sz w:val="20"/>
                <w:szCs w:val="20"/>
              </w:rPr>
              <w:t>proposing</w:t>
            </w:r>
            <w:proofErr w:type="gramEnd"/>
            <w:r w:rsidRPr="00272746">
              <w:rPr>
                <w:rFonts w:ascii="Arial" w:hAnsi="Arial" w:cs="Arial"/>
                <w:sz w:val="20"/>
                <w:szCs w:val="20"/>
              </w:rPr>
              <w:t xml:space="preserve"> this sole source contract because of a geographic limitation?  If the proposed contractor is the </w:t>
            </w:r>
            <w:r w:rsidRPr="00272746">
              <w:rPr>
                <w:rFonts w:ascii="Arial" w:hAnsi="Arial" w:cs="Arial"/>
                <w:sz w:val="20"/>
                <w:szCs w:val="20"/>
                <w:u w:val="single"/>
              </w:rPr>
              <w:t>only source available in the geographical area</w:t>
            </w:r>
            <w:r w:rsidRPr="00272746">
              <w:rPr>
                <w:rFonts w:ascii="Arial" w:hAnsi="Arial" w:cs="Arial"/>
                <w:sz w:val="20"/>
                <w:szCs w:val="20"/>
              </w:rPr>
              <w:t>, state the basis for this conclusion and the rationale for limiting the size of the geographical area selected</w:t>
            </w:r>
            <w:r>
              <w:rPr>
                <w:rFonts w:ascii="Arial" w:hAnsi="Arial" w:cs="Arial"/>
                <w:sz w:val="20"/>
                <w:szCs w:val="20"/>
              </w:rPr>
              <w:t>.</w:t>
            </w:r>
          </w:p>
          <w:p w14:paraId="00C034C2" w14:textId="401B0376" w:rsidR="00E10543" w:rsidRDefault="00E10543" w:rsidP="00D94F1C">
            <w:pPr>
              <w:pStyle w:val="ListParagraph"/>
              <w:spacing w:before="60" w:after="60"/>
              <w:ind w:left="346"/>
              <w:contextualSpacing w:val="0"/>
              <w:rPr>
                <w:rFonts w:ascii="Arial" w:hAnsi="Arial" w:cs="Arial"/>
                <w:b/>
                <w:bCs/>
                <w:sz w:val="20"/>
                <w:szCs w:val="20"/>
              </w:rPr>
            </w:pP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sidR="00BD2DF6">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Pr="00272746">
              <w:rPr>
                <w:rFonts w:ascii="Arial" w:hAnsi="Arial" w:cs="Arial"/>
                <w:b/>
                <w:bCs/>
                <w:sz w:val="20"/>
                <w:szCs w:val="20"/>
              </w:rPr>
              <w:t>Not applicable</w:t>
            </w:r>
            <w:r>
              <w:rPr>
                <w:rFonts w:ascii="Arial" w:hAnsi="Arial" w:cs="Arial"/>
                <w:b/>
                <w:bCs/>
                <w:sz w:val="20"/>
                <w:szCs w:val="20"/>
              </w:rPr>
              <w:t>.</w:t>
            </w:r>
          </w:p>
          <w:p w14:paraId="68B498A4" w14:textId="6AAE6003" w:rsidR="00E10543" w:rsidRPr="00272746" w:rsidRDefault="00E10543" w:rsidP="00D94F1C">
            <w:pPr>
              <w:pStyle w:val="ListParagraph"/>
              <w:spacing w:before="60" w:after="60"/>
              <w:ind w:left="346"/>
              <w:contextualSpacing w:val="0"/>
              <w:rPr>
                <w:rFonts w:ascii="Arial" w:hAnsi="Arial" w:cs="Arial"/>
                <w:sz w:val="20"/>
                <w:szCs w:val="20"/>
              </w:rPr>
            </w:pPr>
            <w:r w:rsidRPr="00272746">
              <w:fldChar w:fldCharType="begin">
                <w:ffData>
                  <w:name w:val="Text1"/>
                  <w:enabled/>
                  <w:calcOnExit w:val="0"/>
                  <w:textInput/>
                </w:ffData>
              </w:fldChar>
            </w:r>
            <w:r w:rsidRPr="00272746">
              <w:instrText xml:space="preserve"> FORMTEXT </w:instrText>
            </w:r>
            <w:r w:rsidRPr="00272746">
              <w:fldChar w:fldCharType="separate"/>
            </w:r>
            <w:r w:rsidR="00BD2DF6">
              <w:rPr>
                <w:noProof/>
              </w:rPr>
              <w:t> </w:t>
            </w:r>
            <w:r w:rsidR="00BD2DF6">
              <w:rPr>
                <w:noProof/>
              </w:rPr>
              <w:t> </w:t>
            </w:r>
            <w:r w:rsidR="00BD2DF6">
              <w:rPr>
                <w:noProof/>
              </w:rPr>
              <w:t> </w:t>
            </w:r>
            <w:r w:rsidR="00BD2DF6">
              <w:rPr>
                <w:noProof/>
              </w:rPr>
              <w:t> </w:t>
            </w:r>
            <w:r w:rsidR="00BD2DF6">
              <w:rPr>
                <w:noProof/>
              </w:rPr>
              <w:t> </w:t>
            </w:r>
            <w:r w:rsidRPr="00272746">
              <w:fldChar w:fldCharType="end"/>
            </w:r>
          </w:p>
        </w:tc>
      </w:tr>
      <w:tr w:rsidR="00E10543" w14:paraId="51AA0DE1" w14:textId="77777777" w:rsidTr="00D94F1C">
        <w:trPr>
          <w:trHeight w:val="2155"/>
        </w:trPr>
        <w:tc>
          <w:tcPr>
            <w:tcW w:w="10790" w:type="dxa"/>
            <w:gridSpan w:val="5"/>
            <w:tcBorders>
              <w:bottom w:val="single" w:sz="2" w:space="0" w:color="auto"/>
            </w:tcBorders>
          </w:tcPr>
          <w:p w14:paraId="7CA9A02B" w14:textId="77777777" w:rsidR="00E10543" w:rsidRDefault="00E10543" w:rsidP="00E10543">
            <w:pPr>
              <w:pStyle w:val="ListParagraph"/>
              <w:numPr>
                <w:ilvl w:val="0"/>
                <w:numId w:val="1"/>
              </w:numPr>
              <w:spacing w:before="60" w:after="60" w:line="240" w:lineRule="auto"/>
              <w:ind w:left="345"/>
              <w:rPr>
                <w:rFonts w:ascii="Arial" w:hAnsi="Arial" w:cs="Arial"/>
                <w:sz w:val="20"/>
                <w:szCs w:val="20"/>
              </w:rPr>
            </w:pPr>
            <w:r w:rsidRPr="00272746">
              <w:rPr>
                <w:rFonts w:ascii="Arial" w:hAnsi="Arial" w:cs="Arial"/>
                <w:sz w:val="20"/>
                <w:szCs w:val="20"/>
              </w:rPr>
              <w:t xml:space="preserve">What are the </w:t>
            </w:r>
            <w:r w:rsidRPr="00272746">
              <w:rPr>
                <w:rFonts w:ascii="Arial" w:hAnsi="Arial" w:cs="Arial"/>
                <w:sz w:val="20"/>
                <w:szCs w:val="20"/>
                <w:u w:val="single"/>
              </w:rPr>
              <w:t>consequences of</w:t>
            </w:r>
            <w:r w:rsidRPr="00272746">
              <w:rPr>
                <w:rFonts w:ascii="Arial" w:hAnsi="Arial" w:cs="Arial"/>
                <w:i/>
                <w:sz w:val="20"/>
                <w:szCs w:val="20"/>
                <w:u w:val="single"/>
              </w:rPr>
              <w:t xml:space="preserve"> </w:t>
            </w:r>
            <w:r w:rsidRPr="00272746">
              <w:rPr>
                <w:rFonts w:ascii="Arial" w:hAnsi="Arial" w:cs="Arial"/>
                <w:b/>
                <w:bCs/>
                <w:iCs/>
                <w:sz w:val="20"/>
                <w:szCs w:val="20"/>
                <w:u w:val="single"/>
              </w:rPr>
              <w:t>not</w:t>
            </w:r>
            <w:r w:rsidRPr="00272746">
              <w:rPr>
                <w:rFonts w:ascii="Arial" w:hAnsi="Arial" w:cs="Arial"/>
                <w:i/>
                <w:sz w:val="20"/>
                <w:szCs w:val="20"/>
                <w:u w:val="single"/>
              </w:rPr>
              <w:t xml:space="preserve"> </w:t>
            </w:r>
            <w:r w:rsidRPr="00272746">
              <w:rPr>
                <w:rFonts w:ascii="Arial" w:hAnsi="Arial" w:cs="Arial"/>
                <w:sz w:val="20"/>
                <w:szCs w:val="20"/>
                <w:u w:val="single"/>
              </w:rPr>
              <w:t>having this sole source filing approved</w:t>
            </w:r>
            <w:r w:rsidRPr="00272746">
              <w:rPr>
                <w:rFonts w:ascii="Arial" w:hAnsi="Arial" w:cs="Arial"/>
                <w:sz w:val="20"/>
                <w:szCs w:val="20"/>
              </w:rPr>
              <w:t xml:space="preserve">?  Describe in detail the impact </w:t>
            </w:r>
            <w:proofErr w:type="gramStart"/>
            <w:r w:rsidRPr="00272746">
              <w:rPr>
                <w:rFonts w:ascii="Arial" w:hAnsi="Arial" w:cs="Arial"/>
                <w:sz w:val="20"/>
                <w:szCs w:val="20"/>
              </w:rPr>
              <w:t>to</w:t>
            </w:r>
            <w:proofErr w:type="gramEnd"/>
            <w:r w:rsidRPr="00272746">
              <w:rPr>
                <w:rFonts w:ascii="Arial" w:hAnsi="Arial" w:cs="Arial"/>
                <w:sz w:val="20"/>
                <w:szCs w:val="20"/>
              </w:rPr>
              <w:t xml:space="preserve"> the agency and to services it provides if this sole source filing is </w:t>
            </w:r>
            <w:r w:rsidRPr="00272746">
              <w:rPr>
                <w:rFonts w:ascii="Arial" w:hAnsi="Arial" w:cs="Arial"/>
                <w:b/>
                <w:bCs/>
                <w:iCs/>
                <w:sz w:val="20"/>
                <w:szCs w:val="20"/>
              </w:rPr>
              <w:t>not</w:t>
            </w:r>
            <w:r w:rsidRPr="00272746">
              <w:rPr>
                <w:rFonts w:ascii="Arial" w:hAnsi="Arial" w:cs="Arial"/>
                <w:sz w:val="20"/>
                <w:szCs w:val="20"/>
              </w:rPr>
              <w:t xml:space="preserve"> approved.</w:t>
            </w:r>
          </w:p>
          <w:p w14:paraId="12729AD1" w14:textId="0DE1B567" w:rsidR="00E10543" w:rsidRPr="00272746" w:rsidRDefault="00E10543" w:rsidP="00D94F1C">
            <w:pPr>
              <w:spacing w:before="60" w:after="60"/>
              <w:ind w:left="340"/>
              <w:rPr>
                <w:rFonts w:ascii="Arial" w:hAnsi="Arial" w:cs="Arial"/>
                <w:sz w:val="20"/>
                <w:szCs w:val="20"/>
              </w:rPr>
            </w:pPr>
            <w:r w:rsidRPr="00272746">
              <w:rPr>
                <w:rFonts w:ascii="Times New Roman" w:hAnsi="Times New Roman" w:cs="Times New Roman"/>
                <w:sz w:val="24"/>
                <w:szCs w:val="24"/>
              </w:rPr>
              <w:fldChar w:fldCharType="begin">
                <w:ffData>
                  <w:name w:val="Text1"/>
                  <w:enabled/>
                  <w:calcOnExit w:val="0"/>
                  <w:textInput/>
                </w:ffData>
              </w:fldChar>
            </w:r>
            <w:r w:rsidRPr="00272746">
              <w:rPr>
                <w:rFonts w:ascii="Times New Roman" w:hAnsi="Times New Roman" w:cs="Times New Roman"/>
                <w:sz w:val="24"/>
                <w:szCs w:val="24"/>
              </w:rPr>
              <w:instrText xml:space="preserve"> FORMTEXT </w:instrText>
            </w:r>
            <w:r w:rsidRPr="00272746">
              <w:rPr>
                <w:rFonts w:ascii="Times New Roman" w:hAnsi="Times New Roman" w:cs="Times New Roman"/>
                <w:sz w:val="24"/>
                <w:szCs w:val="24"/>
              </w:rPr>
            </w:r>
            <w:r w:rsidRPr="00272746">
              <w:rPr>
                <w:rFonts w:ascii="Times New Roman" w:hAnsi="Times New Roman" w:cs="Times New Roman"/>
                <w:sz w:val="24"/>
                <w:szCs w:val="24"/>
              </w:rPr>
              <w:fldChar w:fldCharType="separate"/>
            </w:r>
            <w:r w:rsidR="00BD2DF6">
              <w:rPr>
                <w:rFonts w:ascii="Times New Roman" w:hAnsi="Times New Roman" w:cs="Times New Roman"/>
                <w:noProof/>
                <w:sz w:val="24"/>
                <w:szCs w:val="24"/>
              </w:rPr>
              <w:t> </w:t>
            </w:r>
            <w:r w:rsidR="00BD2DF6">
              <w:rPr>
                <w:rFonts w:ascii="Times New Roman" w:hAnsi="Times New Roman" w:cs="Times New Roman"/>
                <w:noProof/>
                <w:sz w:val="24"/>
                <w:szCs w:val="24"/>
              </w:rPr>
              <w:t> </w:t>
            </w:r>
            <w:r w:rsidR="00BD2DF6">
              <w:rPr>
                <w:rFonts w:ascii="Times New Roman" w:hAnsi="Times New Roman" w:cs="Times New Roman"/>
                <w:noProof/>
                <w:sz w:val="24"/>
                <w:szCs w:val="24"/>
              </w:rPr>
              <w:t> </w:t>
            </w:r>
            <w:r w:rsidR="00BD2DF6">
              <w:rPr>
                <w:rFonts w:ascii="Times New Roman" w:hAnsi="Times New Roman" w:cs="Times New Roman"/>
                <w:noProof/>
                <w:sz w:val="24"/>
                <w:szCs w:val="24"/>
              </w:rPr>
              <w:t> </w:t>
            </w:r>
            <w:r w:rsidR="00BD2DF6">
              <w:rPr>
                <w:rFonts w:ascii="Times New Roman" w:hAnsi="Times New Roman" w:cs="Times New Roman"/>
                <w:noProof/>
                <w:sz w:val="24"/>
                <w:szCs w:val="24"/>
              </w:rPr>
              <w:t> </w:t>
            </w:r>
            <w:r w:rsidRPr="00272746">
              <w:rPr>
                <w:rFonts w:ascii="Times New Roman" w:hAnsi="Times New Roman" w:cs="Times New Roman"/>
                <w:sz w:val="24"/>
                <w:szCs w:val="24"/>
              </w:rPr>
              <w:fldChar w:fldCharType="end"/>
            </w:r>
          </w:p>
        </w:tc>
      </w:tr>
      <w:tr w:rsidR="00E10543" w14:paraId="531A8571" w14:textId="77777777" w:rsidTr="00D94F1C">
        <w:trPr>
          <w:trHeight w:val="2695"/>
        </w:trPr>
        <w:tc>
          <w:tcPr>
            <w:tcW w:w="10790" w:type="dxa"/>
            <w:gridSpan w:val="5"/>
            <w:tcBorders>
              <w:bottom w:val="single" w:sz="4" w:space="0" w:color="auto"/>
            </w:tcBorders>
          </w:tcPr>
          <w:p w14:paraId="03E3554C" w14:textId="77777777" w:rsidR="00E10543" w:rsidRDefault="00E10543" w:rsidP="00E10543">
            <w:pPr>
              <w:pStyle w:val="ListParagraph"/>
              <w:numPr>
                <w:ilvl w:val="0"/>
                <w:numId w:val="1"/>
              </w:numPr>
              <w:spacing w:before="60" w:after="60" w:line="240" w:lineRule="auto"/>
              <w:ind w:left="345"/>
              <w:rPr>
                <w:rFonts w:ascii="Arial" w:hAnsi="Arial" w:cs="Arial"/>
                <w:sz w:val="20"/>
                <w:szCs w:val="20"/>
              </w:rPr>
            </w:pPr>
            <w:r w:rsidRPr="00272746">
              <w:rPr>
                <w:rFonts w:ascii="Arial" w:hAnsi="Arial" w:cs="Arial"/>
                <w:sz w:val="20"/>
                <w:szCs w:val="20"/>
              </w:rPr>
              <w:t xml:space="preserve">Since competition was not used as the means for procurement, </w:t>
            </w:r>
            <w:r w:rsidRPr="00272746">
              <w:rPr>
                <w:rFonts w:ascii="Arial" w:hAnsi="Arial" w:cs="Arial"/>
                <w:sz w:val="20"/>
                <w:szCs w:val="20"/>
                <w:u w:val="single"/>
              </w:rPr>
              <w:t>how did the agency conclude that the costs</w:t>
            </w:r>
            <w:r w:rsidRPr="00272746">
              <w:rPr>
                <w:rFonts w:ascii="Arial" w:hAnsi="Arial" w:cs="Arial"/>
                <w:sz w:val="20"/>
                <w:szCs w:val="20"/>
              </w:rPr>
              <w:t xml:space="preserve">, fees, or rates negotiated </w:t>
            </w:r>
            <w:r w:rsidRPr="00272746">
              <w:rPr>
                <w:rFonts w:ascii="Arial" w:hAnsi="Arial" w:cs="Arial"/>
                <w:sz w:val="20"/>
                <w:szCs w:val="20"/>
                <w:u w:val="single"/>
              </w:rPr>
              <w:t>are fair and reasonable</w:t>
            </w:r>
            <w:r w:rsidRPr="00272746">
              <w:rPr>
                <w:rFonts w:ascii="Arial" w:hAnsi="Arial" w:cs="Arial"/>
                <w:sz w:val="20"/>
                <w:szCs w:val="20"/>
              </w:rPr>
              <w:t>?  Please make a comparison with comparable contracts, use the results or a market survey, or employ other appropriate means calculated to make such a determination</w:t>
            </w:r>
            <w:r>
              <w:rPr>
                <w:rFonts w:ascii="Arial" w:hAnsi="Arial" w:cs="Arial"/>
                <w:sz w:val="20"/>
                <w:szCs w:val="20"/>
              </w:rPr>
              <w:t>.</w:t>
            </w:r>
          </w:p>
          <w:p w14:paraId="434BEEF2" w14:textId="3881B4E0" w:rsidR="00E10543" w:rsidRPr="00272746" w:rsidRDefault="00E10543" w:rsidP="00D94F1C">
            <w:pPr>
              <w:spacing w:before="60" w:after="60"/>
              <w:ind w:left="340"/>
              <w:rPr>
                <w:rFonts w:ascii="Times New Roman" w:hAnsi="Times New Roman" w:cs="Times New Roman"/>
                <w:sz w:val="24"/>
                <w:szCs w:val="24"/>
              </w:rPr>
            </w:pPr>
            <w:r w:rsidRPr="00272746">
              <w:rPr>
                <w:rFonts w:ascii="Times New Roman" w:hAnsi="Times New Roman" w:cs="Times New Roman"/>
                <w:sz w:val="24"/>
                <w:szCs w:val="24"/>
              </w:rPr>
              <w:fldChar w:fldCharType="begin">
                <w:ffData>
                  <w:name w:val="Text1"/>
                  <w:enabled/>
                  <w:calcOnExit w:val="0"/>
                  <w:textInput/>
                </w:ffData>
              </w:fldChar>
            </w:r>
            <w:r w:rsidRPr="00272746">
              <w:rPr>
                <w:rFonts w:ascii="Times New Roman" w:hAnsi="Times New Roman" w:cs="Times New Roman"/>
                <w:sz w:val="24"/>
                <w:szCs w:val="24"/>
              </w:rPr>
              <w:instrText xml:space="preserve"> FORMTEXT </w:instrText>
            </w:r>
            <w:r w:rsidRPr="00272746">
              <w:rPr>
                <w:rFonts w:ascii="Times New Roman" w:hAnsi="Times New Roman" w:cs="Times New Roman"/>
                <w:sz w:val="24"/>
                <w:szCs w:val="24"/>
              </w:rPr>
            </w:r>
            <w:r w:rsidRPr="00272746">
              <w:rPr>
                <w:rFonts w:ascii="Times New Roman" w:hAnsi="Times New Roman" w:cs="Times New Roman"/>
                <w:sz w:val="24"/>
                <w:szCs w:val="24"/>
              </w:rPr>
              <w:fldChar w:fldCharType="separate"/>
            </w:r>
            <w:r w:rsidR="00BD2DF6">
              <w:rPr>
                <w:rFonts w:ascii="Times New Roman" w:hAnsi="Times New Roman" w:cs="Times New Roman"/>
                <w:noProof/>
                <w:sz w:val="24"/>
                <w:szCs w:val="24"/>
              </w:rPr>
              <w:t> </w:t>
            </w:r>
            <w:r w:rsidR="00BD2DF6">
              <w:rPr>
                <w:rFonts w:ascii="Times New Roman" w:hAnsi="Times New Roman" w:cs="Times New Roman"/>
                <w:noProof/>
                <w:sz w:val="24"/>
                <w:szCs w:val="24"/>
              </w:rPr>
              <w:t> </w:t>
            </w:r>
            <w:r w:rsidR="00BD2DF6">
              <w:rPr>
                <w:rFonts w:ascii="Times New Roman" w:hAnsi="Times New Roman" w:cs="Times New Roman"/>
                <w:noProof/>
                <w:sz w:val="24"/>
                <w:szCs w:val="24"/>
              </w:rPr>
              <w:t> </w:t>
            </w:r>
            <w:r w:rsidR="00BD2DF6">
              <w:rPr>
                <w:rFonts w:ascii="Times New Roman" w:hAnsi="Times New Roman" w:cs="Times New Roman"/>
                <w:noProof/>
                <w:sz w:val="24"/>
                <w:szCs w:val="24"/>
              </w:rPr>
              <w:t> </w:t>
            </w:r>
            <w:r w:rsidR="00BD2DF6">
              <w:rPr>
                <w:rFonts w:ascii="Times New Roman" w:hAnsi="Times New Roman" w:cs="Times New Roman"/>
                <w:noProof/>
                <w:sz w:val="24"/>
                <w:szCs w:val="24"/>
              </w:rPr>
              <w:t> </w:t>
            </w:r>
            <w:r w:rsidRPr="00272746">
              <w:rPr>
                <w:rFonts w:ascii="Times New Roman" w:hAnsi="Times New Roman" w:cs="Times New Roman"/>
                <w:sz w:val="24"/>
                <w:szCs w:val="24"/>
              </w:rPr>
              <w:fldChar w:fldCharType="end"/>
            </w:r>
          </w:p>
        </w:tc>
      </w:tr>
      <w:tr w:rsidR="00E10543" w14:paraId="2918E6DD" w14:textId="77777777" w:rsidTr="00D94F1C">
        <w:trPr>
          <w:trHeight w:val="1606"/>
        </w:trPr>
        <w:tc>
          <w:tcPr>
            <w:tcW w:w="10790" w:type="dxa"/>
            <w:gridSpan w:val="5"/>
            <w:tcBorders>
              <w:top w:val="single" w:sz="4" w:space="0" w:color="auto"/>
              <w:left w:val="nil"/>
              <w:bottom w:val="nil"/>
              <w:right w:val="nil"/>
            </w:tcBorders>
          </w:tcPr>
          <w:p w14:paraId="3B7E1D7D" w14:textId="7EE1CB2F" w:rsidR="00E10543" w:rsidRDefault="00E10543" w:rsidP="00D94F1C">
            <w:pPr>
              <w:spacing w:before="120" w:after="120"/>
              <w:ind w:left="430" w:hanging="430"/>
              <w:rPr>
                <w:rFonts w:ascii="Arial" w:hAnsi="Arial" w:cs="Arial"/>
                <w:sz w:val="20"/>
                <w:szCs w:val="20"/>
              </w:rPr>
            </w:pPr>
            <w:r>
              <w:rPr>
                <w:rFonts w:ascii="Arial" w:hAnsi="Arial" w:cs="Arial"/>
                <w:sz w:val="20"/>
                <w:szCs w:val="20"/>
              </w:rPr>
              <w:lastRenderedPageBreak/>
              <w:fldChar w:fldCharType="begin">
                <w:ffData>
                  <w:name w:val="Check3"/>
                  <w:enabled/>
                  <w:calcOnExit w:val="0"/>
                  <w:checkBox>
                    <w:sizeAuto/>
                    <w:default w:val="0"/>
                  </w:checkBox>
                </w:ffData>
              </w:fldChar>
            </w:r>
            <w:bookmarkStart w:id="2" w:name="Check3"/>
            <w:r>
              <w:rPr>
                <w:rFonts w:ascii="Arial" w:hAnsi="Arial" w:cs="Arial"/>
                <w:sz w:val="20"/>
                <w:szCs w:val="20"/>
              </w:rPr>
              <w:instrText xml:space="preserve"> FORMCHECKBOX </w:instrText>
            </w:r>
            <w:r w:rsidR="00BD2DF6">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Confirm Program and Contractor agree that the drafted Contract Amendment document is in final form.</w:t>
            </w:r>
          </w:p>
          <w:p w14:paraId="703E0B4A" w14:textId="6016E5F0" w:rsidR="00E10543" w:rsidRDefault="00E10543" w:rsidP="00D94F1C">
            <w:pPr>
              <w:spacing w:before="120"/>
              <w:ind w:left="430" w:hanging="43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3" w:name="Check4"/>
            <w:r>
              <w:rPr>
                <w:rFonts w:ascii="Arial" w:hAnsi="Arial" w:cs="Arial"/>
                <w:sz w:val="20"/>
                <w:szCs w:val="20"/>
              </w:rPr>
              <w:instrText xml:space="preserve"> FORMCHECKBOX </w:instrText>
            </w:r>
            <w:r w:rsidR="00BD2DF6">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If filing is considered late, obtain your Division Director and Fiscal Approvals.</w:t>
            </w:r>
          </w:p>
          <w:p w14:paraId="17440FA5" w14:textId="724A879E" w:rsidR="00E10543" w:rsidRPr="00AF6F88" w:rsidRDefault="00E10543" w:rsidP="00D94F1C">
            <w:pPr>
              <w:spacing w:before="60" w:after="60"/>
              <w:ind w:left="430" w:hanging="430"/>
              <w:rPr>
                <w:rFonts w:ascii="Arial" w:hAnsi="Arial" w:cs="Arial"/>
                <w:sz w:val="20"/>
                <w:szCs w:val="20"/>
              </w:rPr>
            </w:pPr>
            <w:r w:rsidRPr="00677E04">
              <w:rPr>
                <w:rFonts w:ascii="Arial" w:hAnsi="Arial" w:cs="Arial"/>
                <w:b/>
                <w:bCs/>
                <w:sz w:val="20"/>
                <w:szCs w:val="20"/>
              </w:rPr>
              <w:tab/>
              <w:t xml:space="preserve">If the filing is “late” (where the </w:t>
            </w:r>
            <w:r w:rsidR="0018320F">
              <w:rPr>
                <w:rFonts w:ascii="Arial" w:hAnsi="Arial" w:cs="Arial"/>
                <w:b/>
                <w:bCs/>
                <w:sz w:val="20"/>
                <w:szCs w:val="20"/>
              </w:rPr>
              <w:t>Contract</w:t>
            </w:r>
            <w:r w:rsidRPr="00677E04">
              <w:rPr>
                <w:rFonts w:ascii="Arial" w:hAnsi="Arial" w:cs="Arial"/>
                <w:b/>
                <w:bCs/>
                <w:sz w:val="20"/>
                <w:szCs w:val="20"/>
              </w:rPr>
              <w:t xml:space="preserve"> start date is less than 1</w:t>
            </w:r>
            <w:r>
              <w:rPr>
                <w:rFonts w:ascii="Arial" w:hAnsi="Arial" w:cs="Arial"/>
                <w:b/>
                <w:bCs/>
                <w:sz w:val="20"/>
                <w:szCs w:val="20"/>
              </w:rPr>
              <w:t>5</w:t>
            </w:r>
            <w:r w:rsidRPr="00677E04">
              <w:rPr>
                <w:rFonts w:ascii="Arial" w:hAnsi="Arial" w:cs="Arial"/>
                <w:b/>
                <w:bCs/>
                <w:sz w:val="20"/>
                <w:szCs w:val="20"/>
              </w:rPr>
              <w:t xml:space="preserve"> business days from date sent to CCLS for review, approval, and submission to DES), you must also complete and attach the Late Filing Justification form.</w:t>
            </w:r>
          </w:p>
        </w:tc>
      </w:tr>
    </w:tbl>
    <w:p w14:paraId="437680D8" w14:textId="77777777" w:rsidR="00D571FB" w:rsidRDefault="00D571FB"/>
    <w:sectPr w:rsidR="00D571FB" w:rsidSect="00E1054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AB4F7" w14:textId="77777777" w:rsidR="00E10543" w:rsidRDefault="00E10543" w:rsidP="00E10543">
      <w:pPr>
        <w:spacing w:after="0" w:line="240" w:lineRule="auto"/>
      </w:pPr>
      <w:r>
        <w:separator/>
      </w:r>
    </w:p>
  </w:endnote>
  <w:endnote w:type="continuationSeparator" w:id="0">
    <w:p w14:paraId="565FB4B9" w14:textId="77777777" w:rsidR="00E10543" w:rsidRDefault="00E10543" w:rsidP="00E1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unPenh">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MoolBoran">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616900"/>
      <w:docPartObj>
        <w:docPartGallery w:val="Page Numbers (Top of Page)"/>
        <w:docPartUnique/>
      </w:docPartObj>
    </w:sdtPr>
    <w:sdtEndPr/>
    <w:sdtContent>
      <w:p w14:paraId="2B19256C" w14:textId="77777777" w:rsidR="00E10543" w:rsidRDefault="00E10543" w:rsidP="00E10543">
        <w:pPr>
          <w:pStyle w:val="Footer"/>
          <w:tabs>
            <w:tab w:val="clear" w:pos="4680"/>
            <w:tab w:val="clear" w:pos="9360"/>
            <w:tab w:val="right" w:pos="10800"/>
          </w:tabs>
          <w:rPr>
            <w:rFonts w:ascii="Arial" w:hAnsi="Arial" w:cs="Arial"/>
            <w:sz w:val="20"/>
            <w:szCs w:val="20"/>
          </w:rPr>
        </w:pPr>
        <w:r>
          <w:rPr>
            <w:rFonts w:ascii="Arial" w:hAnsi="Arial" w:cs="Arial"/>
            <w:b/>
            <w:bCs/>
            <w:sz w:val="16"/>
            <w:szCs w:val="16"/>
          </w:rPr>
          <w:t>SOLE SOURCE CONTRACT JUSTIFICATION</w:t>
        </w:r>
        <w:r>
          <w:rPr>
            <w:rFonts w:ascii="Arial" w:hAnsi="Arial" w:cs="Arial"/>
            <w:b/>
            <w:bCs/>
            <w:sz w:val="16"/>
            <w:szCs w:val="16"/>
          </w:rPr>
          <w:tab/>
        </w:r>
        <w:r w:rsidRPr="00D377E9">
          <w:rPr>
            <w:rFonts w:ascii="Arial" w:hAnsi="Arial" w:cs="Arial"/>
            <w:sz w:val="20"/>
            <w:szCs w:val="20"/>
          </w:rPr>
          <w:t xml:space="preserve">Page </w:t>
        </w:r>
        <w:r w:rsidRPr="00D377E9">
          <w:rPr>
            <w:rFonts w:ascii="Arial" w:hAnsi="Arial" w:cs="Arial"/>
            <w:sz w:val="20"/>
            <w:szCs w:val="20"/>
          </w:rPr>
          <w:fldChar w:fldCharType="begin"/>
        </w:r>
        <w:r w:rsidRPr="00D377E9">
          <w:rPr>
            <w:rFonts w:ascii="Arial" w:hAnsi="Arial" w:cs="Arial"/>
            <w:sz w:val="20"/>
            <w:szCs w:val="20"/>
          </w:rPr>
          <w:instrText xml:space="preserve"> PAGE </w:instrText>
        </w:r>
        <w:r w:rsidRPr="00D377E9">
          <w:rPr>
            <w:rFonts w:ascii="Arial" w:hAnsi="Arial" w:cs="Arial"/>
            <w:sz w:val="20"/>
            <w:szCs w:val="20"/>
          </w:rPr>
          <w:fldChar w:fldCharType="separate"/>
        </w:r>
        <w:r>
          <w:rPr>
            <w:rFonts w:ascii="Arial" w:hAnsi="Arial" w:cs="Arial"/>
            <w:sz w:val="20"/>
            <w:szCs w:val="20"/>
          </w:rPr>
          <w:t>4</w:t>
        </w:r>
        <w:r w:rsidRPr="00D377E9">
          <w:rPr>
            <w:rFonts w:ascii="Arial" w:hAnsi="Arial" w:cs="Arial"/>
            <w:sz w:val="20"/>
            <w:szCs w:val="20"/>
          </w:rPr>
          <w:fldChar w:fldCharType="end"/>
        </w:r>
        <w:r w:rsidRPr="00D377E9">
          <w:rPr>
            <w:rFonts w:ascii="Arial" w:hAnsi="Arial" w:cs="Arial"/>
            <w:sz w:val="20"/>
            <w:szCs w:val="20"/>
          </w:rPr>
          <w:t xml:space="preserve"> of </w:t>
        </w:r>
        <w:r w:rsidRPr="00D377E9">
          <w:rPr>
            <w:rFonts w:ascii="Arial" w:hAnsi="Arial" w:cs="Arial"/>
            <w:sz w:val="20"/>
            <w:szCs w:val="20"/>
          </w:rPr>
          <w:fldChar w:fldCharType="begin"/>
        </w:r>
        <w:r w:rsidRPr="00D377E9">
          <w:rPr>
            <w:rFonts w:ascii="Arial" w:hAnsi="Arial" w:cs="Arial"/>
            <w:sz w:val="20"/>
            <w:szCs w:val="20"/>
          </w:rPr>
          <w:instrText xml:space="preserve"> NUMPAGES  </w:instrText>
        </w:r>
        <w:r w:rsidRPr="00D377E9">
          <w:rPr>
            <w:rFonts w:ascii="Arial" w:hAnsi="Arial" w:cs="Arial"/>
            <w:sz w:val="20"/>
            <w:szCs w:val="20"/>
          </w:rPr>
          <w:fldChar w:fldCharType="separate"/>
        </w:r>
        <w:r>
          <w:rPr>
            <w:rFonts w:ascii="Arial" w:hAnsi="Arial" w:cs="Arial"/>
            <w:sz w:val="20"/>
            <w:szCs w:val="20"/>
          </w:rPr>
          <w:t>4</w:t>
        </w:r>
        <w:r w:rsidRPr="00D377E9">
          <w:rPr>
            <w:rFonts w:ascii="Arial" w:hAnsi="Arial" w:cs="Arial"/>
            <w:sz w:val="20"/>
            <w:szCs w:val="20"/>
          </w:rPr>
          <w:fldChar w:fldCharType="end"/>
        </w:r>
      </w:p>
      <w:p w14:paraId="2AFAD3F6" w14:textId="755E5FF0" w:rsidR="00E10543" w:rsidRDefault="00E10543" w:rsidP="00E10543">
        <w:pPr>
          <w:pStyle w:val="Footer"/>
          <w:tabs>
            <w:tab w:val="clear" w:pos="4680"/>
            <w:tab w:val="clear" w:pos="9360"/>
            <w:tab w:val="right" w:pos="10800"/>
          </w:tabs>
        </w:pPr>
        <w:r>
          <w:rPr>
            <w:rFonts w:ascii="Arial" w:hAnsi="Arial" w:cs="Arial"/>
            <w:b/>
            <w:bCs/>
            <w:sz w:val="16"/>
            <w:szCs w:val="16"/>
          </w:rPr>
          <w:t>DSHS 27-231 (</w:t>
        </w:r>
        <w:r w:rsidR="00416ED7">
          <w:rPr>
            <w:rFonts w:ascii="Arial" w:hAnsi="Arial" w:cs="Arial"/>
            <w:b/>
            <w:bCs/>
            <w:sz w:val="16"/>
            <w:szCs w:val="16"/>
          </w:rPr>
          <w:t xml:space="preserve">REV. </w:t>
        </w:r>
        <w:r w:rsidR="0088524D">
          <w:rPr>
            <w:rFonts w:ascii="Arial" w:hAnsi="Arial" w:cs="Arial"/>
            <w:b/>
            <w:bCs/>
            <w:sz w:val="16"/>
            <w:szCs w:val="16"/>
          </w:rPr>
          <w:t>0</w:t>
        </w:r>
        <w:r w:rsidR="00E329A8">
          <w:rPr>
            <w:rFonts w:ascii="Arial" w:hAnsi="Arial" w:cs="Arial"/>
            <w:b/>
            <w:bCs/>
            <w:sz w:val="16"/>
            <w:szCs w:val="16"/>
          </w:rPr>
          <w:t>2</w:t>
        </w:r>
        <w:r w:rsidR="0088524D">
          <w:rPr>
            <w:rFonts w:ascii="Arial" w:hAnsi="Arial" w:cs="Arial"/>
            <w:b/>
            <w:bCs/>
            <w:sz w:val="16"/>
            <w:szCs w:val="16"/>
          </w:rPr>
          <w:t>/2025</w:t>
        </w:r>
        <w:r>
          <w:rPr>
            <w:rFonts w:ascii="Arial" w:hAnsi="Arial" w:cs="Arial"/>
            <w:b/>
            <w:bCs/>
            <w:sz w:val="16"/>
            <w:szCs w:val="16"/>
          </w:rPr>
          <w:t>)</w:t>
        </w:r>
        <w:r w:rsidR="0047200B">
          <w:rPr>
            <w:rFonts w:ascii="Arial" w:hAnsi="Arial" w:cs="Arial"/>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022CE" w14:textId="77777777" w:rsidR="00E10543" w:rsidRDefault="00E10543" w:rsidP="00E10543">
      <w:pPr>
        <w:spacing w:after="0" w:line="240" w:lineRule="auto"/>
      </w:pPr>
      <w:r>
        <w:separator/>
      </w:r>
    </w:p>
  </w:footnote>
  <w:footnote w:type="continuationSeparator" w:id="0">
    <w:p w14:paraId="3D2BBC00" w14:textId="77777777" w:rsidR="00E10543" w:rsidRDefault="00E10543" w:rsidP="00E10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476BBD"/>
    <w:multiLevelType w:val="hybridMultilevel"/>
    <w:tmpl w:val="A29CB4B0"/>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19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revisionView w:markup="0"/>
  <w:documentProtection w:edit="forms" w:enforcement="1" w:cryptProviderType="rsaAES" w:cryptAlgorithmClass="hash" w:cryptAlgorithmType="typeAny" w:cryptAlgorithmSid="14" w:cryptSpinCount="100000" w:hash="+KXwxqi+Svj+gMUSNEotDpSUhOOUO4Aj4WhJd6BsblZWw4B4q59TTdSX13+Kqq9oUmJHNGnxocM6MjE2NNb3qQ==" w:salt="sc0mXeJMQ7zi145fnWoI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77"/>
    <w:rsid w:val="0018320F"/>
    <w:rsid w:val="00392477"/>
    <w:rsid w:val="00416ED7"/>
    <w:rsid w:val="004466B2"/>
    <w:rsid w:val="00446730"/>
    <w:rsid w:val="0047200B"/>
    <w:rsid w:val="005F7206"/>
    <w:rsid w:val="00750143"/>
    <w:rsid w:val="00800CBD"/>
    <w:rsid w:val="008627BD"/>
    <w:rsid w:val="0088524D"/>
    <w:rsid w:val="00BD2DF6"/>
    <w:rsid w:val="00CB63A4"/>
    <w:rsid w:val="00CF0A06"/>
    <w:rsid w:val="00D04DBA"/>
    <w:rsid w:val="00D571FB"/>
    <w:rsid w:val="00E10543"/>
    <w:rsid w:val="00E329A8"/>
    <w:rsid w:val="00F2327D"/>
    <w:rsid w:val="00F75F9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9943"/>
  <w15:chartTrackingRefBased/>
  <w15:docId w15:val="{2D328BB7-B83A-4E89-9FA9-741C13CF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543"/>
    <w:pPr>
      <w:spacing w:line="259" w:lineRule="auto"/>
    </w:pPr>
    <w:rPr>
      <w:sz w:val="22"/>
      <w:szCs w:val="22"/>
    </w:rPr>
  </w:style>
  <w:style w:type="paragraph" w:styleId="Heading1">
    <w:name w:val="heading 1"/>
    <w:basedOn w:val="Normal"/>
    <w:next w:val="Normal"/>
    <w:link w:val="Heading1Char"/>
    <w:uiPriority w:val="9"/>
    <w:qFormat/>
    <w:rsid w:val="00392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477"/>
    <w:rPr>
      <w:rFonts w:eastAsiaTheme="majorEastAsia" w:cstheme="majorBidi"/>
      <w:color w:val="272727" w:themeColor="text1" w:themeTint="D8"/>
    </w:rPr>
  </w:style>
  <w:style w:type="paragraph" w:styleId="Title">
    <w:name w:val="Title"/>
    <w:basedOn w:val="Normal"/>
    <w:next w:val="Normal"/>
    <w:link w:val="TitleChar"/>
    <w:uiPriority w:val="10"/>
    <w:qFormat/>
    <w:rsid w:val="00392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477"/>
    <w:pPr>
      <w:spacing w:before="160"/>
      <w:jc w:val="center"/>
    </w:pPr>
    <w:rPr>
      <w:i/>
      <w:iCs/>
      <w:color w:val="404040" w:themeColor="text1" w:themeTint="BF"/>
    </w:rPr>
  </w:style>
  <w:style w:type="character" w:customStyle="1" w:styleId="QuoteChar">
    <w:name w:val="Quote Char"/>
    <w:basedOn w:val="DefaultParagraphFont"/>
    <w:link w:val="Quote"/>
    <w:uiPriority w:val="29"/>
    <w:rsid w:val="00392477"/>
    <w:rPr>
      <w:i/>
      <w:iCs/>
      <w:color w:val="404040" w:themeColor="text1" w:themeTint="BF"/>
    </w:rPr>
  </w:style>
  <w:style w:type="paragraph" w:styleId="ListParagraph">
    <w:name w:val="List Paragraph"/>
    <w:basedOn w:val="Normal"/>
    <w:uiPriority w:val="34"/>
    <w:qFormat/>
    <w:rsid w:val="00392477"/>
    <w:pPr>
      <w:ind w:left="720"/>
      <w:contextualSpacing/>
    </w:pPr>
  </w:style>
  <w:style w:type="character" w:styleId="IntenseEmphasis">
    <w:name w:val="Intense Emphasis"/>
    <w:basedOn w:val="DefaultParagraphFont"/>
    <w:uiPriority w:val="21"/>
    <w:qFormat/>
    <w:rsid w:val="00392477"/>
    <w:rPr>
      <w:i/>
      <w:iCs/>
      <w:color w:val="0F4761" w:themeColor="accent1" w:themeShade="BF"/>
    </w:rPr>
  </w:style>
  <w:style w:type="paragraph" w:styleId="IntenseQuote">
    <w:name w:val="Intense Quote"/>
    <w:basedOn w:val="Normal"/>
    <w:next w:val="Normal"/>
    <w:link w:val="IntenseQuoteChar"/>
    <w:uiPriority w:val="30"/>
    <w:qFormat/>
    <w:rsid w:val="00392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477"/>
    <w:rPr>
      <w:i/>
      <w:iCs/>
      <w:color w:val="0F4761" w:themeColor="accent1" w:themeShade="BF"/>
    </w:rPr>
  </w:style>
  <w:style w:type="character" w:styleId="IntenseReference">
    <w:name w:val="Intense Reference"/>
    <w:basedOn w:val="DefaultParagraphFont"/>
    <w:uiPriority w:val="32"/>
    <w:qFormat/>
    <w:rsid w:val="00392477"/>
    <w:rPr>
      <w:b/>
      <w:bCs/>
      <w:smallCaps/>
      <w:color w:val="0F4761" w:themeColor="accent1" w:themeShade="BF"/>
      <w:spacing w:val="5"/>
    </w:rPr>
  </w:style>
  <w:style w:type="table" w:styleId="TableGrid">
    <w:name w:val="Table Grid"/>
    <w:basedOn w:val="TableNormal"/>
    <w:uiPriority w:val="39"/>
    <w:rsid w:val="00E1054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05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10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543"/>
    <w:rPr>
      <w:sz w:val="22"/>
      <w:szCs w:val="22"/>
    </w:rPr>
  </w:style>
  <w:style w:type="paragraph" w:styleId="Footer">
    <w:name w:val="footer"/>
    <w:basedOn w:val="Normal"/>
    <w:link w:val="FooterChar"/>
    <w:uiPriority w:val="99"/>
    <w:unhideWhenUsed/>
    <w:rsid w:val="00E10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543"/>
    <w:rPr>
      <w:sz w:val="22"/>
      <w:szCs w:val="22"/>
    </w:rPr>
  </w:style>
  <w:style w:type="paragraph" w:styleId="Revision">
    <w:name w:val="Revision"/>
    <w:hidden/>
    <w:uiPriority w:val="99"/>
    <w:semiHidden/>
    <w:rsid w:val="0018320F"/>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1065</Words>
  <Characters>5965</Characters>
  <Application>Microsoft Office Word</Application>
  <DocSecurity>0</DocSecurity>
  <Lines>129</Lines>
  <Paragraphs>93</Paragraphs>
  <ScaleCrop>false</ScaleCrop>
  <HeadingPairs>
    <vt:vector size="2" baseType="variant">
      <vt:variant>
        <vt:lpstr>Title</vt:lpstr>
      </vt:variant>
      <vt:variant>
        <vt:i4>1</vt:i4>
      </vt:variant>
    </vt:vector>
  </HeadingPairs>
  <TitlesOfParts>
    <vt:vector size="1" baseType="lpstr">
      <vt:lpstr>Sole Source Contract Justification</vt:lpstr>
    </vt:vector>
  </TitlesOfParts>
  <Company>DSHS TSD</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Sole Source Contract Justification</dc:title>
  <dc:subject/>
  <dc:creator>Brombacher, Millie (DSHS/OOS/OIG)</dc:creator>
  <cp:keywords/>
  <dc:description/>
  <cp:lastModifiedBy>Brombacher, Millie (DSHS/OOS/OIG)</cp:lastModifiedBy>
  <cp:revision>2</cp:revision>
  <dcterms:created xsi:type="dcterms:W3CDTF">2025-02-10T19:36:00Z</dcterms:created>
  <dcterms:modified xsi:type="dcterms:W3CDTF">2025-02-10T19:36:00Z</dcterms:modified>
</cp:coreProperties>
</file>